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C32DD" w:rsidRPr="001A2552" w:rsidRDefault="00BC32DD" w:rsidP="00BC32DD">
      <w:pPr>
        <w:jc w:val="center"/>
        <w:rPr>
          <w:sz w:val="16"/>
          <w:szCs w:val="16"/>
        </w:rPr>
      </w:pPr>
      <w:r>
        <w:rPr>
          <w:b/>
          <w:sz w:val="16"/>
          <w:szCs w:val="16"/>
        </w:rPr>
        <w:t xml:space="preserve">Ankara </w:t>
      </w:r>
      <w:r w:rsidRPr="001A2552">
        <w:rPr>
          <w:b/>
          <w:sz w:val="16"/>
          <w:szCs w:val="16"/>
        </w:rPr>
        <w:t>Üniversitesi</w:t>
      </w:r>
      <w:r>
        <w:rPr>
          <w:b/>
          <w:sz w:val="16"/>
          <w:szCs w:val="16"/>
        </w:rPr>
        <w:br/>
        <w:t xml:space="preserve">Kütüphane ve Dokümantasyon Daire Başkanlığı </w:t>
      </w:r>
    </w:p>
    <w:p w:rsidR="00BC32DD" w:rsidRPr="001A2552" w:rsidRDefault="00BC32DD" w:rsidP="00BC32DD">
      <w:pPr>
        <w:jc w:val="center"/>
        <w:rPr>
          <w:b/>
          <w:sz w:val="16"/>
          <w:szCs w:val="16"/>
        </w:rPr>
      </w:pPr>
      <w:r w:rsidRPr="001A2552">
        <w:rPr>
          <w:b/>
          <w:sz w:val="16"/>
          <w:szCs w:val="16"/>
        </w:rPr>
        <w:t>Açık Ders Malzemeleri</w:t>
      </w:r>
    </w:p>
    <w:p w:rsidR="00BC32DD" w:rsidRDefault="00BC32DD" w:rsidP="00BC32DD">
      <w:pPr>
        <w:pStyle w:val="Basliklar"/>
        <w:jc w:val="center"/>
        <w:rPr>
          <w:sz w:val="16"/>
          <w:szCs w:val="16"/>
        </w:rPr>
      </w:pPr>
    </w:p>
    <w:p w:rsidR="00BC32DD" w:rsidRPr="001A2552" w:rsidRDefault="00BC32DD" w:rsidP="00BC32DD">
      <w:pPr>
        <w:pStyle w:val="Basliklar"/>
        <w:jc w:val="center"/>
        <w:rPr>
          <w:sz w:val="16"/>
          <w:szCs w:val="16"/>
        </w:rPr>
      </w:pPr>
      <w:r>
        <w:rPr>
          <w:sz w:val="16"/>
          <w:szCs w:val="16"/>
        </w:rPr>
        <w:t>Ders izlence Formu</w:t>
      </w:r>
    </w:p>
    <w:p w:rsidR="00BC32DD" w:rsidRPr="001A2552" w:rsidRDefault="00BC32DD" w:rsidP="00BC32DD">
      <w:pPr>
        <w:rPr>
          <w:sz w:val="16"/>
          <w:szCs w:val="16"/>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745"/>
        <w:gridCol w:w="6068"/>
      </w:tblGrid>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Dersin Kodu ve İsmi</w:t>
            </w:r>
          </w:p>
        </w:tc>
        <w:tc>
          <w:tcPr>
            <w:tcW w:w="6068" w:type="dxa"/>
          </w:tcPr>
          <w:p w:rsidR="00BC32DD" w:rsidRPr="001A2552" w:rsidRDefault="0010729B" w:rsidP="00832AEF">
            <w:pPr>
              <w:pStyle w:val="DersBilgileri"/>
              <w:rPr>
                <w:b/>
                <w:bCs/>
                <w:szCs w:val="16"/>
              </w:rPr>
            </w:pPr>
            <w:r>
              <w:rPr>
                <w:b/>
                <w:bCs/>
                <w:szCs w:val="16"/>
              </w:rPr>
              <w:t>ECZ 482</w:t>
            </w:r>
            <w:r w:rsidR="002D73AD">
              <w:rPr>
                <w:b/>
                <w:bCs/>
                <w:szCs w:val="16"/>
              </w:rPr>
              <w:t xml:space="preserve"> Farmasötik Kimya I</w:t>
            </w:r>
            <w:r>
              <w:rPr>
                <w:b/>
                <w:bCs/>
                <w:szCs w:val="16"/>
              </w:rPr>
              <w:t>V</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Dersin Sorumlusu</w:t>
            </w:r>
          </w:p>
        </w:tc>
        <w:tc>
          <w:tcPr>
            <w:tcW w:w="6068" w:type="dxa"/>
          </w:tcPr>
          <w:p w:rsidR="00BC32DD" w:rsidRPr="001A2552" w:rsidRDefault="002D73AD" w:rsidP="00832AEF">
            <w:pPr>
              <w:pStyle w:val="DersBilgileri"/>
              <w:rPr>
                <w:szCs w:val="16"/>
              </w:rPr>
            </w:pPr>
            <w:r>
              <w:rPr>
                <w:szCs w:val="16"/>
              </w:rPr>
              <w:t>Prof. Dr. Esin AKI-YALÇIN</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Dersin Düzeyi</w:t>
            </w:r>
          </w:p>
        </w:tc>
        <w:tc>
          <w:tcPr>
            <w:tcW w:w="6068" w:type="dxa"/>
          </w:tcPr>
          <w:p w:rsidR="00BC32DD" w:rsidRPr="001A2552" w:rsidRDefault="002D73AD" w:rsidP="00832AEF">
            <w:pPr>
              <w:pStyle w:val="DersBilgileri"/>
              <w:rPr>
                <w:szCs w:val="16"/>
              </w:rPr>
            </w:pPr>
            <w:r>
              <w:rPr>
                <w:szCs w:val="16"/>
              </w:rPr>
              <w:t>Lisans</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Dersin Kredisi</w:t>
            </w:r>
          </w:p>
        </w:tc>
        <w:tc>
          <w:tcPr>
            <w:tcW w:w="6068" w:type="dxa"/>
          </w:tcPr>
          <w:p w:rsidR="00BC32DD" w:rsidRPr="001A2552" w:rsidRDefault="0010729B" w:rsidP="00832AEF">
            <w:pPr>
              <w:pStyle w:val="DersBilgileri"/>
              <w:rPr>
                <w:szCs w:val="16"/>
              </w:rPr>
            </w:pPr>
            <w:r>
              <w:rPr>
                <w:szCs w:val="16"/>
              </w:rPr>
              <w:t>2</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Dersin Türü</w:t>
            </w:r>
          </w:p>
        </w:tc>
        <w:tc>
          <w:tcPr>
            <w:tcW w:w="6068" w:type="dxa"/>
          </w:tcPr>
          <w:p w:rsidR="00BC32DD" w:rsidRPr="001A2552" w:rsidRDefault="002D73AD" w:rsidP="00832AEF">
            <w:pPr>
              <w:pStyle w:val="DersBilgileri"/>
              <w:rPr>
                <w:szCs w:val="16"/>
              </w:rPr>
            </w:pPr>
            <w:r>
              <w:rPr>
                <w:szCs w:val="16"/>
              </w:rPr>
              <w:t>Zorunlu</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Dersin İçeriği</w:t>
            </w:r>
          </w:p>
        </w:tc>
        <w:tc>
          <w:tcPr>
            <w:tcW w:w="6068" w:type="dxa"/>
          </w:tcPr>
          <w:p w:rsidR="00BC32DD" w:rsidRPr="0010729B" w:rsidRDefault="0010729B" w:rsidP="00832AEF">
            <w:pPr>
              <w:pStyle w:val="DersBilgileri"/>
              <w:rPr>
                <w:szCs w:val="16"/>
              </w:rPr>
            </w:pPr>
            <w:r w:rsidRPr="0010729B">
              <w:rPr>
                <w:rFonts w:cs="Arial"/>
                <w:szCs w:val="16"/>
                <w:shd w:val="clear" w:color="auto" w:fill="FEFEFE"/>
              </w:rPr>
              <w:t>Farmasötik Kimya IV dersinde, gastrointestinal sisteme etkili ilaçlar, ülser tedavisinde kullanılan ilaçlar, laksatifler, pürgatifler, diyareye karşı kullanılan bileşikler, emetik ve antiemetik bileşikler, radyodiagnostik ilaçlar, solunum sistemine etkili ilaçlar, oral antidiyabetik ilaçlar, hiperglisemik etkili ilaçlar, hormonlar, steroit hormonlar, troid hormonları ve troid etkili ilaçların ilaç etken maddelerinin açık formül, adlandırma, genel fiziko-kimyasal özellikleri, varsa genel sentez şemaları, metabolit kimyası, stabilite, genel kimyasal analiz, ilaç etken maddesi yapısı ile biyolojik etki arasındaki ilişkiler ve kısaca tedavide kullanım yerleri ele alınarak incelenmektedir.</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Dersin Amacı</w:t>
            </w:r>
          </w:p>
        </w:tc>
        <w:tc>
          <w:tcPr>
            <w:tcW w:w="6068" w:type="dxa"/>
          </w:tcPr>
          <w:p w:rsidR="00BC32DD" w:rsidRPr="0010729B" w:rsidRDefault="0010729B" w:rsidP="00832AEF">
            <w:pPr>
              <w:pStyle w:val="DersBilgileri"/>
              <w:rPr>
                <w:szCs w:val="16"/>
              </w:rPr>
            </w:pPr>
            <w:r w:rsidRPr="0010729B">
              <w:rPr>
                <w:rFonts w:cs="Arial"/>
                <w:szCs w:val="16"/>
                <w:shd w:val="clear" w:color="auto" w:fill="FEFEFE"/>
              </w:rPr>
              <w:t>Farmasötik Kimya IV dersi, gastrointestinal sistem, solunum sistemi ve endokrin sistem hastalıkları ile ilgili tüm ilaçların sentezleri ve etki mekanizmaları üzerinde bilgi ve beceri üreten bir derstir. Konu ile hastalıkların irdelenmesinin yanı sıra, ilaçla tedavide gerek hastayı yönlendirecek ve gerekse hastanın ilaç konusunda bilgilenmesini sağlayacak bir eğitim amacına ve içeriğine sahiptir.</w:t>
            </w:r>
          </w:p>
        </w:tc>
      </w:tr>
      <w:tr w:rsidR="002D73AD" w:rsidRPr="001A2552" w:rsidTr="00832AEF">
        <w:trPr>
          <w:jc w:val="center"/>
        </w:trPr>
        <w:tc>
          <w:tcPr>
            <w:tcW w:w="2745" w:type="dxa"/>
            <w:vAlign w:val="center"/>
          </w:tcPr>
          <w:p w:rsidR="002D73AD" w:rsidRPr="001A2552" w:rsidRDefault="002D73AD" w:rsidP="002D73AD">
            <w:pPr>
              <w:pStyle w:val="DersBasliklar"/>
              <w:rPr>
                <w:szCs w:val="16"/>
              </w:rPr>
            </w:pPr>
            <w:r w:rsidRPr="001A2552">
              <w:rPr>
                <w:szCs w:val="16"/>
              </w:rPr>
              <w:t>Dersin Süresi</w:t>
            </w:r>
          </w:p>
        </w:tc>
        <w:tc>
          <w:tcPr>
            <w:tcW w:w="6068" w:type="dxa"/>
          </w:tcPr>
          <w:p w:rsidR="002D73AD" w:rsidRPr="001A2552" w:rsidRDefault="0010729B" w:rsidP="002D73AD">
            <w:pPr>
              <w:pStyle w:val="DersBilgileri"/>
              <w:rPr>
                <w:szCs w:val="16"/>
              </w:rPr>
            </w:pPr>
            <w:r>
              <w:rPr>
                <w:szCs w:val="16"/>
              </w:rPr>
              <w:t>2</w:t>
            </w:r>
            <w:r w:rsidR="002D73AD">
              <w:rPr>
                <w:szCs w:val="16"/>
              </w:rPr>
              <w:t xml:space="preserve"> saat/hafta</w:t>
            </w:r>
          </w:p>
        </w:tc>
        <w:bookmarkStart w:id="0" w:name="_GoBack"/>
        <w:bookmarkEnd w:id="0"/>
      </w:tr>
      <w:tr w:rsidR="002D73AD" w:rsidRPr="001A2552" w:rsidTr="00832AEF">
        <w:trPr>
          <w:jc w:val="center"/>
        </w:trPr>
        <w:tc>
          <w:tcPr>
            <w:tcW w:w="2745" w:type="dxa"/>
            <w:vAlign w:val="center"/>
          </w:tcPr>
          <w:p w:rsidR="002D73AD" w:rsidRPr="001A2552" w:rsidRDefault="002D73AD" w:rsidP="002D73AD">
            <w:pPr>
              <w:pStyle w:val="DersBasliklar"/>
              <w:rPr>
                <w:szCs w:val="16"/>
              </w:rPr>
            </w:pPr>
            <w:r w:rsidRPr="001A2552">
              <w:rPr>
                <w:szCs w:val="16"/>
              </w:rPr>
              <w:t>Eğitim Dili</w:t>
            </w:r>
          </w:p>
        </w:tc>
        <w:tc>
          <w:tcPr>
            <w:tcW w:w="6068" w:type="dxa"/>
          </w:tcPr>
          <w:p w:rsidR="002D73AD" w:rsidRPr="001A2552" w:rsidRDefault="002D73AD" w:rsidP="002D73AD">
            <w:pPr>
              <w:pStyle w:val="DersBilgileri"/>
              <w:rPr>
                <w:szCs w:val="16"/>
              </w:rPr>
            </w:pPr>
            <w:r>
              <w:rPr>
                <w:szCs w:val="16"/>
              </w:rPr>
              <w:t>TÜRKÇE</w:t>
            </w:r>
          </w:p>
        </w:tc>
      </w:tr>
      <w:tr w:rsidR="002D73AD" w:rsidRPr="001A2552" w:rsidTr="00832AEF">
        <w:trPr>
          <w:jc w:val="center"/>
        </w:trPr>
        <w:tc>
          <w:tcPr>
            <w:tcW w:w="2745" w:type="dxa"/>
            <w:vAlign w:val="center"/>
          </w:tcPr>
          <w:p w:rsidR="002D73AD" w:rsidRPr="001A2552" w:rsidRDefault="002D73AD" w:rsidP="002D73AD">
            <w:pPr>
              <w:pStyle w:val="DersBasliklar"/>
              <w:rPr>
                <w:szCs w:val="16"/>
              </w:rPr>
            </w:pPr>
            <w:r w:rsidRPr="001A2552">
              <w:rPr>
                <w:szCs w:val="16"/>
              </w:rPr>
              <w:t>Ön Koşul</w:t>
            </w:r>
          </w:p>
        </w:tc>
        <w:tc>
          <w:tcPr>
            <w:tcW w:w="6068" w:type="dxa"/>
          </w:tcPr>
          <w:p w:rsidR="002D73AD" w:rsidRPr="001A2552" w:rsidRDefault="002D73AD" w:rsidP="002D73AD">
            <w:pPr>
              <w:pStyle w:val="DersBilgileri"/>
              <w:rPr>
                <w:szCs w:val="16"/>
              </w:rPr>
            </w:pPr>
            <w:r>
              <w:rPr>
                <w:szCs w:val="16"/>
              </w:rPr>
              <w:t>-</w:t>
            </w:r>
          </w:p>
        </w:tc>
      </w:tr>
      <w:tr w:rsidR="00BC32DD" w:rsidRPr="001A2552" w:rsidTr="00271F87">
        <w:trPr>
          <w:jc w:val="center"/>
        </w:trPr>
        <w:tc>
          <w:tcPr>
            <w:tcW w:w="2745" w:type="dxa"/>
            <w:vAlign w:val="center"/>
          </w:tcPr>
          <w:p w:rsidR="00BC32DD" w:rsidRPr="001A2552" w:rsidRDefault="00BC32DD" w:rsidP="00832AEF">
            <w:pPr>
              <w:pStyle w:val="DersBasliklar"/>
              <w:rPr>
                <w:szCs w:val="16"/>
              </w:rPr>
            </w:pPr>
            <w:r w:rsidRPr="001A2552">
              <w:rPr>
                <w:szCs w:val="16"/>
              </w:rPr>
              <w:t>Önerilen Kaynaklar</w:t>
            </w:r>
          </w:p>
        </w:tc>
        <w:tc>
          <w:tcPr>
            <w:tcW w:w="6068" w:type="dxa"/>
            <w:shd w:val="clear" w:color="auto" w:fill="auto"/>
          </w:tcPr>
          <w:p w:rsidR="0010729B" w:rsidRPr="0010729B" w:rsidRDefault="0010729B" w:rsidP="00271F87">
            <w:pPr>
              <w:pStyle w:val="Kaynakca"/>
              <w:numPr>
                <w:ilvl w:val="0"/>
                <w:numId w:val="1"/>
              </w:numPr>
              <w:rPr>
                <w:szCs w:val="16"/>
                <w:lang w:val="tr-TR"/>
              </w:rPr>
            </w:pPr>
            <w:proofErr w:type="spellStart"/>
            <w:r w:rsidRPr="0010729B">
              <w:rPr>
                <w:rFonts w:cs="Arial"/>
                <w:color w:val="404040"/>
                <w:szCs w:val="16"/>
                <w:shd w:val="clear" w:color="auto" w:fill="F7F7F7"/>
              </w:rPr>
              <w:t>Farmasötik</w:t>
            </w:r>
            <w:proofErr w:type="spellEnd"/>
            <w:r w:rsidRPr="0010729B">
              <w:rPr>
                <w:rFonts w:cs="Arial"/>
                <w:color w:val="404040"/>
                <w:szCs w:val="16"/>
                <w:shd w:val="clear" w:color="auto" w:fill="F7F7F7"/>
              </w:rPr>
              <w:t xml:space="preserve"> </w:t>
            </w:r>
            <w:proofErr w:type="spellStart"/>
            <w:r w:rsidRPr="0010729B">
              <w:rPr>
                <w:rFonts w:cs="Arial"/>
                <w:color w:val="404040"/>
                <w:szCs w:val="16"/>
                <w:shd w:val="clear" w:color="auto" w:fill="F7F7F7"/>
              </w:rPr>
              <w:t>Kimya</w:t>
            </w:r>
            <w:proofErr w:type="spellEnd"/>
            <w:r w:rsidRPr="0010729B">
              <w:rPr>
                <w:rFonts w:cs="Arial"/>
                <w:color w:val="404040"/>
                <w:szCs w:val="16"/>
                <w:shd w:val="clear" w:color="auto" w:fill="F7F7F7"/>
              </w:rPr>
              <w:t xml:space="preserve"> </w:t>
            </w:r>
            <w:proofErr w:type="spellStart"/>
            <w:r w:rsidRPr="0010729B">
              <w:rPr>
                <w:rFonts w:cs="Arial"/>
                <w:color w:val="404040"/>
                <w:szCs w:val="16"/>
                <w:shd w:val="clear" w:color="auto" w:fill="F7F7F7"/>
              </w:rPr>
              <w:t>Hacettepe</w:t>
            </w:r>
            <w:proofErr w:type="spellEnd"/>
            <w:r w:rsidRPr="0010729B">
              <w:rPr>
                <w:rFonts w:cs="Arial"/>
                <w:color w:val="404040"/>
                <w:szCs w:val="16"/>
                <w:shd w:val="clear" w:color="auto" w:fill="F7F7F7"/>
              </w:rPr>
              <w:t xml:space="preserve"> </w:t>
            </w:r>
            <w:proofErr w:type="spellStart"/>
            <w:r w:rsidRPr="0010729B">
              <w:rPr>
                <w:rFonts w:cs="Arial"/>
                <w:color w:val="404040"/>
                <w:szCs w:val="16"/>
                <w:shd w:val="clear" w:color="auto" w:fill="F7F7F7"/>
              </w:rPr>
              <w:t>Üniversitesi</w:t>
            </w:r>
            <w:proofErr w:type="spellEnd"/>
            <w:r w:rsidRPr="0010729B">
              <w:rPr>
                <w:rFonts w:cs="Arial"/>
                <w:color w:val="404040"/>
                <w:szCs w:val="16"/>
                <w:shd w:val="clear" w:color="auto" w:fill="F7F7F7"/>
              </w:rPr>
              <w:t xml:space="preserve"> </w:t>
            </w:r>
            <w:proofErr w:type="spellStart"/>
            <w:r w:rsidRPr="0010729B">
              <w:rPr>
                <w:rFonts w:cs="Arial"/>
                <w:color w:val="404040"/>
                <w:szCs w:val="16"/>
                <w:shd w:val="clear" w:color="auto" w:fill="F7F7F7"/>
              </w:rPr>
              <w:t>Yayınları</w:t>
            </w:r>
            <w:proofErr w:type="spellEnd"/>
            <w:r w:rsidRPr="0010729B">
              <w:rPr>
                <w:rFonts w:cs="Arial"/>
                <w:color w:val="404040"/>
                <w:szCs w:val="16"/>
                <w:shd w:val="clear" w:color="auto" w:fill="F7F7F7"/>
              </w:rPr>
              <w:t xml:space="preserve"> ISBN: 978-975-491-171-8 3. </w:t>
            </w:r>
            <w:proofErr w:type="spellStart"/>
            <w:r w:rsidRPr="0010729B">
              <w:rPr>
                <w:rFonts w:cs="Arial"/>
                <w:color w:val="404040"/>
                <w:szCs w:val="16"/>
                <w:shd w:val="clear" w:color="auto" w:fill="F7F7F7"/>
              </w:rPr>
              <w:t>Baskı</w:t>
            </w:r>
            <w:proofErr w:type="spellEnd"/>
            <w:r w:rsidRPr="0010729B">
              <w:rPr>
                <w:rFonts w:cs="Arial"/>
                <w:color w:val="404040"/>
                <w:szCs w:val="16"/>
                <w:shd w:val="clear" w:color="auto" w:fill="F7F7F7"/>
              </w:rPr>
              <w:t xml:space="preserve">, </w:t>
            </w:r>
            <w:proofErr w:type="spellStart"/>
            <w:r w:rsidRPr="0010729B">
              <w:rPr>
                <w:rFonts w:cs="Arial"/>
                <w:color w:val="404040"/>
                <w:szCs w:val="16"/>
                <w:shd w:val="clear" w:color="auto" w:fill="F7F7F7"/>
              </w:rPr>
              <w:t>Aralık</w:t>
            </w:r>
            <w:proofErr w:type="spellEnd"/>
            <w:r w:rsidRPr="0010729B">
              <w:rPr>
                <w:rFonts w:cs="Arial"/>
                <w:color w:val="404040"/>
                <w:szCs w:val="16"/>
                <w:shd w:val="clear" w:color="auto" w:fill="F7F7F7"/>
              </w:rPr>
              <w:t xml:space="preserve"> 2013</w:t>
            </w:r>
            <w:r w:rsidRPr="0010729B">
              <w:rPr>
                <w:rFonts w:cs="Arial"/>
                <w:color w:val="404040"/>
                <w:szCs w:val="16"/>
                <w:shd w:val="clear" w:color="auto" w:fill="F7F7F7"/>
              </w:rPr>
              <w:t>.</w:t>
            </w:r>
          </w:p>
          <w:p w:rsidR="0010729B" w:rsidRPr="0010729B" w:rsidRDefault="0010729B" w:rsidP="00271F87">
            <w:pPr>
              <w:pStyle w:val="Kaynakca"/>
              <w:numPr>
                <w:ilvl w:val="0"/>
                <w:numId w:val="1"/>
              </w:numPr>
              <w:rPr>
                <w:szCs w:val="16"/>
                <w:lang w:val="tr-TR"/>
              </w:rPr>
            </w:pPr>
            <w:proofErr w:type="spellStart"/>
            <w:r w:rsidRPr="0010729B">
              <w:rPr>
                <w:rFonts w:cs="Arial"/>
                <w:color w:val="404040"/>
                <w:szCs w:val="16"/>
                <w:shd w:val="clear" w:color="auto" w:fill="F2F2F2"/>
              </w:rPr>
              <w:t>Foye's</w:t>
            </w:r>
            <w:proofErr w:type="spellEnd"/>
            <w:r w:rsidRPr="0010729B">
              <w:rPr>
                <w:rFonts w:cs="Arial"/>
                <w:color w:val="404040"/>
                <w:szCs w:val="16"/>
                <w:shd w:val="clear" w:color="auto" w:fill="F2F2F2"/>
              </w:rPr>
              <w:t xml:space="preserve"> Principles of Medicinal Chemistry Publication Date: March 8, 2012 ISBN-10: 1609133455 ISBN-13: 978-1609133450 Edition: Seventh, North American Edition</w:t>
            </w:r>
            <w:r w:rsidRPr="0010729B">
              <w:rPr>
                <w:rFonts w:cs="Arial"/>
                <w:color w:val="404040"/>
                <w:szCs w:val="16"/>
                <w:shd w:val="clear" w:color="auto" w:fill="F2F2F2"/>
              </w:rPr>
              <w:t>.</w:t>
            </w:r>
          </w:p>
          <w:p w:rsidR="0010729B" w:rsidRPr="0010729B" w:rsidRDefault="0010729B" w:rsidP="00271F87">
            <w:pPr>
              <w:pStyle w:val="Kaynakca"/>
              <w:numPr>
                <w:ilvl w:val="0"/>
                <w:numId w:val="1"/>
              </w:numPr>
              <w:rPr>
                <w:szCs w:val="16"/>
                <w:lang w:val="tr-TR"/>
              </w:rPr>
            </w:pPr>
            <w:r w:rsidRPr="0010729B">
              <w:rPr>
                <w:rFonts w:cs="Arial"/>
                <w:color w:val="404040"/>
                <w:szCs w:val="16"/>
                <w:shd w:val="clear" w:color="auto" w:fill="F7F7F7"/>
              </w:rPr>
              <w:t>Burger's Medicinal Chemistry, Drug Discovery and Development 7th Edition, 8 Volume Set ISBN: 978-0-470-27815-4 September 2010</w:t>
            </w:r>
            <w:r w:rsidRPr="0010729B">
              <w:rPr>
                <w:rFonts w:cs="Arial"/>
                <w:color w:val="404040"/>
                <w:szCs w:val="16"/>
                <w:shd w:val="clear" w:color="auto" w:fill="F7F7F7"/>
              </w:rPr>
              <w:t>.</w:t>
            </w:r>
          </w:p>
          <w:p w:rsidR="0010729B" w:rsidRPr="0010729B" w:rsidRDefault="0010729B" w:rsidP="00271F87">
            <w:pPr>
              <w:pStyle w:val="Kaynakca"/>
              <w:numPr>
                <w:ilvl w:val="0"/>
                <w:numId w:val="1"/>
              </w:numPr>
              <w:rPr>
                <w:szCs w:val="16"/>
                <w:lang w:val="tr-TR"/>
              </w:rPr>
            </w:pPr>
            <w:r w:rsidRPr="0010729B">
              <w:rPr>
                <w:rFonts w:cs="Arial"/>
                <w:color w:val="404040"/>
                <w:szCs w:val="16"/>
                <w:shd w:val="clear" w:color="auto" w:fill="F2F2F2"/>
              </w:rPr>
              <w:t>Pharmaceutical Chemistry, David G. Watson (Author) Publication Date: February 18, 2011 ISBN-10: 0443072329 ISBN-13: 978-0443072321 Edition: 1</w:t>
            </w:r>
            <w:r w:rsidRPr="0010729B">
              <w:rPr>
                <w:rFonts w:cs="Arial"/>
                <w:color w:val="404040"/>
                <w:szCs w:val="16"/>
                <w:shd w:val="clear" w:color="auto" w:fill="F2F2F2"/>
              </w:rPr>
              <w:t>.</w:t>
            </w:r>
          </w:p>
          <w:p w:rsidR="00271F87" w:rsidRPr="001A2552" w:rsidRDefault="0010729B" w:rsidP="00271F87">
            <w:pPr>
              <w:pStyle w:val="Kaynakca"/>
              <w:numPr>
                <w:ilvl w:val="0"/>
                <w:numId w:val="1"/>
              </w:numPr>
              <w:rPr>
                <w:szCs w:val="16"/>
                <w:lang w:val="tr-TR"/>
              </w:rPr>
            </w:pPr>
            <w:r w:rsidRPr="0010729B">
              <w:rPr>
                <w:rFonts w:cs="Arial"/>
                <w:color w:val="404040"/>
                <w:szCs w:val="16"/>
                <w:shd w:val="clear" w:color="auto" w:fill="F7F7F7"/>
              </w:rPr>
              <w:t xml:space="preserve">Wilson and </w:t>
            </w:r>
            <w:proofErr w:type="spellStart"/>
            <w:r w:rsidRPr="0010729B">
              <w:rPr>
                <w:rFonts w:cs="Arial"/>
                <w:color w:val="404040"/>
                <w:szCs w:val="16"/>
                <w:shd w:val="clear" w:color="auto" w:fill="F7F7F7"/>
              </w:rPr>
              <w:t>Gisvold's</w:t>
            </w:r>
            <w:proofErr w:type="spellEnd"/>
            <w:r w:rsidRPr="0010729B">
              <w:rPr>
                <w:rFonts w:cs="Arial"/>
                <w:color w:val="404040"/>
                <w:szCs w:val="16"/>
                <w:shd w:val="clear" w:color="auto" w:fill="F7F7F7"/>
              </w:rPr>
              <w:t xml:space="preserve"> Textbook of Organic Medicinal and Pharmaceutical Chemistry Publication Date: March 2, 2010 ISBN-10: 0781779294 ISBN-13: 978-0781779296 Edition: Twelfth, North American Edition</w:t>
            </w:r>
            <w:r w:rsidRPr="0010729B">
              <w:rPr>
                <w:rFonts w:cs="Arial"/>
                <w:color w:val="404040"/>
                <w:szCs w:val="16"/>
                <w:shd w:val="clear" w:color="auto" w:fill="F7F7F7"/>
              </w:rPr>
              <w:t>.</w:t>
            </w:r>
          </w:p>
        </w:tc>
      </w:tr>
      <w:tr w:rsidR="00271F87" w:rsidRPr="001A2552" w:rsidTr="00832AEF">
        <w:trPr>
          <w:jc w:val="center"/>
        </w:trPr>
        <w:tc>
          <w:tcPr>
            <w:tcW w:w="2745" w:type="dxa"/>
            <w:vAlign w:val="center"/>
          </w:tcPr>
          <w:p w:rsidR="00271F87" w:rsidRPr="001A2552" w:rsidRDefault="00271F87" w:rsidP="00832AEF">
            <w:pPr>
              <w:pStyle w:val="DersBasliklar"/>
              <w:rPr>
                <w:szCs w:val="16"/>
              </w:rPr>
            </w:pPr>
            <w:r w:rsidRPr="001A2552">
              <w:rPr>
                <w:szCs w:val="16"/>
              </w:rPr>
              <w:t>Laboratuvar</w:t>
            </w:r>
          </w:p>
        </w:tc>
        <w:tc>
          <w:tcPr>
            <w:tcW w:w="6068" w:type="dxa"/>
            <w:vAlign w:val="center"/>
          </w:tcPr>
          <w:p w:rsidR="00271F87" w:rsidRPr="001A2552" w:rsidRDefault="00271F87" w:rsidP="00832AEF">
            <w:pPr>
              <w:pStyle w:val="DersBilgileri"/>
              <w:rPr>
                <w:szCs w:val="16"/>
              </w:rPr>
            </w:pPr>
            <w:r>
              <w:rPr>
                <w:szCs w:val="16"/>
              </w:rPr>
              <w:t>-</w:t>
            </w:r>
          </w:p>
        </w:tc>
      </w:tr>
      <w:tr w:rsidR="00271F87" w:rsidRPr="001A2552" w:rsidTr="00832AEF">
        <w:trPr>
          <w:jc w:val="center"/>
        </w:trPr>
        <w:tc>
          <w:tcPr>
            <w:tcW w:w="2745" w:type="dxa"/>
            <w:vAlign w:val="center"/>
          </w:tcPr>
          <w:p w:rsidR="00271F87" w:rsidRPr="001A2552" w:rsidRDefault="00271F87" w:rsidP="00832AEF">
            <w:pPr>
              <w:pStyle w:val="DersBasliklar"/>
              <w:rPr>
                <w:szCs w:val="16"/>
              </w:rPr>
            </w:pPr>
            <w:r w:rsidRPr="001A2552">
              <w:rPr>
                <w:szCs w:val="16"/>
              </w:rPr>
              <w:t>Diğer-1</w:t>
            </w:r>
          </w:p>
        </w:tc>
        <w:tc>
          <w:tcPr>
            <w:tcW w:w="6068" w:type="dxa"/>
            <w:vAlign w:val="center"/>
          </w:tcPr>
          <w:p w:rsidR="00271F87" w:rsidRPr="001A2552" w:rsidRDefault="00271F87" w:rsidP="00832AEF">
            <w:pPr>
              <w:pStyle w:val="DersBilgileri"/>
              <w:rPr>
                <w:szCs w:val="16"/>
              </w:rPr>
            </w:pPr>
          </w:p>
        </w:tc>
      </w:tr>
    </w:tbl>
    <w:p w:rsidR="00BC32DD" w:rsidRPr="001A2552" w:rsidRDefault="00BC32DD" w:rsidP="00BC32DD">
      <w:pPr>
        <w:rPr>
          <w:sz w:val="16"/>
          <w:szCs w:val="16"/>
        </w:rPr>
      </w:pPr>
    </w:p>
    <w:p w:rsidR="00BC32DD" w:rsidRPr="001A2552" w:rsidRDefault="00BC32DD" w:rsidP="00BC32DD">
      <w:pPr>
        <w:rPr>
          <w:sz w:val="16"/>
          <w:szCs w:val="16"/>
        </w:rPr>
      </w:pPr>
    </w:p>
    <w:p w:rsidR="00BC32DD" w:rsidRPr="001A2552" w:rsidRDefault="00BC32DD" w:rsidP="00BC32DD">
      <w:pPr>
        <w:rPr>
          <w:sz w:val="16"/>
          <w:szCs w:val="16"/>
        </w:rPr>
      </w:pPr>
    </w:p>
    <w:p w:rsidR="00BC32DD" w:rsidRDefault="00BC32DD" w:rsidP="00BC32DD"/>
    <w:p w:rsidR="00EB0AE2" w:rsidRDefault="0010729B"/>
    <w:sectPr w:rsidR="00EB0AE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A2"/>
    <w:family w:val="swiss"/>
    <w:pitch w:val="variable"/>
    <w:sig w:usb0="E0002EFF" w:usb1="C0007843"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0002AFF" w:usb1="C000247B" w:usb2="00000009" w:usb3="00000000" w:csb0="000001FF" w:csb1="00000000"/>
  </w:font>
  <w:font w:name="Verdana">
    <w:panose1 w:val="020B0604030504040204"/>
    <w:charset w:val="A2"/>
    <w:family w:val="swiss"/>
    <w:pitch w:val="variable"/>
    <w:sig w:usb0="A10006FF" w:usb1="4000205B" w:usb2="00000010" w:usb3="00000000" w:csb0="0000019F" w:csb1="00000000"/>
  </w:font>
  <w:font w:name="Calibri Light">
    <w:panose1 w:val="020F0302020204030204"/>
    <w:charset w:val="A2"/>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8587500"/>
    <w:multiLevelType w:val="hybridMultilevel"/>
    <w:tmpl w:val="3D601996"/>
    <w:lvl w:ilvl="0" w:tplc="68200326">
      <w:start w:val="1"/>
      <w:numFmt w:val="decimal"/>
      <w:lvlText w:val="%1-"/>
      <w:lvlJc w:val="left"/>
      <w:pPr>
        <w:ind w:left="504" w:hanging="360"/>
      </w:pPr>
      <w:rPr>
        <w:rFonts w:ascii="Arial" w:hAnsi="Arial" w:cs="Arial" w:hint="default"/>
        <w:color w:val="404040"/>
        <w:sz w:val="18"/>
      </w:rPr>
    </w:lvl>
    <w:lvl w:ilvl="1" w:tplc="041F0019" w:tentative="1">
      <w:start w:val="1"/>
      <w:numFmt w:val="lowerLetter"/>
      <w:lvlText w:val="%2."/>
      <w:lvlJc w:val="left"/>
      <w:pPr>
        <w:ind w:left="1224" w:hanging="360"/>
      </w:pPr>
    </w:lvl>
    <w:lvl w:ilvl="2" w:tplc="041F001B" w:tentative="1">
      <w:start w:val="1"/>
      <w:numFmt w:val="lowerRoman"/>
      <w:lvlText w:val="%3."/>
      <w:lvlJc w:val="right"/>
      <w:pPr>
        <w:ind w:left="1944" w:hanging="180"/>
      </w:pPr>
    </w:lvl>
    <w:lvl w:ilvl="3" w:tplc="041F000F" w:tentative="1">
      <w:start w:val="1"/>
      <w:numFmt w:val="decimal"/>
      <w:lvlText w:val="%4."/>
      <w:lvlJc w:val="left"/>
      <w:pPr>
        <w:ind w:left="2664" w:hanging="360"/>
      </w:pPr>
    </w:lvl>
    <w:lvl w:ilvl="4" w:tplc="041F0019" w:tentative="1">
      <w:start w:val="1"/>
      <w:numFmt w:val="lowerLetter"/>
      <w:lvlText w:val="%5."/>
      <w:lvlJc w:val="left"/>
      <w:pPr>
        <w:ind w:left="3384" w:hanging="360"/>
      </w:pPr>
    </w:lvl>
    <w:lvl w:ilvl="5" w:tplc="041F001B" w:tentative="1">
      <w:start w:val="1"/>
      <w:numFmt w:val="lowerRoman"/>
      <w:lvlText w:val="%6."/>
      <w:lvlJc w:val="right"/>
      <w:pPr>
        <w:ind w:left="4104" w:hanging="180"/>
      </w:pPr>
    </w:lvl>
    <w:lvl w:ilvl="6" w:tplc="041F000F" w:tentative="1">
      <w:start w:val="1"/>
      <w:numFmt w:val="decimal"/>
      <w:lvlText w:val="%7."/>
      <w:lvlJc w:val="left"/>
      <w:pPr>
        <w:ind w:left="4824" w:hanging="360"/>
      </w:pPr>
    </w:lvl>
    <w:lvl w:ilvl="7" w:tplc="041F0019" w:tentative="1">
      <w:start w:val="1"/>
      <w:numFmt w:val="lowerLetter"/>
      <w:lvlText w:val="%8."/>
      <w:lvlJc w:val="left"/>
      <w:pPr>
        <w:ind w:left="5544" w:hanging="360"/>
      </w:pPr>
    </w:lvl>
    <w:lvl w:ilvl="8" w:tplc="041F001B" w:tentative="1">
      <w:start w:val="1"/>
      <w:numFmt w:val="lowerRoman"/>
      <w:lvlText w:val="%9."/>
      <w:lvlJc w:val="right"/>
      <w:pPr>
        <w:ind w:left="6264"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32DD"/>
    <w:rsid w:val="000A48ED"/>
    <w:rsid w:val="0010729B"/>
    <w:rsid w:val="001515A4"/>
    <w:rsid w:val="00271F87"/>
    <w:rsid w:val="002D73AD"/>
    <w:rsid w:val="00832BE3"/>
    <w:rsid w:val="00BC32D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10DE7F"/>
  <w15:chartTrackingRefBased/>
  <w15:docId w15:val="{83BCF000-9C58-4747-9A21-41807350F4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C32DD"/>
    <w:pPr>
      <w:spacing w:after="0" w:line="240" w:lineRule="auto"/>
      <w:jc w:val="both"/>
    </w:pPr>
    <w:rPr>
      <w:rFonts w:ascii="Verdana" w:eastAsia="Times New Roman" w:hAnsi="Verdana" w:cs="Times New Roman"/>
      <w:sz w:val="20"/>
      <w:szCs w:val="24"/>
      <w:lang w:eastAsia="tr-T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rsBasliklar">
    <w:name w:val="Ders Basliklar"/>
    <w:basedOn w:val="Normal"/>
    <w:rsid w:val="00BC32DD"/>
    <w:pPr>
      <w:tabs>
        <w:tab w:val="left" w:pos="3060"/>
      </w:tabs>
      <w:spacing w:before="80" w:after="80"/>
      <w:ind w:left="144"/>
    </w:pPr>
    <w:rPr>
      <w:b/>
      <w:bCs/>
      <w:i/>
      <w:sz w:val="16"/>
    </w:rPr>
  </w:style>
  <w:style w:type="paragraph" w:customStyle="1" w:styleId="DersBilgileri">
    <w:name w:val="Ders Bilgileri"/>
    <w:basedOn w:val="Normal"/>
    <w:rsid w:val="00BC32DD"/>
    <w:pPr>
      <w:spacing w:before="80" w:after="80"/>
      <w:ind w:left="144" w:right="144"/>
    </w:pPr>
    <w:rPr>
      <w:sz w:val="16"/>
    </w:rPr>
  </w:style>
  <w:style w:type="paragraph" w:customStyle="1" w:styleId="Basliklar">
    <w:name w:val="Basliklar"/>
    <w:basedOn w:val="Normal"/>
    <w:rsid w:val="00BC32DD"/>
    <w:pPr>
      <w:keepNext/>
      <w:spacing w:before="240" w:after="120"/>
      <w:jc w:val="left"/>
    </w:pPr>
    <w:rPr>
      <w:b/>
    </w:rPr>
  </w:style>
  <w:style w:type="paragraph" w:customStyle="1" w:styleId="Kaynakca">
    <w:name w:val="Kaynakca"/>
    <w:basedOn w:val="Normal"/>
    <w:rsid w:val="00BC32DD"/>
    <w:pPr>
      <w:keepLines/>
      <w:spacing w:before="20" w:after="20"/>
      <w:ind w:left="432" w:hanging="288"/>
    </w:pPr>
    <w:rPr>
      <w:sz w:val="16"/>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479444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36</TotalTime>
  <Pages>1</Pages>
  <Words>331</Words>
  <Characters>1888</Characters>
  <Application>Microsoft Office Word</Application>
  <DocSecurity>0</DocSecurity>
  <Lines>15</Lines>
  <Paragraphs>4</Paragraphs>
  <ScaleCrop>false</ScaleCrop>
  <HeadingPairs>
    <vt:vector size="4" baseType="variant">
      <vt:variant>
        <vt:lpstr>Title</vt:lpstr>
      </vt:variant>
      <vt:variant>
        <vt:i4>1</vt:i4>
      </vt:variant>
      <vt:variant>
        <vt:lpstr>Konu Başlığı</vt:lpstr>
      </vt:variant>
      <vt:variant>
        <vt:i4>1</vt:i4>
      </vt:variant>
    </vt:vector>
  </HeadingPairs>
  <TitlesOfParts>
    <vt:vector size="2" baseType="lpstr">
      <vt:lpstr/>
      <vt:lpstr/>
    </vt:vector>
  </TitlesOfParts>
  <Company/>
  <LinksUpToDate>false</LinksUpToDate>
  <CharactersWithSpaces>2215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fatima</cp:lastModifiedBy>
  <cp:revision>3</cp:revision>
  <dcterms:created xsi:type="dcterms:W3CDTF">2017-02-03T08:50:00Z</dcterms:created>
  <dcterms:modified xsi:type="dcterms:W3CDTF">2017-12-08T06:33:00Z</dcterms:modified>
</cp:coreProperties>
</file>