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2E0287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BİTKİ EKOLOJİSİ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C2A1D" w:rsidP="00BC2A1D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 xml:space="preserve">BİREY EKOLOJİSİ, ÇEVRE FAKTÖRLERİ </w:t>
            </w:r>
          </w:p>
        </w:tc>
      </w:tr>
      <w:tr w:rsidR="003A12F3" w:rsidRPr="001A2552" w:rsidTr="001D74C6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1A2552" w:rsidRDefault="00BC2A1D" w:rsidP="003A12F3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IŞIK VE SICAKLIĞIN BİTKİLER ÜZERİNE ETKİLERİ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C2A1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BİYOTİK FAKTÖRLER, BİTKİLERİN BİRBİRLERİ VE DİĞER CANLILARLA OLAN İLİŞKİLERİ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C2A1D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ALLELOPATİ, YÜKSEK YAPILI CANLILARDA SAVUNMA MEKANİZMALARI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F5DAD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SÜKSESYON VE KLİMAKS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F5DAD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ARKTİK VE ALPİN BİTKİLERİN EKOLOJİSİ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F5DAD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STRES EKOLOJİSİ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F74AC" w:rsidRDefault="00CF74AC" w:rsidP="00832AEF">
            <w:pPr>
              <w:pStyle w:val="Konu-basligi"/>
              <w:rPr>
                <w:sz w:val="16"/>
              </w:rPr>
            </w:pPr>
            <w:r w:rsidRPr="00CF74AC">
              <w:rPr>
                <w:bCs/>
                <w:iCs/>
                <w:sz w:val="16"/>
              </w:rPr>
              <w:t>STRES VE BİTKİLERİN STRESE KARŞI GELİŞTİRDİKLERİ STRATEJİLER</w:t>
            </w:r>
          </w:p>
        </w:tc>
      </w:tr>
      <w:tr w:rsidR="00171326" w:rsidRPr="001A2552" w:rsidTr="0074145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71326" w:rsidRPr="001A2552" w:rsidRDefault="0017132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71326" w:rsidRPr="00CF74AC" w:rsidRDefault="00CF74AC" w:rsidP="00832AEF">
            <w:pPr>
              <w:pStyle w:val="Konu-basligi"/>
              <w:rPr>
                <w:sz w:val="16"/>
              </w:rPr>
            </w:pPr>
            <w:r w:rsidRPr="00CF74AC">
              <w:rPr>
                <w:bCs/>
                <w:sz w:val="16"/>
              </w:rPr>
              <w:t>HALOFİT (TUZCUL) BİTKİLERİN EKOLOJİSİ</w:t>
            </w:r>
          </w:p>
        </w:tc>
      </w:tr>
      <w:tr w:rsidR="00CF74AC" w:rsidRPr="001A2552" w:rsidTr="0017132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4AC" w:rsidRPr="001A2552" w:rsidRDefault="00CF74AC" w:rsidP="00CF74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4AC" w:rsidRPr="00CF74AC" w:rsidRDefault="00CF74AC" w:rsidP="00CF74AC">
            <w:pPr>
              <w:pStyle w:val="Konu-basligi"/>
              <w:rPr>
                <w:sz w:val="16"/>
              </w:rPr>
            </w:pPr>
            <w:r w:rsidRPr="00CF74AC">
              <w:rPr>
                <w:bCs/>
                <w:iCs/>
                <w:sz w:val="16"/>
              </w:rPr>
              <w:t>BİTKİLERDE FENOTİPİK PLASTİSİTE, ÜREME GÜCÜ, FOTOSENTEZ ÜRÜNLERİNİN TAŞINMASI VE ÜREME MALİYETİ</w:t>
            </w:r>
          </w:p>
        </w:tc>
      </w:tr>
      <w:tr w:rsidR="00CF74AC" w:rsidRPr="001A2552" w:rsidTr="00D672C9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4AC" w:rsidRPr="001A2552" w:rsidRDefault="00CF74AC" w:rsidP="00CF74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4AC" w:rsidRPr="001A2552" w:rsidRDefault="00CF74AC" w:rsidP="00CF74AC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BİYOLOJİK ÇEŞİTLİLİK</w:t>
            </w:r>
          </w:p>
        </w:tc>
      </w:tr>
      <w:tr w:rsidR="00CF74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4AC" w:rsidRPr="001A2552" w:rsidRDefault="00CF74AC" w:rsidP="00CF74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F74AC" w:rsidRPr="001A2552" w:rsidRDefault="00CF74AC" w:rsidP="00CF74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SU, ATMOSFER NEMİ VE </w:t>
            </w:r>
            <w:proofErr w:type="gramStart"/>
            <w:r>
              <w:rPr>
                <w:sz w:val="16"/>
              </w:rPr>
              <w:t>RÜZGARIN</w:t>
            </w:r>
            <w:proofErr w:type="gramEnd"/>
            <w:r>
              <w:rPr>
                <w:sz w:val="16"/>
              </w:rPr>
              <w:t xml:space="preserve"> BİTKİLER ÜZERİNE ETKİSİ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CF74AC"/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326"/>
    <w:rsid w:val="002E0287"/>
    <w:rsid w:val="003A12F3"/>
    <w:rsid w:val="003B48EB"/>
    <w:rsid w:val="00832BE3"/>
    <w:rsid w:val="00A450B4"/>
    <w:rsid w:val="00BC2A1D"/>
    <w:rsid w:val="00BE42CF"/>
    <w:rsid w:val="00CF74AC"/>
    <w:rsid w:val="00D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aysenur2066@hotmail.com</cp:lastModifiedBy>
  <cp:revision>6</cp:revision>
  <dcterms:created xsi:type="dcterms:W3CDTF">2017-12-07T08:33:00Z</dcterms:created>
  <dcterms:modified xsi:type="dcterms:W3CDTF">2017-12-11T00:54:00Z</dcterms:modified>
</cp:coreProperties>
</file>