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2B" w:rsidRPr="0067212B" w:rsidRDefault="0067212B" w:rsidP="0067212B">
      <w:r w:rsidRPr="0067212B">
        <w:t>FRA 115 Temel Fransızca I</w:t>
      </w:r>
    </w:p>
    <w:p w:rsidR="0067212B" w:rsidRPr="0067212B" w:rsidRDefault="0067212B" w:rsidP="0067212B">
      <w:r w:rsidRPr="0067212B">
        <w:t xml:space="preserve"> (</w:t>
      </w:r>
      <w:proofErr w:type="spellStart"/>
      <w:r w:rsidRPr="0067212B">
        <w:t>Latitudes</w:t>
      </w:r>
      <w:proofErr w:type="spellEnd"/>
      <w:r w:rsidRPr="0067212B">
        <w:t xml:space="preserve"> 2, </w:t>
      </w:r>
      <w:proofErr w:type="spellStart"/>
      <w:r w:rsidRPr="0067212B">
        <w:t>Méthode</w:t>
      </w:r>
      <w:proofErr w:type="spellEnd"/>
      <w:r w:rsidRPr="0067212B">
        <w:t xml:space="preserve"> de </w:t>
      </w:r>
      <w:proofErr w:type="spellStart"/>
      <w:r w:rsidRPr="0067212B">
        <w:t>fr</w:t>
      </w:r>
      <w:r>
        <w:t>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10, </w:t>
      </w:r>
      <w:proofErr w:type="spellStart"/>
      <w:r>
        <w:t>pp</w:t>
      </w:r>
      <w:proofErr w:type="spellEnd"/>
      <w:r>
        <w:t>. 126-127</w:t>
      </w:r>
      <w:r w:rsidRPr="0067212B">
        <w:t xml:space="preserve"> )</w:t>
      </w:r>
    </w:p>
    <w:p w:rsidR="0067212B" w:rsidRPr="0067212B" w:rsidRDefault="0067212B" w:rsidP="0067212B">
      <w:pPr>
        <w:rPr>
          <w:b/>
        </w:rPr>
      </w:pPr>
      <w:r>
        <w:rPr>
          <w:b/>
        </w:rPr>
        <w:t>SEMAINE 11</w:t>
      </w:r>
    </w:p>
    <w:p w:rsidR="0067212B" w:rsidRDefault="0067212B" w:rsidP="0067212B">
      <w:pPr>
        <w:rPr>
          <w:b/>
        </w:rPr>
      </w:pPr>
      <w:r w:rsidRPr="0067212B">
        <w:rPr>
          <w:b/>
        </w:rPr>
        <w:t xml:space="preserve">COURS 1 </w:t>
      </w:r>
    </w:p>
    <w:p w:rsidR="0067212B" w:rsidRDefault="0067212B" w:rsidP="0067212B">
      <w:pPr>
        <w:rPr>
          <w:b/>
        </w:rPr>
      </w:pPr>
      <w:proofErr w:type="spellStart"/>
      <w:r w:rsidRPr="0067212B">
        <w:rPr>
          <w:b/>
          <w:i/>
          <w:u w:val="single"/>
        </w:rPr>
        <w:t>Activités</w:t>
      </w:r>
      <w:proofErr w:type="spellEnd"/>
      <w:r w:rsidRPr="0067212B">
        <w:rPr>
          <w:b/>
          <w:i/>
          <w:u w:val="single"/>
        </w:rPr>
        <w:t xml:space="preserve"> de </w:t>
      </w:r>
      <w:proofErr w:type="spellStart"/>
      <w:r w:rsidRPr="0067212B">
        <w:rPr>
          <w:b/>
          <w:i/>
          <w:u w:val="single"/>
        </w:rPr>
        <w:t>compréhension</w:t>
      </w:r>
      <w:proofErr w:type="spellEnd"/>
      <w:r w:rsidRPr="0067212B">
        <w:rPr>
          <w:b/>
          <w:i/>
          <w:u w:val="single"/>
        </w:rPr>
        <w:t xml:space="preserve"> et de </w:t>
      </w:r>
      <w:proofErr w:type="spellStart"/>
      <w:r w:rsidRPr="0067212B">
        <w:rPr>
          <w:b/>
          <w:i/>
          <w:u w:val="single"/>
        </w:rPr>
        <w:t>production</w:t>
      </w:r>
      <w:proofErr w:type="spellEnd"/>
      <w:r w:rsidRPr="0067212B">
        <w:rPr>
          <w:b/>
          <w:i/>
          <w:u w:val="single"/>
        </w:rPr>
        <w:t xml:space="preserve"> </w:t>
      </w:r>
      <w:proofErr w:type="spellStart"/>
      <w:r w:rsidRPr="0067212B">
        <w:rPr>
          <w:b/>
          <w:i/>
          <w:u w:val="single"/>
        </w:rPr>
        <w:t>écrites</w:t>
      </w:r>
      <w:proofErr w:type="spellEnd"/>
      <w:r w:rsidRPr="0067212B">
        <w:rPr>
          <w:b/>
          <w:i/>
          <w:u w:val="single"/>
        </w:rPr>
        <w:t xml:space="preserve"> et </w:t>
      </w:r>
      <w:proofErr w:type="spellStart"/>
      <w:r w:rsidRPr="0067212B">
        <w:rPr>
          <w:b/>
          <w:i/>
          <w:u w:val="single"/>
        </w:rPr>
        <w:t>orales</w:t>
      </w:r>
      <w:proofErr w:type="spellEnd"/>
      <w:r w:rsidRPr="0067212B">
        <w:rPr>
          <w:b/>
        </w:rPr>
        <w:t>:</w:t>
      </w:r>
    </w:p>
    <w:p w:rsidR="0067212B" w:rsidRDefault="0067212B" w:rsidP="0067212B">
      <w:r>
        <w:t xml:space="preserve">- </w:t>
      </w:r>
      <w:proofErr w:type="spellStart"/>
      <w:r>
        <w:t>Étude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intitulé</w:t>
      </w:r>
      <w:proofErr w:type="spellEnd"/>
      <w:r>
        <w:t xml:space="preserve"> “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dépenser</w:t>
      </w:r>
      <w:proofErr w:type="spellEnd"/>
      <w:r>
        <w:t xml:space="preserve"> </w:t>
      </w:r>
      <w:proofErr w:type="spellStart"/>
      <w:r>
        <w:t>mieux</w:t>
      </w:r>
      <w:proofErr w:type="spellEnd"/>
      <w:r>
        <w:t>”</w:t>
      </w:r>
    </w:p>
    <w:p w:rsidR="0067212B" w:rsidRPr="0067212B" w:rsidRDefault="0067212B" w:rsidP="0067212B">
      <w:pPr>
        <w:rPr>
          <w:b/>
          <w:i/>
          <w:u w:val="single"/>
        </w:rPr>
      </w:pPr>
      <w:proofErr w:type="spellStart"/>
      <w:r w:rsidRPr="0067212B">
        <w:rPr>
          <w:b/>
          <w:i/>
          <w:u w:val="single"/>
        </w:rPr>
        <w:t>Savoirs</w:t>
      </w:r>
      <w:proofErr w:type="spellEnd"/>
      <w:r w:rsidRPr="0067212B">
        <w:rPr>
          <w:b/>
          <w:i/>
          <w:u w:val="single"/>
        </w:rPr>
        <w:t xml:space="preserve"> </w:t>
      </w:r>
      <w:proofErr w:type="spellStart"/>
      <w:r w:rsidRPr="0067212B">
        <w:rPr>
          <w:b/>
          <w:i/>
          <w:u w:val="single"/>
        </w:rPr>
        <w:t>linguistiques</w:t>
      </w:r>
      <w:proofErr w:type="spellEnd"/>
      <w:r w:rsidRPr="0067212B">
        <w:rPr>
          <w:b/>
          <w:i/>
          <w:u w:val="single"/>
        </w:rPr>
        <w:t xml:space="preserve">: </w:t>
      </w:r>
    </w:p>
    <w:p w:rsidR="0067212B" w:rsidRDefault="0067212B" w:rsidP="0067212B">
      <w:r>
        <w:t xml:space="preserve">- </w:t>
      </w:r>
      <w:proofErr w:type="spellStart"/>
      <w:r>
        <w:t>Emploi</w:t>
      </w:r>
      <w:proofErr w:type="spellEnd"/>
      <w:r>
        <w:t xml:space="preserve"> de </w:t>
      </w:r>
      <w:proofErr w:type="spellStart"/>
      <w:r>
        <w:t>grâce</w:t>
      </w:r>
      <w:proofErr w:type="spellEnd"/>
      <w:r>
        <w:t xml:space="preserve"> à et de à </w:t>
      </w:r>
      <w:proofErr w:type="spellStart"/>
      <w:r>
        <w:t>cause</w:t>
      </w:r>
      <w:proofErr w:type="spellEnd"/>
      <w:r>
        <w:t xml:space="preserve"> de </w:t>
      </w:r>
    </w:p>
    <w:p w:rsidR="0067212B" w:rsidRDefault="0067212B" w:rsidP="0067212B">
      <w:r>
        <w:t>(</w:t>
      </w:r>
      <w:proofErr w:type="spellStart"/>
      <w:r>
        <w:t>pp</w:t>
      </w:r>
      <w:proofErr w:type="spellEnd"/>
      <w:r>
        <w:t xml:space="preserve">. 126-127 </w:t>
      </w:r>
      <w:proofErr w:type="spellStart"/>
      <w:r>
        <w:t>exercices</w:t>
      </w:r>
      <w:proofErr w:type="spellEnd"/>
      <w:r>
        <w:t xml:space="preserve"> 26-27-28)</w:t>
      </w:r>
    </w:p>
    <w:p w:rsidR="0067212B" w:rsidRPr="0067212B" w:rsidRDefault="0067212B" w:rsidP="0067212B">
      <w:pPr>
        <w:rPr>
          <w:b/>
        </w:rPr>
      </w:pPr>
      <w:r w:rsidRPr="0067212B">
        <w:rPr>
          <w:b/>
        </w:rPr>
        <w:t>COURS 2</w:t>
      </w:r>
    </w:p>
    <w:p w:rsidR="0067212B" w:rsidRDefault="0067212B" w:rsidP="0067212B">
      <w:pPr>
        <w:rPr>
          <w:b/>
        </w:rPr>
      </w:pPr>
      <w:proofErr w:type="spellStart"/>
      <w:r w:rsidRPr="0067212B">
        <w:rPr>
          <w:b/>
          <w:i/>
          <w:u w:val="single"/>
        </w:rPr>
        <w:t>Activités</w:t>
      </w:r>
      <w:proofErr w:type="spellEnd"/>
      <w:r w:rsidRPr="0067212B">
        <w:rPr>
          <w:b/>
          <w:i/>
          <w:u w:val="single"/>
        </w:rPr>
        <w:t xml:space="preserve"> de </w:t>
      </w:r>
      <w:proofErr w:type="spellStart"/>
      <w:r>
        <w:rPr>
          <w:b/>
          <w:i/>
          <w:u w:val="single"/>
        </w:rPr>
        <w:t>compréhension</w:t>
      </w:r>
      <w:proofErr w:type="spellEnd"/>
      <w:r>
        <w:rPr>
          <w:b/>
          <w:i/>
          <w:u w:val="single"/>
        </w:rPr>
        <w:t xml:space="preserve"> et de </w:t>
      </w:r>
      <w:proofErr w:type="spellStart"/>
      <w:r w:rsidRPr="0067212B">
        <w:rPr>
          <w:b/>
          <w:i/>
          <w:u w:val="single"/>
        </w:rPr>
        <w:t>production</w:t>
      </w:r>
      <w:proofErr w:type="spellEnd"/>
      <w:r w:rsidRPr="0067212B"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orales</w:t>
      </w:r>
      <w:proofErr w:type="spellEnd"/>
      <w:r w:rsidRPr="0067212B">
        <w:rPr>
          <w:b/>
        </w:rPr>
        <w:t>:</w:t>
      </w:r>
    </w:p>
    <w:p w:rsidR="0067212B" w:rsidRDefault="0067212B" w:rsidP="0067212B">
      <w:r w:rsidRPr="0067212B">
        <w:rPr>
          <w:b/>
        </w:rPr>
        <w:t>-</w:t>
      </w:r>
      <w:r>
        <w:rPr>
          <w:b/>
        </w:rPr>
        <w:t xml:space="preserve"> </w:t>
      </w:r>
      <w:proofErr w:type="spellStart"/>
      <w:r w:rsidRPr="0067212B">
        <w:t>Discussion</w:t>
      </w:r>
      <w:proofErr w:type="spellEnd"/>
      <w:r w:rsidRPr="0067212B">
        <w:t xml:space="preserve"> sur “</w:t>
      </w:r>
      <w:proofErr w:type="spellStart"/>
      <w:r w:rsidRPr="0067212B">
        <w:t>l’évolution</w:t>
      </w:r>
      <w:proofErr w:type="spellEnd"/>
      <w:r w:rsidRPr="0067212B">
        <w:t xml:space="preserve"> </w:t>
      </w:r>
      <w:proofErr w:type="spellStart"/>
      <w:r w:rsidRPr="0067212B">
        <w:t>des</w:t>
      </w:r>
      <w:proofErr w:type="spellEnd"/>
      <w:r w:rsidRPr="0067212B">
        <w:t xml:space="preserve"> </w:t>
      </w:r>
      <w:proofErr w:type="spellStart"/>
      <w:r w:rsidRPr="0067212B">
        <w:t>nouveaux</w:t>
      </w:r>
      <w:proofErr w:type="spellEnd"/>
      <w:r w:rsidRPr="0067212B">
        <w:t xml:space="preserve"> </w:t>
      </w:r>
      <w:proofErr w:type="spellStart"/>
      <w:r w:rsidRPr="0067212B">
        <w:t>modes</w:t>
      </w:r>
      <w:proofErr w:type="spellEnd"/>
      <w:r w:rsidRPr="0067212B">
        <w:t xml:space="preserve"> de </w:t>
      </w:r>
      <w:proofErr w:type="spellStart"/>
      <w:r w:rsidRPr="0067212B">
        <w:t>consommation</w:t>
      </w:r>
      <w:proofErr w:type="spellEnd"/>
      <w:r w:rsidRPr="0067212B">
        <w:t>”</w:t>
      </w:r>
    </w:p>
    <w:p w:rsidR="00FA51D7" w:rsidRPr="0067212B" w:rsidRDefault="00FA51D7" w:rsidP="0067212B">
      <w:pPr>
        <w:rPr>
          <w:b/>
        </w:rPr>
      </w:pPr>
      <w:r>
        <w:t xml:space="preserve">- </w:t>
      </w:r>
      <w:proofErr w:type="spellStart"/>
      <w:r>
        <w:t>Présentation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actuel</w:t>
      </w:r>
      <w:proofErr w:type="spell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nouveaux</w:t>
      </w:r>
      <w:proofErr w:type="spellEnd"/>
      <w:r>
        <w:t xml:space="preserve"> </w:t>
      </w:r>
      <w:proofErr w:type="spellStart"/>
      <w:r>
        <w:t>modes</w:t>
      </w:r>
      <w:proofErr w:type="spellEnd"/>
      <w:r>
        <w:t xml:space="preserve"> de </w:t>
      </w:r>
      <w:proofErr w:type="spellStart"/>
      <w:r>
        <w:t>consommation</w:t>
      </w:r>
      <w:bookmarkStart w:id="0" w:name="_GoBack"/>
      <w:bookmarkEnd w:id="0"/>
      <w:proofErr w:type="spellEnd"/>
    </w:p>
    <w:p w:rsidR="0067212B" w:rsidRDefault="0067212B" w:rsidP="0067212B"/>
    <w:p w:rsidR="0067212B" w:rsidRPr="0067212B" w:rsidRDefault="0067212B" w:rsidP="0067212B"/>
    <w:p w:rsidR="00B96387" w:rsidRDefault="00B96387"/>
    <w:sectPr w:rsidR="00B96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028A"/>
    <w:multiLevelType w:val="hybridMultilevel"/>
    <w:tmpl w:val="0ABE6F70"/>
    <w:lvl w:ilvl="0" w:tplc="96F2449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7558"/>
    <w:multiLevelType w:val="hybridMultilevel"/>
    <w:tmpl w:val="39F86068"/>
    <w:lvl w:ilvl="0" w:tplc="72382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3BC8"/>
    <w:multiLevelType w:val="hybridMultilevel"/>
    <w:tmpl w:val="F01269BC"/>
    <w:lvl w:ilvl="0" w:tplc="713C6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91"/>
    <w:rsid w:val="0067212B"/>
    <w:rsid w:val="00B96387"/>
    <w:rsid w:val="00F44391"/>
    <w:rsid w:val="00F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890C"/>
  <w15:chartTrackingRefBased/>
  <w15:docId w15:val="{607DD826-F31F-4049-82D8-E8456321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2017-12-11T06:34:00Z</dcterms:created>
  <dcterms:modified xsi:type="dcterms:W3CDTF">2017-12-11T06:41:00Z</dcterms:modified>
</cp:coreProperties>
</file>