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86728" w:rsidRDefault="00093BC0" w:rsidP="00D7560E">
            <w:pPr>
              <w:pStyle w:val="DersBilgileri"/>
              <w:rPr>
                <w:bCs/>
                <w:szCs w:val="16"/>
              </w:rPr>
            </w:pPr>
            <w:r w:rsidRPr="00486728">
              <w:rPr>
                <w:bCs/>
                <w:szCs w:val="16"/>
              </w:rPr>
              <w:t xml:space="preserve">Mat </w:t>
            </w:r>
            <w:r w:rsidR="00486728" w:rsidRPr="00486728">
              <w:rPr>
                <w:bCs/>
                <w:szCs w:val="16"/>
              </w:rPr>
              <w:t>35</w:t>
            </w:r>
            <w:r w:rsidR="00D7560E">
              <w:rPr>
                <w:bCs/>
                <w:szCs w:val="16"/>
              </w:rPr>
              <w:t>3</w:t>
            </w:r>
            <w:r w:rsidR="00486728" w:rsidRPr="00486728">
              <w:rPr>
                <w:bCs/>
                <w:szCs w:val="16"/>
              </w:rPr>
              <w:t xml:space="preserve"> </w:t>
            </w:r>
            <w:proofErr w:type="spellStart"/>
            <w:r w:rsidR="00486728" w:rsidRPr="00486728">
              <w:rPr>
                <w:bCs/>
                <w:szCs w:val="16"/>
              </w:rPr>
              <w:t>Diferensiyel</w:t>
            </w:r>
            <w:proofErr w:type="spellEnd"/>
            <w:r w:rsidR="00486728" w:rsidRPr="00486728">
              <w:rPr>
                <w:bCs/>
                <w:szCs w:val="16"/>
              </w:rPr>
              <w:t xml:space="preserve"> Denklemler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Hüseyin Bereketoğlu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86728" w:rsidP="0047211C">
            <w:pPr>
              <w:pStyle w:val="DersBilgileri"/>
              <w:rPr>
                <w:szCs w:val="16"/>
              </w:rPr>
            </w:pP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denklem, Basamak, </w:t>
            </w:r>
            <w:proofErr w:type="gramStart"/>
            <w:r w:rsidRPr="00486728">
              <w:rPr>
                <w:szCs w:val="16"/>
              </w:rPr>
              <w:t>Derece , Çözümler</w:t>
            </w:r>
            <w:proofErr w:type="gramEnd"/>
            <w:r w:rsidRPr="00486728">
              <w:rPr>
                <w:szCs w:val="16"/>
              </w:rPr>
              <w:t xml:space="preserve"> ve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Denklemlerin Oluşturulması , Başlangıç ve sınır değer problemleri, , Türeve göre çözülebilen denklemler: Değişkenlere ayrılabilen denklemler,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denklemler, Tam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denklemler,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denkleme indirgenebilen denklemler, İntegral çarpanı yöntemi,</w:t>
            </w:r>
            <w:r w:rsidR="0047211C">
              <w:t xml:space="preserve"> </w:t>
            </w:r>
            <w:r w:rsidR="0047211C">
              <w:rPr>
                <w:szCs w:val="16"/>
              </w:rPr>
              <w:t xml:space="preserve">Birinci Basamaktan </w:t>
            </w:r>
            <w:proofErr w:type="spellStart"/>
            <w:r w:rsidR="0047211C">
              <w:rPr>
                <w:szCs w:val="16"/>
              </w:rPr>
              <w:t>Diferensiyel</w:t>
            </w:r>
            <w:proofErr w:type="spellEnd"/>
            <w:r w:rsidR="0047211C">
              <w:rPr>
                <w:szCs w:val="16"/>
              </w:rPr>
              <w:t xml:space="preserve"> Denklemlerin Uygulamaları,</w:t>
            </w:r>
            <w:r w:rsidRPr="00486728">
              <w:rPr>
                <w:szCs w:val="16"/>
              </w:rPr>
              <w:t xml:space="preserve"> Lineer, </w:t>
            </w:r>
            <w:proofErr w:type="spellStart"/>
            <w:r w:rsidRPr="00486728">
              <w:rPr>
                <w:szCs w:val="16"/>
              </w:rPr>
              <w:t>Bernoulli</w:t>
            </w:r>
            <w:proofErr w:type="spellEnd"/>
            <w:r w:rsidRPr="00486728">
              <w:rPr>
                <w:szCs w:val="16"/>
              </w:rPr>
              <w:t xml:space="preserve"> ve </w:t>
            </w:r>
            <w:proofErr w:type="spellStart"/>
            <w:r w:rsidRPr="00486728">
              <w:rPr>
                <w:szCs w:val="16"/>
              </w:rPr>
              <w:t>Riccati</w:t>
            </w:r>
            <w:proofErr w:type="spellEnd"/>
            <w:r w:rsidRPr="00486728">
              <w:rPr>
                <w:szCs w:val="16"/>
              </w:rPr>
              <w:t xml:space="preserve">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denklemleri, Değişken değiştirme, Varlık ve teklik teoremleri, Türeve göre çözülemeyen denklemler: </w:t>
            </w:r>
            <w:proofErr w:type="spellStart"/>
            <w:r w:rsidRPr="00486728">
              <w:rPr>
                <w:szCs w:val="16"/>
              </w:rPr>
              <w:t>Clairaut</w:t>
            </w:r>
            <w:proofErr w:type="spellEnd"/>
            <w:r w:rsidRPr="00486728">
              <w:rPr>
                <w:szCs w:val="16"/>
              </w:rPr>
              <w:t xml:space="preserve"> ve </w:t>
            </w:r>
            <w:proofErr w:type="spellStart"/>
            <w:r w:rsidRPr="00486728">
              <w:rPr>
                <w:szCs w:val="16"/>
              </w:rPr>
              <w:t>Lagrange</w:t>
            </w:r>
            <w:proofErr w:type="spellEnd"/>
            <w:r w:rsidRPr="00486728">
              <w:rPr>
                <w:szCs w:val="16"/>
              </w:rPr>
              <w:t xml:space="preserve"> denklemleri, Lineer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 teorisi, İkinci basamaktan sabit katsayılı lineer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denklemlerin çözümleri, Belirsiz katsayılar yöntemi, Kısa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5230" w:rsidP="00832AEF">
            <w:pPr>
              <w:pStyle w:val="DersBilgileri"/>
              <w:rPr>
                <w:szCs w:val="16"/>
              </w:rPr>
            </w:pPr>
            <w:proofErr w:type="spellStart"/>
            <w:r w:rsidRPr="000B5230">
              <w:rPr>
                <w:szCs w:val="16"/>
              </w:rPr>
              <w:t>Diferensiyel</w:t>
            </w:r>
            <w:proofErr w:type="spellEnd"/>
            <w:r w:rsidRPr="000B5230">
              <w:rPr>
                <w:szCs w:val="16"/>
              </w:rPr>
              <w:t xml:space="preserve"> denklemlerin tanıtılması, çözüm yöntemlerinin öğretilmesi, başlangıç değer problemlerinde çözümlerin varlık ve tekliğinin incelenmesi, tam çözümlerin bulunması ve irdelenmesidir.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00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2+2=4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00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20B16" w:rsidRPr="001A2552" w:rsidRDefault="00820B16" w:rsidP="00820B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1.</w:t>
            </w:r>
            <w:r w:rsidRPr="00820B16">
              <w:rPr>
                <w:szCs w:val="16"/>
                <w:lang w:val="tr-TR"/>
              </w:rPr>
              <w:tab/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New York, 1989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2.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Shepley</w:t>
            </w:r>
            <w:proofErr w:type="spellEnd"/>
            <w:r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Pr="00820B16">
              <w:rPr>
                <w:szCs w:val="16"/>
                <w:lang w:val="tr-TR"/>
              </w:rPr>
              <w:t>Wiley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Sons</w:t>
            </w:r>
            <w:proofErr w:type="spellEnd"/>
            <w:r w:rsidRPr="00820B16">
              <w:rPr>
                <w:szCs w:val="16"/>
                <w:lang w:val="tr-TR"/>
              </w:rPr>
              <w:t>, New York, 1984.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3.</w:t>
            </w:r>
            <w:r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proofErr w:type="gram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proofErr w:type="gram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New Jersey, 2001.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4.</w:t>
            </w:r>
            <w:r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Pr="00820B16">
              <w:rPr>
                <w:szCs w:val="16"/>
                <w:lang w:val="tr-TR"/>
              </w:rPr>
              <w:t>Fundementals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>, Boston, 2004.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5.</w:t>
            </w:r>
            <w:r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2003.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6.</w:t>
            </w:r>
            <w:r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Brooks</w:t>
            </w:r>
            <w:proofErr w:type="spellEnd"/>
            <w:r w:rsidRPr="00820B16">
              <w:rPr>
                <w:szCs w:val="16"/>
                <w:lang w:val="tr-TR"/>
              </w:rPr>
              <w:t>/</w:t>
            </w:r>
            <w:proofErr w:type="spellStart"/>
            <w:r w:rsidRPr="00820B16">
              <w:rPr>
                <w:szCs w:val="16"/>
                <w:lang w:val="tr-TR"/>
              </w:rPr>
              <w:t>Cole-Thomson</w:t>
            </w:r>
            <w:proofErr w:type="spellEnd"/>
            <w:r w:rsidRPr="00820B16">
              <w:rPr>
                <w:szCs w:val="16"/>
                <w:lang w:val="tr-TR"/>
              </w:rPr>
              <w:t xml:space="preserve"> Learning, 2000.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7.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Stanley</w:t>
            </w:r>
            <w:proofErr w:type="spellEnd"/>
            <w:r w:rsidRPr="00820B16">
              <w:rPr>
                <w:szCs w:val="16"/>
                <w:lang w:val="tr-TR"/>
              </w:rPr>
              <w:t xml:space="preserve"> J. FARLOW,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Their</w:t>
            </w:r>
            <w:proofErr w:type="spellEnd"/>
            <w:r w:rsidRPr="00820B1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820B16">
              <w:rPr>
                <w:szCs w:val="16"/>
                <w:lang w:val="tr-TR"/>
              </w:rPr>
              <w:t>McGraw-Hill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1994.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8.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Werner</w:t>
            </w:r>
            <w:proofErr w:type="spellEnd"/>
            <w:r w:rsidRPr="00820B16">
              <w:rPr>
                <w:szCs w:val="16"/>
                <w:lang w:val="tr-TR"/>
              </w:rPr>
              <w:t xml:space="preserve"> KOHLER, Lee JOHNSON,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with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Pearson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Addison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Wesley</w:t>
            </w:r>
            <w:proofErr w:type="spellEnd"/>
            <w:r w:rsidRPr="00820B16">
              <w:rPr>
                <w:szCs w:val="16"/>
                <w:lang w:val="tr-TR"/>
              </w:rPr>
              <w:t>, 2004.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9.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Ravi</w:t>
            </w:r>
            <w:proofErr w:type="spellEnd"/>
            <w:r w:rsidRPr="00820B16">
              <w:rPr>
                <w:szCs w:val="16"/>
                <w:lang w:val="tr-TR"/>
              </w:rPr>
              <w:t xml:space="preserve"> P. AGARWAL, </w:t>
            </w:r>
            <w:proofErr w:type="spellStart"/>
            <w:r w:rsidRPr="00820B16">
              <w:rPr>
                <w:szCs w:val="16"/>
                <w:lang w:val="tr-TR"/>
              </w:rPr>
              <w:t>Donal</w:t>
            </w:r>
            <w:proofErr w:type="spellEnd"/>
            <w:r w:rsidRPr="00820B16">
              <w:rPr>
                <w:szCs w:val="16"/>
                <w:lang w:val="tr-TR"/>
              </w:rPr>
              <w:t xml:space="preserve"> O' REGAN, An </w:t>
            </w:r>
            <w:proofErr w:type="spellStart"/>
            <w:r w:rsidRPr="00820B16">
              <w:rPr>
                <w:szCs w:val="16"/>
                <w:lang w:val="tr-TR"/>
              </w:rPr>
              <w:t>Introduction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to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Ordinary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Springer</w:t>
            </w:r>
            <w:proofErr w:type="spellEnd"/>
            <w:r w:rsidRPr="00820B16">
              <w:rPr>
                <w:szCs w:val="16"/>
                <w:lang w:val="tr-TR"/>
              </w:rPr>
              <w:t>, 2008.</w:t>
            </w:r>
          </w:p>
          <w:p w:rsidR="00BC32DD" w:rsidRPr="001A2552" w:rsidRDefault="00E8361D" w:rsidP="00820B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10.</w:t>
            </w:r>
            <w:bookmarkStart w:id="0" w:name="_GoBack"/>
            <w:bookmarkEnd w:id="0"/>
            <w:r w:rsidR="00820B16"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="00820B16" w:rsidRPr="00820B16">
              <w:rPr>
                <w:szCs w:val="16"/>
                <w:lang w:val="tr-TR"/>
              </w:rPr>
              <w:t>Bronson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Schaum's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Outline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Theory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and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Problems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Differential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Equations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McGraw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Hill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Professional, 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6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6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E6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E836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EAD"/>
    <w:multiLevelType w:val="hybridMultilevel"/>
    <w:tmpl w:val="E90ADDC8"/>
    <w:lvl w:ilvl="0" w:tplc="56CC28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3BC0"/>
    <w:rsid w:val="000A48ED"/>
    <w:rsid w:val="000B5230"/>
    <w:rsid w:val="0047211C"/>
    <w:rsid w:val="00486728"/>
    <w:rsid w:val="00571D09"/>
    <w:rsid w:val="006E64C4"/>
    <w:rsid w:val="00820B16"/>
    <w:rsid w:val="00832BE3"/>
    <w:rsid w:val="00BC32DD"/>
    <w:rsid w:val="00D7560E"/>
    <w:rsid w:val="00E00F4D"/>
    <w:rsid w:val="00E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C4E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10</cp:revision>
  <dcterms:created xsi:type="dcterms:W3CDTF">2017-12-01T10:57:00Z</dcterms:created>
  <dcterms:modified xsi:type="dcterms:W3CDTF">2017-12-11T07:32:00Z</dcterms:modified>
</cp:coreProperties>
</file>