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86728" w:rsidRDefault="00093BC0" w:rsidP="00D7560E">
            <w:pPr>
              <w:pStyle w:val="DersBilgileri"/>
              <w:rPr>
                <w:bCs/>
                <w:szCs w:val="16"/>
              </w:rPr>
            </w:pPr>
            <w:r w:rsidRPr="00486728">
              <w:rPr>
                <w:bCs/>
                <w:szCs w:val="16"/>
              </w:rPr>
              <w:t xml:space="preserve">Mat </w:t>
            </w:r>
            <w:r w:rsidR="00486728" w:rsidRPr="00486728">
              <w:rPr>
                <w:bCs/>
                <w:szCs w:val="16"/>
              </w:rPr>
              <w:t>35</w:t>
            </w:r>
            <w:r w:rsidR="00D7560E">
              <w:rPr>
                <w:bCs/>
                <w:szCs w:val="16"/>
              </w:rPr>
              <w:t>3</w:t>
            </w:r>
            <w:r w:rsidR="00486728" w:rsidRPr="00486728">
              <w:rPr>
                <w:bCs/>
                <w:szCs w:val="16"/>
              </w:rPr>
              <w:t xml:space="preserve"> </w:t>
            </w:r>
            <w:proofErr w:type="spellStart"/>
            <w:r w:rsidR="00486728" w:rsidRPr="00486728">
              <w:rPr>
                <w:bCs/>
                <w:szCs w:val="16"/>
              </w:rPr>
              <w:t>Diferensiyel</w:t>
            </w:r>
            <w:proofErr w:type="spellEnd"/>
            <w:r w:rsidR="00486728" w:rsidRPr="00486728">
              <w:rPr>
                <w:bCs/>
                <w:szCs w:val="16"/>
              </w:rPr>
              <w:t xml:space="preserve"> Denklemler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867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Hüseyin Bereketoğlu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867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867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867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86728" w:rsidP="0047211C">
            <w:pPr>
              <w:pStyle w:val="DersBilgileri"/>
              <w:rPr>
                <w:szCs w:val="16"/>
              </w:rPr>
            </w:pPr>
            <w:proofErr w:type="spellStart"/>
            <w:r w:rsidRPr="00486728">
              <w:rPr>
                <w:szCs w:val="16"/>
              </w:rPr>
              <w:t>Diferensiyel</w:t>
            </w:r>
            <w:proofErr w:type="spellEnd"/>
            <w:r w:rsidRPr="00486728">
              <w:rPr>
                <w:szCs w:val="16"/>
              </w:rPr>
              <w:t xml:space="preserve"> denklem, Basamak, </w:t>
            </w:r>
            <w:proofErr w:type="gramStart"/>
            <w:r w:rsidRPr="00486728">
              <w:rPr>
                <w:szCs w:val="16"/>
              </w:rPr>
              <w:t>Derece , Çözümler</w:t>
            </w:r>
            <w:proofErr w:type="gramEnd"/>
            <w:r w:rsidRPr="00486728">
              <w:rPr>
                <w:szCs w:val="16"/>
              </w:rPr>
              <w:t xml:space="preserve"> ve </w:t>
            </w:r>
            <w:proofErr w:type="spellStart"/>
            <w:r w:rsidRPr="00486728">
              <w:rPr>
                <w:szCs w:val="16"/>
              </w:rPr>
              <w:t>Diferensiyel</w:t>
            </w:r>
            <w:proofErr w:type="spellEnd"/>
            <w:r w:rsidRPr="00486728">
              <w:rPr>
                <w:szCs w:val="16"/>
              </w:rPr>
              <w:t xml:space="preserve"> Denklemlerin Oluşturulması , Başlangıç ve sınır değer problemleri, , Türeve göre çözülebilen denklemler: Değişkenlere ayrılabilen denklemler, </w:t>
            </w:r>
            <w:proofErr w:type="spellStart"/>
            <w:r w:rsidRPr="00486728">
              <w:rPr>
                <w:szCs w:val="16"/>
              </w:rPr>
              <w:t>homogen</w:t>
            </w:r>
            <w:proofErr w:type="spellEnd"/>
            <w:r w:rsidRPr="00486728">
              <w:rPr>
                <w:szCs w:val="16"/>
              </w:rPr>
              <w:t xml:space="preserve"> denklemler, Tam </w:t>
            </w:r>
            <w:proofErr w:type="spellStart"/>
            <w:r w:rsidRPr="00486728">
              <w:rPr>
                <w:szCs w:val="16"/>
              </w:rPr>
              <w:t>diferensiyel</w:t>
            </w:r>
            <w:proofErr w:type="spellEnd"/>
            <w:r w:rsidRPr="00486728">
              <w:rPr>
                <w:szCs w:val="16"/>
              </w:rPr>
              <w:t xml:space="preserve"> denklemler, </w:t>
            </w:r>
            <w:proofErr w:type="spellStart"/>
            <w:r w:rsidRPr="00486728">
              <w:rPr>
                <w:szCs w:val="16"/>
              </w:rPr>
              <w:t>Homogen</w:t>
            </w:r>
            <w:proofErr w:type="spellEnd"/>
            <w:r w:rsidRPr="00486728">
              <w:rPr>
                <w:szCs w:val="16"/>
              </w:rPr>
              <w:t xml:space="preserve"> denkleme indirgenebilen denklemler, İntegral çarpanı yöntemi,</w:t>
            </w:r>
            <w:r w:rsidR="0047211C">
              <w:t xml:space="preserve"> </w:t>
            </w:r>
            <w:r w:rsidR="0047211C">
              <w:rPr>
                <w:szCs w:val="16"/>
              </w:rPr>
              <w:t xml:space="preserve">Birinci Basamaktan </w:t>
            </w:r>
            <w:proofErr w:type="spellStart"/>
            <w:r w:rsidR="0047211C">
              <w:rPr>
                <w:szCs w:val="16"/>
              </w:rPr>
              <w:t>Diferensiyel</w:t>
            </w:r>
            <w:proofErr w:type="spellEnd"/>
            <w:r w:rsidR="0047211C">
              <w:rPr>
                <w:szCs w:val="16"/>
              </w:rPr>
              <w:t xml:space="preserve"> Denklemlerin Uygulamaları,</w:t>
            </w:r>
            <w:r w:rsidRPr="00486728">
              <w:rPr>
                <w:szCs w:val="16"/>
              </w:rPr>
              <w:t xml:space="preserve"> Lineer, </w:t>
            </w:r>
            <w:proofErr w:type="spellStart"/>
            <w:r w:rsidRPr="00486728">
              <w:rPr>
                <w:szCs w:val="16"/>
              </w:rPr>
              <w:t>Bernoulli</w:t>
            </w:r>
            <w:proofErr w:type="spellEnd"/>
            <w:r w:rsidRPr="00486728">
              <w:rPr>
                <w:szCs w:val="16"/>
              </w:rPr>
              <w:t xml:space="preserve"> ve </w:t>
            </w:r>
            <w:proofErr w:type="spellStart"/>
            <w:r w:rsidRPr="00486728">
              <w:rPr>
                <w:szCs w:val="16"/>
              </w:rPr>
              <w:t>Riccati</w:t>
            </w:r>
            <w:proofErr w:type="spellEnd"/>
            <w:r w:rsidRPr="00486728">
              <w:rPr>
                <w:szCs w:val="16"/>
              </w:rPr>
              <w:t xml:space="preserve"> </w:t>
            </w:r>
            <w:proofErr w:type="spellStart"/>
            <w:r w:rsidRPr="00486728">
              <w:rPr>
                <w:szCs w:val="16"/>
              </w:rPr>
              <w:t>diferensiyel</w:t>
            </w:r>
            <w:proofErr w:type="spellEnd"/>
            <w:r w:rsidRPr="00486728">
              <w:rPr>
                <w:szCs w:val="16"/>
              </w:rPr>
              <w:t xml:space="preserve"> denklemleri, Değişken değiştirme, Varlık ve teklik teoremleri, Türeve göre çözülemeyen denklemler: </w:t>
            </w:r>
            <w:proofErr w:type="spellStart"/>
            <w:r w:rsidRPr="00486728">
              <w:rPr>
                <w:szCs w:val="16"/>
              </w:rPr>
              <w:t>Clairaut</w:t>
            </w:r>
            <w:proofErr w:type="spellEnd"/>
            <w:r w:rsidRPr="00486728">
              <w:rPr>
                <w:szCs w:val="16"/>
              </w:rPr>
              <w:t xml:space="preserve"> ve </w:t>
            </w:r>
            <w:proofErr w:type="spellStart"/>
            <w:r w:rsidRPr="00486728">
              <w:rPr>
                <w:szCs w:val="16"/>
              </w:rPr>
              <w:t>Lagrange</w:t>
            </w:r>
            <w:proofErr w:type="spellEnd"/>
            <w:r w:rsidRPr="00486728">
              <w:rPr>
                <w:szCs w:val="16"/>
              </w:rPr>
              <w:t xml:space="preserve"> denklemleri, Lineer </w:t>
            </w:r>
            <w:proofErr w:type="spellStart"/>
            <w:r w:rsidRPr="00486728">
              <w:rPr>
                <w:szCs w:val="16"/>
              </w:rPr>
              <w:t>diferensiyel</w:t>
            </w:r>
            <w:proofErr w:type="spellEnd"/>
            <w:r w:rsidRPr="00486728">
              <w:rPr>
                <w:szCs w:val="16"/>
              </w:rPr>
              <w:t xml:space="preserve"> denklemler teorisi, İkinci basamaktan sabit katsayılı lineer </w:t>
            </w:r>
            <w:proofErr w:type="spellStart"/>
            <w:r w:rsidRPr="00486728">
              <w:rPr>
                <w:szCs w:val="16"/>
              </w:rPr>
              <w:t>homogen</w:t>
            </w:r>
            <w:proofErr w:type="spellEnd"/>
            <w:r w:rsidRPr="00486728">
              <w:rPr>
                <w:szCs w:val="16"/>
              </w:rPr>
              <w:t xml:space="preserve"> denklemlerin çözümleri, Belirsiz katsayılar yöntemi, Kısa yöntemler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B5230" w:rsidP="00832AEF">
            <w:pPr>
              <w:pStyle w:val="DersBilgileri"/>
              <w:rPr>
                <w:szCs w:val="16"/>
              </w:rPr>
            </w:pPr>
            <w:proofErr w:type="spellStart"/>
            <w:r w:rsidRPr="000B5230">
              <w:rPr>
                <w:szCs w:val="16"/>
              </w:rPr>
              <w:t>Diferensiyel</w:t>
            </w:r>
            <w:proofErr w:type="spellEnd"/>
            <w:r w:rsidRPr="000B5230">
              <w:rPr>
                <w:szCs w:val="16"/>
              </w:rPr>
              <w:t xml:space="preserve"> denklemlerin tanıtılması, çözüm yöntemlerinin öğretilmesi, başlangıç değer problemlerinde çözümlerin varlık ve tekliğinin incelenmesi, tam çözümlerin bulunması ve irdelenmesidir.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00F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2+2=4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00F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820B16" w:rsidRPr="001A2552" w:rsidRDefault="00820B16" w:rsidP="00820B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1.</w:t>
            </w:r>
            <w:r w:rsidRPr="00820B16">
              <w:rPr>
                <w:szCs w:val="16"/>
                <w:lang w:val="tr-TR"/>
              </w:rPr>
              <w:tab/>
              <w:t xml:space="preserve">Earl D. RAINVILLE, Philip E. BEDIENT, </w:t>
            </w:r>
            <w:proofErr w:type="spellStart"/>
            <w:r w:rsidRPr="00820B16">
              <w:rPr>
                <w:szCs w:val="16"/>
                <w:lang w:val="tr-TR"/>
              </w:rPr>
              <w:t>Elemantary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Pr="00820B16">
              <w:rPr>
                <w:szCs w:val="16"/>
                <w:lang w:val="tr-TR"/>
              </w:rPr>
              <w:t>Seventh</w:t>
            </w:r>
            <w:proofErr w:type="spellEnd"/>
            <w:r w:rsidRPr="00820B16">
              <w:rPr>
                <w:szCs w:val="16"/>
                <w:lang w:val="tr-TR"/>
              </w:rPr>
              <w:t xml:space="preserve"> Edition, </w:t>
            </w:r>
            <w:proofErr w:type="spellStart"/>
            <w:r w:rsidRPr="00820B16">
              <w:rPr>
                <w:szCs w:val="16"/>
                <w:lang w:val="tr-TR"/>
              </w:rPr>
              <w:t>Macmillan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Pub</w:t>
            </w:r>
            <w:proofErr w:type="spellEnd"/>
            <w:r w:rsidRPr="00820B16">
              <w:rPr>
                <w:szCs w:val="16"/>
                <w:lang w:val="tr-TR"/>
              </w:rPr>
              <w:t xml:space="preserve">. </w:t>
            </w:r>
            <w:proofErr w:type="spellStart"/>
            <w:r w:rsidRPr="00820B16">
              <w:rPr>
                <w:szCs w:val="16"/>
                <w:lang w:val="tr-TR"/>
              </w:rPr>
              <w:t>Co</w:t>
            </w:r>
            <w:proofErr w:type="spellEnd"/>
            <w:proofErr w:type="gramStart"/>
            <w:r w:rsidRPr="00820B16">
              <w:rPr>
                <w:szCs w:val="16"/>
                <w:lang w:val="tr-TR"/>
              </w:rPr>
              <w:t>.,</w:t>
            </w:r>
            <w:proofErr w:type="gramEnd"/>
            <w:r w:rsidRPr="00820B16">
              <w:rPr>
                <w:szCs w:val="16"/>
                <w:lang w:val="tr-TR"/>
              </w:rPr>
              <w:t xml:space="preserve"> New York, 1989</w:t>
            </w:r>
          </w:p>
          <w:p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2.</w:t>
            </w:r>
            <w:r w:rsidRPr="00820B16">
              <w:rPr>
                <w:szCs w:val="16"/>
                <w:lang w:val="tr-TR"/>
              </w:rPr>
              <w:tab/>
            </w:r>
            <w:proofErr w:type="spellStart"/>
            <w:r w:rsidRPr="00820B16">
              <w:rPr>
                <w:szCs w:val="16"/>
                <w:lang w:val="tr-TR"/>
              </w:rPr>
              <w:t>Shepley</w:t>
            </w:r>
            <w:proofErr w:type="spellEnd"/>
            <w:r w:rsidRPr="00820B16">
              <w:rPr>
                <w:szCs w:val="16"/>
                <w:lang w:val="tr-TR"/>
              </w:rPr>
              <w:t xml:space="preserve"> L. ROSS,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, Third Edition, John </w:t>
            </w:r>
            <w:proofErr w:type="spellStart"/>
            <w:r w:rsidRPr="00820B16">
              <w:rPr>
                <w:szCs w:val="16"/>
                <w:lang w:val="tr-TR"/>
              </w:rPr>
              <w:t>Wiley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and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Sons</w:t>
            </w:r>
            <w:proofErr w:type="spellEnd"/>
            <w:r w:rsidRPr="00820B16">
              <w:rPr>
                <w:szCs w:val="16"/>
                <w:lang w:val="tr-TR"/>
              </w:rPr>
              <w:t>, New York, 1984.</w:t>
            </w:r>
          </w:p>
          <w:p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3.</w:t>
            </w:r>
            <w:r w:rsidRPr="00820B16">
              <w:rPr>
                <w:szCs w:val="16"/>
                <w:lang w:val="tr-TR"/>
              </w:rPr>
              <w:tab/>
              <w:t xml:space="preserve">John POLKING, Albert BOGGESS, David ARNOLD, </w:t>
            </w:r>
            <w:proofErr w:type="spellStart"/>
            <w:proofErr w:type="gram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 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proofErr w:type="gramEnd"/>
            <w:r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Pr="00820B16">
              <w:rPr>
                <w:szCs w:val="16"/>
                <w:lang w:val="tr-TR"/>
              </w:rPr>
              <w:t>Prentice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Hall</w:t>
            </w:r>
            <w:proofErr w:type="spellEnd"/>
            <w:r w:rsidRPr="00820B16">
              <w:rPr>
                <w:szCs w:val="16"/>
                <w:lang w:val="tr-TR"/>
              </w:rPr>
              <w:t>, New Jersey, 2001.</w:t>
            </w:r>
          </w:p>
          <w:p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4.</w:t>
            </w:r>
            <w:r w:rsidRPr="00820B16">
              <w:rPr>
                <w:szCs w:val="16"/>
                <w:lang w:val="tr-TR"/>
              </w:rPr>
              <w:tab/>
              <w:t xml:space="preserve">R. Kent NAGLE, Edward B. SAFF, Arthur David SNIDER, </w:t>
            </w:r>
            <w:proofErr w:type="spellStart"/>
            <w:r w:rsidRPr="00820B16">
              <w:rPr>
                <w:szCs w:val="16"/>
                <w:lang w:val="tr-TR"/>
              </w:rPr>
              <w:t>Fundementals</w:t>
            </w:r>
            <w:proofErr w:type="spellEnd"/>
            <w:r w:rsidRPr="00820B16">
              <w:rPr>
                <w:szCs w:val="16"/>
                <w:lang w:val="tr-TR"/>
              </w:rPr>
              <w:t xml:space="preserve"> of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and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Boundary</w:t>
            </w:r>
            <w:proofErr w:type="spellEnd"/>
            <w:r w:rsidRPr="00820B16">
              <w:rPr>
                <w:szCs w:val="16"/>
                <w:lang w:val="tr-TR"/>
              </w:rPr>
              <w:t xml:space="preserve"> Value </w:t>
            </w:r>
            <w:proofErr w:type="spellStart"/>
            <w:r w:rsidRPr="00820B16">
              <w:rPr>
                <w:szCs w:val="16"/>
                <w:lang w:val="tr-TR"/>
              </w:rPr>
              <w:t>Problems</w:t>
            </w:r>
            <w:proofErr w:type="spellEnd"/>
            <w:r w:rsidRPr="00820B16">
              <w:rPr>
                <w:szCs w:val="16"/>
                <w:lang w:val="tr-TR"/>
              </w:rPr>
              <w:t>, Boston, 2004.</w:t>
            </w:r>
          </w:p>
          <w:p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5.</w:t>
            </w:r>
            <w:r w:rsidRPr="00820B16">
              <w:rPr>
                <w:szCs w:val="16"/>
                <w:lang w:val="tr-TR"/>
              </w:rPr>
              <w:tab/>
              <w:t xml:space="preserve">Bruce P. CONRAD,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Pr="00820B16">
              <w:rPr>
                <w:szCs w:val="16"/>
                <w:lang w:val="tr-TR"/>
              </w:rPr>
              <w:t>Prentice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Hall</w:t>
            </w:r>
            <w:proofErr w:type="spellEnd"/>
            <w:r w:rsidRPr="00820B16">
              <w:rPr>
                <w:szCs w:val="16"/>
                <w:lang w:val="tr-TR"/>
              </w:rPr>
              <w:t>, 2003.</w:t>
            </w:r>
          </w:p>
          <w:p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6.</w:t>
            </w:r>
            <w:r w:rsidRPr="00820B16">
              <w:rPr>
                <w:szCs w:val="16"/>
                <w:lang w:val="tr-TR"/>
              </w:rPr>
              <w:tab/>
              <w:t xml:space="preserve">William F. TRENCH, </w:t>
            </w:r>
            <w:proofErr w:type="spellStart"/>
            <w:r w:rsidRPr="00820B16">
              <w:rPr>
                <w:szCs w:val="16"/>
                <w:lang w:val="tr-TR"/>
              </w:rPr>
              <w:t>Elementary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Pr="00820B16">
              <w:rPr>
                <w:szCs w:val="16"/>
                <w:lang w:val="tr-TR"/>
              </w:rPr>
              <w:t>Brooks</w:t>
            </w:r>
            <w:proofErr w:type="spellEnd"/>
            <w:r w:rsidRPr="00820B16">
              <w:rPr>
                <w:szCs w:val="16"/>
                <w:lang w:val="tr-TR"/>
              </w:rPr>
              <w:t>/</w:t>
            </w:r>
            <w:proofErr w:type="spellStart"/>
            <w:r w:rsidRPr="00820B16">
              <w:rPr>
                <w:szCs w:val="16"/>
                <w:lang w:val="tr-TR"/>
              </w:rPr>
              <w:t>Cole-Thomson</w:t>
            </w:r>
            <w:proofErr w:type="spellEnd"/>
            <w:r w:rsidRPr="00820B16">
              <w:rPr>
                <w:szCs w:val="16"/>
                <w:lang w:val="tr-TR"/>
              </w:rPr>
              <w:t xml:space="preserve"> Learning, 2000.</w:t>
            </w:r>
          </w:p>
          <w:p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7.</w:t>
            </w:r>
            <w:r w:rsidRPr="00820B16">
              <w:rPr>
                <w:szCs w:val="16"/>
                <w:lang w:val="tr-TR"/>
              </w:rPr>
              <w:tab/>
            </w:r>
            <w:proofErr w:type="spellStart"/>
            <w:r w:rsidRPr="00820B16">
              <w:rPr>
                <w:szCs w:val="16"/>
                <w:lang w:val="tr-TR"/>
              </w:rPr>
              <w:t>Stanley</w:t>
            </w:r>
            <w:proofErr w:type="spellEnd"/>
            <w:r w:rsidRPr="00820B16">
              <w:rPr>
                <w:szCs w:val="16"/>
                <w:lang w:val="tr-TR"/>
              </w:rPr>
              <w:t xml:space="preserve"> J. FARLOW,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and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Their</w:t>
            </w:r>
            <w:proofErr w:type="spellEnd"/>
            <w:r w:rsidRPr="00820B16">
              <w:rPr>
                <w:szCs w:val="16"/>
                <w:lang w:val="tr-TR"/>
              </w:rPr>
              <w:t xml:space="preserve"> Applications, </w:t>
            </w:r>
            <w:proofErr w:type="spellStart"/>
            <w:r w:rsidRPr="00820B16">
              <w:rPr>
                <w:szCs w:val="16"/>
                <w:lang w:val="tr-TR"/>
              </w:rPr>
              <w:t>McGraw-Hill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Co</w:t>
            </w:r>
            <w:proofErr w:type="spellEnd"/>
            <w:proofErr w:type="gramStart"/>
            <w:r w:rsidRPr="00820B16">
              <w:rPr>
                <w:szCs w:val="16"/>
                <w:lang w:val="tr-TR"/>
              </w:rPr>
              <w:t>.,</w:t>
            </w:r>
            <w:proofErr w:type="gramEnd"/>
            <w:r w:rsidRPr="00820B16">
              <w:rPr>
                <w:szCs w:val="16"/>
                <w:lang w:val="tr-TR"/>
              </w:rPr>
              <w:t xml:space="preserve"> 1994.</w:t>
            </w:r>
          </w:p>
          <w:p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8.</w:t>
            </w:r>
            <w:r w:rsidRPr="00820B16">
              <w:rPr>
                <w:szCs w:val="16"/>
                <w:lang w:val="tr-TR"/>
              </w:rPr>
              <w:tab/>
            </w:r>
            <w:proofErr w:type="spellStart"/>
            <w:r w:rsidRPr="00820B16">
              <w:rPr>
                <w:szCs w:val="16"/>
                <w:lang w:val="tr-TR"/>
              </w:rPr>
              <w:t>Werner</w:t>
            </w:r>
            <w:proofErr w:type="spellEnd"/>
            <w:r w:rsidRPr="00820B16">
              <w:rPr>
                <w:szCs w:val="16"/>
                <w:lang w:val="tr-TR"/>
              </w:rPr>
              <w:t xml:space="preserve"> KOHLER, Lee JOHNSON, </w:t>
            </w:r>
            <w:proofErr w:type="spellStart"/>
            <w:r w:rsidRPr="00820B16">
              <w:rPr>
                <w:szCs w:val="16"/>
                <w:lang w:val="tr-TR"/>
              </w:rPr>
              <w:t>Elementary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with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Boundary</w:t>
            </w:r>
            <w:proofErr w:type="spellEnd"/>
            <w:r w:rsidRPr="00820B16">
              <w:rPr>
                <w:szCs w:val="16"/>
                <w:lang w:val="tr-TR"/>
              </w:rPr>
              <w:t xml:space="preserve"> Value </w:t>
            </w:r>
            <w:proofErr w:type="spellStart"/>
            <w:r w:rsidRPr="00820B16">
              <w:rPr>
                <w:szCs w:val="16"/>
                <w:lang w:val="tr-TR"/>
              </w:rPr>
              <w:t>Problems</w:t>
            </w:r>
            <w:proofErr w:type="spellEnd"/>
            <w:r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Pr="00820B16">
              <w:rPr>
                <w:szCs w:val="16"/>
                <w:lang w:val="tr-TR"/>
              </w:rPr>
              <w:t>Pearson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Addison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Wesley</w:t>
            </w:r>
            <w:proofErr w:type="spellEnd"/>
            <w:r w:rsidRPr="00820B16">
              <w:rPr>
                <w:szCs w:val="16"/>
                <w:lang w:val="tr-TR"/>
              </w:rPr>
              <w:t>, 2004.</w:t>
            </w:r>
          </w:p>
          <w:p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9.</w:t>
            </w:r>
            <w:r w:rsidRPr="00820B16">
              <w:rPr>
                <w:szCs w:val="16"/>
                <w:lang w:val="tr-TR"/>
              </w:rPr>
              <w:tab/>
            </w:r>
            <w:proofErr w:type="spellStart"/>
            <w:r w:rsidRPr="00820B16">
              <w:rPr>
                <w:szCs w:val="16"/>
                <w:lang w:val="tr-TR"/>
              </w:rPr>
              <w:t>Ravi</w:t>
            </w:r>
            <w:proofErr w:type="spellEnd"/>
            <w:r w:rsidRPr="00820B16">
              <w:rPr>
                <w:szCs w:val="16"/>
                <w:lang w:val="tr-TR"/>
              </w:rPr>
              <w:t xml:space="preserve"> P. AGARWAL, </w:t>
            </w:r>
            <w:proofErr w:type="spellStart"/>
            <w:r w:rsidRPr="00820B16">
              <w:rPr>
                <w:szCs w:val="16"/>
                <w:lang w:val="tr-TR"/>
              </w:rPr>
              <w:t>Donal</w:t>
            </w:r>
            <w:proofErr w:type="spellEnd"/>
            <w:r w:rsidRPr="00820B16">
              <w:rPr>
                <w:szCs w:val="16"/>
                <w:lang w:val="tr-TR"/>
              </w:rPr>
              <w:t xml:space="preserve"> O' REGAN, An </w:t>
            </w:r>
            <w:proofErr w:type="spellStart"/>
            <w:r w:rsidRPr="00820B16">
              <w:rPr>
                <w:szCs w:val="16"/>
                <w:lang w:val="tr-TR"/>
              </w:rPr>
              <w:t>Introduction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to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Ordinary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Pr="00820B16">
              <w:rPr>
                <w:szCs w:val="16"/>
                <w:lang w:val="tr-TR"/>
              </w:rPr>
              <w:t>Springer</w:t>
            </w:r>
            <w:proofErr w:type="spellEnd"/>
            <w:r w:rsidRPr="00820B16">
              <w:rPr>
                <w:szCs w:val="16"/>
                <w:lang w:val="tr-TR"/>
              </w:rPr>
              <w:t>, 2008.</w:t>
            </w:r>
          </w:p>
          <w:p w:rsidR="00BC32DD" w:rsidRPr="001A2552" w:rsidRDefault="00E8361D" w:rsidP="00820B16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10.</w:t>
            </w:r>
            <w:bookmarkStart w:id="0" w:name="_GoBack"/>
            <w:bookmarkEnd w:id="0"/>
            <w:r w:rsidR="00820B16" w:rsidRPr="00820B16">
              <w:rPr>
                <w:szCs w:val="16"/>
                <w:lang w:val="tr-TR"/>
              </w:rPr>
              <w:t xml:space="preserve">Richard </w:t>
            </w:r>
            <w:proofErr w:type="spellStart"/>
            <w:r w:rsidR="00820B16" w:rsidRPr="00820B16">
              <w:rPr>
                <w:szCs w:val="16"/>
                <w:lang w:val="tr-TR"/>
              </w:rPr>
              <w:t>Bronson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="00820B16" w:rsidRPr="00820B16">
              <w:rPr>
                <w:szCs w:val="16"/>
                <w:lang w:val="tr-TR"/>
              </w:rPr>
              <w:t>Schaum's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820B16" w:rsidRPr="00820B16">
              <w:rPr>
                <w:szCs w:val="16"/>
                <w:lang w:val="tr-TR"/>
              </w:rPr>
              <w:t>Outline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 of </w:t>
            </w:r>
            <w:proofErr w:type="spellStart"/>
            <w:r w:rsidR="00820B16" w:rsidRPr="00820B16">
              <w:rPr>
                <w:szCs w:val="16"/>
                <w:lang w:val="tr-TR"/>
              </w:rPr>
              <w:t>Theory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820B16" w:rsidRPr="00820B16">
              <w:rPr>
                <w:szCs w:val="16"/>
                <w:lang w:val="tr-TR"/>
              </w:rPr>
              <w:t>and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820B16" w:rsidRPr="00820B16">
              <w:rPr>
                <w:szCs w:val="16"/>
                <w:lang w:val="tr-TR"/>
              </w:rPr>
              <w:t>Problems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 of </w:t>
            </w:r>
            <w:proofErr w:type="spellStart"/>
            <w:r w:rsidR="00820B16" w:rsidRPr="00820B16">
              <w:rPr>
                <w:szCs w:val="16"/>
                <w:lang w:val="tr-TR"/>
              </w:rPr>
              <w:t>Differential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820B16" w:rsidRPr="00820B16">
              <w:rPr>
                <w:szCs w:val="16"/>
                <w:lang w:val="tr-TR"/>
              </w:rPr>
              <w:t>Equations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="00820B16" w:rsidRPr="00820B16">
              <w:rPr>
                <w:szCs w:val="16"/>
                <w:lang w:val="tr-TR"/>
              </w:rPr>
              <w:t>McGraw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820B16" w:rsidRPr="00820B16">
              <w:rPr>
                <w:szCs w:val="16"/>
                <w:lang w:val="tr-TR"/>
              </w:rPr>
              <w:t>Hill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 Professional, 1994.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E64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E64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6E64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EB0AE2" w:rsidRDefault="00E8361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B7EAD"/>
    <w:multiLevelType w:val="hybridMultilevel"/>
    <w:tmpl w:val="E90ADDC8"/>
    <w:lvl w:ilvl="0" w:tplc="56CC280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3BC0"/>
    <w:rsid w:val="000A48ED"/>
    <w:rsid w:val="000B5230"/>
    <w:rsid w:val="0047211C"/>
    <w:rsid w:val="00486728"/>
    <w:rsid w:val="00571D09"/>
    <w:rsid w:val="006E64C4"/>
    <w:rsid w:val="00820B16"/>
    <w:rsid w:val="00832BE3"/>
    <w:rsid w:val="00BC32DD"/>
    <w:rsid w:val="00D7560E"/>
    <w:rsid w:val="00E00F4D"/>
    <w:rsid w:val="00E8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9C4E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</dc:creator>
  <cp:keywords/>
  <dc:description/>
  <cp:lastModifiedBy>gizem</cp:lastModifiedBy>
  <cp:revision>10</cp:revision>
  <dcterms:created xsi:type="dcterms:W3CDTF">2017-12-01T10:57:00Z</dcterms:created>
  <dcterms:modified xsi:type="dcterms:W3CDTF">2017-12-11T07:32:00Z</dcterms:modified>
</cp:coreProperties>
</file>