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486728" w:rsidRDefault="00093BC0" w:rsidP="00D7560E">
            <w:pPr>
              <w:pStyle w:val="DersBilgileri"/>
              <w:rPr>
                <w:bCs/>
                <w:szCs w:val="16"/>
              </w:rPr>
            </w:pPr>
            <w:r w:rsidRPr="00486728">
              <w:rPr>
                <w:bCs/>
                <w:szCs w:val="16"/>
              </w:rPr>
              <w:t xml:space="preserve">Mat </w:t>
            </w:r>
            <w:r w:rsidR="00486728" w:rsidRPr="00486728">
              <w:rPr>
                <w:bCs/>
                <w:szCs w:val="16"/>
              </w:rPr>
              <w:t>35</w:t>
            </w:r>
            <w:r w:rsidR="004D3939">
              <w:rPr>
                <w:bCs/>
                <w:szCs w:val="16"/>
              </w:rPr>
              <w:t>4</w:t>
            </w:r>
            <w:r w:rsidR="00486728" w:rsidRPr="00486728">
              <w:rPr>
                <w:bCs/>
                <w:szCs w:val="16"/>
              </w:rPr>
              <w:t xml:space="preserve"> </w:t>
            </w:r>
            <w:proofErr w:type="spellStart"/>
            <w:r w:rsidR="00486728" w:rsidRPr="00486728">
              <w:rPr>
                <w:bCs/>
                <w:szCs w:val="16"/>
              </w:rPr>
              <w:t>Diferensiyel</w:t>
            </w:r>
            <w:proofErr w:type="spellEnd"/>
            <w:r w:rsidR="00486728" w:rsidRPr="00486728">
              <w:rPr>
                <w:bCs/>
                <w:szCs w:val="16"/>
              </w:rPr>
              <w:t xml:space="preserve"> Denklemler I</w:t>
            </w:r>
            <w:r w:rsidR="004D3939">
              <w:rPr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867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Hüseyin Bereketoğlu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867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867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867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D3939" w:rsidP="0047211C">
            <w:pPr>
              <w:pStyle w:val="DersBilgileri"/>
              <w:rPr>
                <w:szCs w:val="16"/>
              </w:rPr>
            </w:pPr>
            <w:proofErr w:type="gramStart"/>
            <w:r w:rsidRPr="004D3939">
              <w:rPr>
                <w:szCs w:val="16"/>
              </w:rPr>
              <w:t xml:space="preserve">Parametrelerin değişimi yöntemi, </w:t>
            </w:r>
            <w:proofErr w:type="spellStart"/>
            <w:r w:rsidRPr="004D3939">
              <w:rPr>
                <w:szCs w:val="16"/>
              </w:rPr>
              <w:t>Euler</w:t>
            </w:r>
            <w:proofErr w:type="spellEnd"/>
            <w:r w:rsidRPr="004D3939">
              <w:rPr>
                <w:szCs w:val="16"/>
              </w:rPr>
              <w:t xml:space="preserve"> denklemi, İkinci basamaktan değişken katsayılı lineer </w:t>
            </w:r>
            <w:proofErr w:type="spellStart"/>
            <w:r w:rsidRPr="004D3939">
              <w:rPr>
                <w:szCs w:val="16"/>
              </w:rPr>
              <w:t>diferensiyel</w:t>
            </w:r>
            <w:proofErr w:type="spellEnd"/>
            <w:r w:rsidRPr="004D3939">
              <w:rPr>
                <w:szCs w:val="16"/>
              </w:rPr>
              <w:t xml:space="preserve"> denklemler, Yüksek basamaktan değişken katsayılı lineer </w:t>
            </w:r>
            <w:proofErr w:type="spellStart"/>
            <w:r w:rsidRPr="004D3939">
              <w:rPr>
                <w:szCs w:val="16"/>
              </w:rPr>
              <w:t>diferensiyel</w:t>
            </w:r>
            <w:proofErr w:type="spellEnd"/>
            <w:r w:rsidRPr="004D3939">
              <w:rPr>
                <w:szCs w:val="16"/>
              </w:rPr>
              <w:t xml:space="preserve"> denklemler, </w:t>
            </w:r>
            <w:proofErr w:type="spellStart"/>
            <w:r w:rsidRPr="004D3939">
              <w:rPr>
                <w:szCs w:val="16"/>
              </w:rPr>
              <w:t>Laplace</w:t>
            </w:r>
            <w:proofErr w:type="spellEnd"/>
            <w:r w:rsidRPr="004D3939">
              <w:rPr>
                <w:szCs w:val="16"/>
              </w:rPr>
              <w:t xml:space="preserve"> </w:t>
            </w:r>
            <w:proofErr w:type="spellStart"/>
            <w:r w:rsidRPr="004D3939">
              <w:rPr>
                <w:szCs w:val="16"/>
              </w:rPr>
              <w:t>dönüşümüleri</w:t>
            </w:r>
            <w:proofErr w:type="spellEnd"/>
            <w:r w:rsidRPr="004D3939">
              <w:rPr>
                <w:szCs w:val="16"/>
              </w:rPr>
              <w:t xml:space="preserve"> ve özelikleri, Ters </w:t>
            </w:r>
            <w:proofErr w:type="spellStart"/>
            <w:r w:rsidRPr="004D3939">
              <w:rPr>
                <w:szCs w:val="16"/>
              </w:rPr>
              <w:t>Laplace</w:t>
            </w:r>
            <w:proofErr w:type="spellEnd"/>
            <w:r w:rsidRPr="004D3939">
              <w:rPr>
                <w:szCs w:val="16"/>
              </w:rPr>
              <w:t xml:space="preserve"> dönüşümü, Birimli basamak fonksiyonu, Türevlerin </w:t>
            </w:r>
            <w:proofErr w:type="spellStart"/>
            <w:r w:rsidRPr="004D3939">
              <w:rPr>
                <w:szCs w:val="16"/>
              </w:rPr>
              <w:t>Laplace</w:t>
            </w:r>
            <w:proofErr w:type="spellEnd"/>
            <w:r w:rsidRPr="004D3939">
              <w:rPr>
                <w:szCs w:val="16"/>
              </w:rPr>
              <w:t xml:space="preserve"> dönüşümleri, Kuvvet fonksiyonu parçalı sürekli olan sabit katsayılı denklemler, </w:t>
            </w:r>
            <w:proofErr w:type="spellStart"/>
            <w:r w:rsidRPr="004D3939">
              <w:rPr>
                <w:szCs w:val="16"/>
              </w:rPr>
              <w:t>Konvolüsyon</w:t>
            </w:r>
            <w:proofErr w:type="spellEnd"/>
            <w:r w:rsidRPr="004D3939">
              <w:rPr>
                <w:szCs w:val="16"/>
              </w:rPr>
              <w:t xml:space="preserve">, </w:t>
            </w:r>
            <w:proofErr w:type="spellStart"/>
            <w:r w:rsidRPr="004D3939">
              <w:rPr>
                <w:szCs w:val="16"/>
              </w:rPr>
              <w:t>Volterra</w:t>
            </w:r>
            <w:proofErr w:type="spellEnd"/>
            <w:r w:rsidRPr="004D3939">
              <w:rPr>
                <w:szCs w:val="16"/>
              </w:rPr>
              <w:t xml:space="preserve"> integral denklemi, Sabit katsayılı </w:t>
            </w:r>
            <w:proofErr w:type="spellStart"/>
            <w:r w:rsidRPr="004D3939">
              <w:rPr>
                <w:szCs w:val="16"/>
              </w:rPr>
              <w:t>impulsive</w:t>
            </w:r>
            <w:proofErr w:type="spellEnd"/>
            <w:r w:rsidRPr="004D3939">
              <w:rPr>
                <w:szCs w:val="16"/>
              </w:rPr>
              <w:t xml:space="preserve"> denklemler, Lineer Sınır Değer Problemleri, </w:t>
            </w:r>
            <w:proofErr w:type="spellStart"/>
            <w:r w:rsidRPr="004D3939">
              <w:rPr>
                <w:szCs w:val="16"/>
              </w:rPr>
              <w:t>Green</w:t>
            </w:r>
            <w:proofErr w:type="spellEnd"/>
            <w:r w:rsidRPr="004D3939">
              <w:rPr>
                <w:szCs w:val="16"/>
              </w:rPr>
              <w:t xml:space="preserve"> Fonksiyonu, </w:t>
            </w:r>
            <w:proofErr w:type="spellStart"/>
            <w:r w:rsidRPr="004D3939">
              <w:rPr>
                <w:szCs w:val="16"/>
              </w:rPr>
              <w:t>Sturm-Liouville</w:t>
            </w:r>
            <w:proofErr w:type="spellEnd"/>
            <w:r w:rsidRPr="004D3939">
              <w:rPr>
                <w:szCs w:val="16"/>
              </w:rPr>
              <w:t xml:space="preserve"> Problemleri, Adi nokta komşuluğunda </w:t>
            </w:r>
            <w:proofErr w:type="spellStart"/>
            <w:r w:rsidRPr="004D3939">
              <w:rPr>
                <w:szCs w:val="16"/>
              </w:rPr>
              <w:t>serisel</w:t>
            </w:r>
            <w:proofErr w:type="spellEnd"/>
            <w:r w:rsidRPr="004D3939">
              <w:rPr>
                <w:szCs w:val="16"/>
              </w:rPr>
              <w:t xml:space="preserve"> çözüm, </w:t>
            </w:r>
            <w:proofErr w:type="spellStart"/>
            <w:r w:rsidRPr="004D3939">
              <w:rPr>
                <w:szCs w:val="16"/>
              </w:rPr>
              <w:t>Frobenius</w:t>
            </w:r>
            <w:proofErr w:type="spellEnd"/>
            <w:r w:rsidRPr="004D3939">
              <w:rPr>
                <w:szCs w:val="16"/>
              </w:rPr>
              <w:t xml:space="preserve"> yöntemi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D3939" w:rsidP="00832AEF">
            <w:pPr>
              <w:pStyle w:val="DersBilgileri"/>
              <w:rPr>
                <w:szCs w:val="16"/>
              </w:rPr>
            </w:pPr>
            <w:r w:rsidRPr="004D3939">
              <w:rPr>
                <w:szCs w:val="16"/>
              </w:rPr>
              <w:t xml:space="preserve">Lineer ve lineer olmayan </w:t>
            </w:r>
            <w:proofErr w:type="spellStart"/>
            <w:r w:rsidRPr="004D3939">
              <w:rPr>
                <w:szCs w:val="16"/>
              </w:rPr>
              <w:t>diferensiyel</w:t>
            </w:r>
            <w:proofErr w:type="spellEnd"/>
            <w:r w:rsidRPr="004D3939">
              <w:rPr>
                <w:szCs w:val="16"/>
              </w:rPr>
              <w:t xml:space="preserve"> denklemlerin çözüm yöntemlerinin öğretilmesi, </w:t>
            </w:r>
            <w:proofErr w:type="spellStart"/>
            <w:r w:rsidRPr="004D3939">
              <w:rPr>
                <w:szCs w:val="16"/>
              </w:rPr>
              <w:t>Laplace</w:t>
            </w:r>
            <w:proofErr w:type="spellEnd"/>
            <w:r w:rsidRPr="004D3939">
              <w:rPr>
                <w:szCs w:val="16"/>
              </w:rPr>
              <w:t xml:space="preserve"> dönüşümlerinin tanıtılması, sınır değer problemlerinin incelenmesi ve denklemlerin </w:t>
            </w:r>
            <w:proofErr w:type="spellStart"/>
            <w:r w:rsidRPr="004D3939">
              <w:rPr>
                <w:szCs w:val="16"/>
              </w:rPr>
              <w:t>serisel</w:t>
            </w:r>
            <w:proofErr w:type="spellEnd"/>
            <w:r w:rsidRPr="004D3939">
              <w:rPr>
                <w:szCs w:val="16"/>
              </w:rPr>
              <w:t xml:space="preserve"> çözümlerinin bulunmasıdır.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00F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2+2=4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00F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820B16" w:rsidRPr="001A2552" w:rsidRDefault="00820B16" w:rsidP="00820B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1.</w:t>
            </w:r>
            <w:r w:rsidRPr="00820B16">
              <w:rPr>
                <w:szCs w:val="16"/>
                <w:lang w:val="tr-TR"/>
              </w:rPr>
              <w:tab/>
              <w:t xml:space="preserve">Earl D. RAINVILLE, Philip E. BEDIENT, </w:t>
            </w:r>
            <w:proofErr w:type="spellStart"/>
            <w:r w:rsidRPr="00820B16">
              <w:rPr>
                <w:szCs w:val="16"/>
                <w:lang w:val="tr-TR"/>
              </w:rPr>
              <w:t>Elemantary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Seventh</w:t>
            </w:r>
            <w:proofErr w:type="spellEnd"/>
            <w:r w:rsidRPr="00820B16">
              <w:rPr>
                <w:szCs w:val="16"/>
                <w:lang w:val="tr-TR"/>
              </w:rPr>
              <w:t xml:space="preserve"> Edition, </w:t>
            </w:r>
            <w:proofErr w:type="spellStart"/>
            <w:r w:rsidRPr="00820B16">
              <w:rPr>
                <w:szCs w:val="16"/>
                <w:lang w:val="tr-TR"/>
              </w:rPr>
              <w:t>Macmillan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Pub</w:t>
            </w:r>
            <w:proofErr w:type="spellEnd"/>
            <w:r w:rsidRPr="00820B16">
              <w:rPr>
                <w:szCs w:val="16"/>
                <w:lang w:val="tr-TR"/>
              </w:rPr>
              <w:t xml:space="preserve">. </w:t>
            </w:r>
            <w:proofErr w:type="spellStart"/>
            <w:r w:rsidRPr="00820B16">
              <w:rPr>
                <w:szCs w:val="16"/>
                <w:lang w:val="tr-TR"/>
              </w:rPr>
              <w:t>Co</w:t>
            </w:r>
            <w:proofErr w:type="spellEnd"/>
            <w:proofErr w:type="gramStart"/>
            <w:r w:rsidRPr="00820B16">
              <w:rPr>
                <w:szCs w:val="16"/>
                <w:lang w:val="tr-TR"/>
              </w:rPr>
              <w:t>.,</w:t>
            </w:r>
            <w:proofErr w:type="gramEnd"/>
            <w:r w:rsidRPr="00820B16">
              <w:rPr>
                <w:szCs w:val="16"/>
                <w:lang w:val="tr-TR"/>
              </w:rPr>
              <w:t xml:space="preserve"> New York, 1989</w:t>
            </w:r>
          </w:p>
          <w:p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2.</w:t>
            </w:r>
            <w:r w:rsidRPr="00820B16">
              <w:rPr>
                <w:szCs w:val="16"/>
                <w:lang w:val="tr-TR"/>
              </w:rPr>
              <w:tab/>
            </w:r>
            <w:proofErr w:type="spellStart"/>
            <w:r w:rsidRPr="00820B16">
              <w:rPr>
                <w:szCs w:val="16"/>
                <w:lang w:val="tr-TR"/>
              </w:rPr>
              <w:t>Shepley</w:t>
            </w:r>
            <w:proofErr w:type="spellEnd"/>
            <w:r w:rsidRPr="00820B16">
              <w:rPr>
                <w:szCs w:val="16"/>
                <w:lang w:val="tr-TR"/>
              </w:rPr>
              <w:t xml:space="preserve"> L. ROSS,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Third Edition, John </w:t>
            </w:r>
            <w:proofErr w:type="spellStart"/>
            <w:r w:rsidRPr="00820B16">
              <w:rPr>
                <w:szCs w:val="16"/>
                <w:lang w:val="tr-TR"/>
              </w:rPr>
              <w:t>Wiley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and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Sons</w:t>
            </w:r>
            <w:proofErr w:type="spellEnd"/>
            <w:r w:rsidRPr="00820B16">
              <w:rPr>
                <w:szCs w:val="16"/>
                <w:lang w:val="tr-TR"/>
              </w:rPr>
              <w:t>, New York, 1984.</w:t>
            </w:r>
          </w:p>
          <w:p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3.</w:t>
            </w:r>
            <w:r w:rsidRPr="00820B16">
              <w:rPr>
                <w:szCs w:val="16"/>
                <w:lang w:val="tr-TR"/>
              </w:rPr>
              <w:tab/>
              <w:t xml:space="preserve">John POLKING, Albert BOGGESS, David ARNOLD, </w:t>
            </w:r>
            <w:proofErr w:type="spellStart"/>
            <w:proofErr w:type="gram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 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proofErr w:type="gram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Prentice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Hall</w:t>
            </w:r>
            <w:proofErr w:type="spellEnd"/>
            <w:r w:rsidRPr="00820B16">
              <w:rPr>
                <w:szCs w:val="16"/>
                <w:lang w:val="tr-TR"/>
              </w:rPr>
              <w:t>, New Jersey, 2001.</w:t>
            </w:r>
          </w:p>
          <w:p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4.</w:t>
            </w:r>
            <w:r w:rsidRPr="00820B16">
              <w:rPr>
                <w:szCs w:val="16"/>
                <w:lang w:val="tr-TR"/>
              </w:rPr>
              <w:tab/>
              <w:t xml:space="preserve">R. Kent NAGLE, Edward B. SAFF, Arthur David SNIDER, </w:t>
            </w:r>
            <w:proofErr w:type="spellStart"/>
            <w:r w:rsidRPr="00820B16">
              <w:rPr>
                <w:szCs w:val="16"/>
                <w:lang w:val="tr-TR"/>
              </w:rPr>
              <w:t>Fundementals</w:t>
            </w:r>
            <w:proofErr w:type="spellEnd"/>
            <w:r w:rsidRPr="00820B16">
              <w:rPr>
                <w:szCs w:val="16"/>
                <w:lang w:val="tr-TR"/>
              </w:rPr>
              <w:t xml:space="preserve"> of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and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Boundary</w:t>
            </w:r>
            <w:proofErr w:type="spellEnd"/>
            <w:r w:rsidRPr="00820B16">
              <w:rPr>
                <w:szCs w:val="16"/>
                <w:lang w:val="tr-TR"/>
              </w:rPr>
              <w:t xml:space="preserve"> Value </w:t>
            </w:r>
            <w:proofErr w:type="spellStart"/>
            <w:r w:rsidRPr="00820B16">
              <w:rPr>
                <w:szCs w:val="16"/>
                <w:lang w:val="tr-TR"/>
              </w:rPr>
              <w:t>Problems</w:t>
            </w:r>
            <w:proofErr w:type="spellEnd"/>
            <w:r w:rsidRPr="00820B16">
              <w:rPr>
                <w:szCs w:val="16"/>
                <w:lang w:val="tr-TR"/>
              </w:rPr>
              <w:t>, Boston, 2004.</w:t>
            </w:r>
          </w:p>
          <w:p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5.</w:t>
            </w:r>
            <w:r w:rsidRPr="00820B16">
              <w:rPr>
                <w:szCs w:val="16"/>
                <w:lang w:val="tr-TR"/>
              </w:rPr>
              <w:tab/>
              <w:t xml:space="preserve">Bruce P. CONRAD,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Prentice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Hall</w:t>
            </w:r>
            <w:proofErr w:type="spellEnd"/>
            <w:r w:rsidRPr="00820B16">
              <w:rPr>
                <w:szCs w:val="16"/>
                <w:lang w:val="tr-TR"/>
              </w:rPr>
              <w:t>, 2003.</w:t>
            </w:r>
          </w:p>
          <w:p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6.</w:t>
            </w:r>
            <w:r w:rsidRPr="00820B16">
              <w:rPr>
                <w:szCs w:val="16"/>
                <w:lang w:val="tr-TR"/>
              </w:rPr>
              <w:tab/>
              <w:t xml:space="preserve">William F. TRENCH, </w:t>
            </w:r>
            <w:proofErr w:type="spellStart"/>
            <w:r w:rsidRPr="00820B16">
              <w:rPr>
                <w:szCs w:val="16"/>
                <w:lang w:val="tr-TR"/>
              </w:rPr>
              <w:t>Elementary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Brooks</w:t>
            </w:r>
            <w:proofErr w:type="spellEnd"/>
            <w:r w:rsidRPr="00820B16">
              <w:rPr>
                <w:szCs w:val="16"/>
                <w:lang w:val="tr-TR"/>
              </w:rPr>
              <w:t>/</w:t>
            </w:r>
            <w:proofErr w:type="spellStart"/>
            <w:r w:rsidRPr="00820B16">
              <w:rPr>
                <w:szCs w:val="16"/>
                <w:lang w:val="tr-TR"/>
              </w:rPr>
              <w:t>Cole-Thomson</w:t>
            </w:r>
            <w:proofErr w:type="spellEnd"/>
            <w:r w:rsidRPr="00820B16">
              <w:rPr>
                <w:szCs w:val="16"/>
                <w:lang w:val="tr-TR"/>
              </w:rPr>
              <w:t xml:space="preserve"> Learning, 2000.</w:t>
            </w:r>
          </w:p>
          <w:p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7.</w:t>
            </w:r>
            <w:r w:rsidRPr="00820B16">
              <w:rPr>
                <w:szCs w:val="16"/>
                <w:lang w:val="tr-TR"/>
              </w:rPr>
              <w:tab/>
            </w:r>
            <w:proofErr w:type="spellStart"/>
            <w:r w:rsidRPr="00820B16">
              <w:rPr>
                <w:szCs w:val="16"/>
                <w:lang w:val="tr-TR"/>
              </w:rPr>
              <w:t>Stanley</w:t>
            </w:r>
            <w:proofErr w:type="spellEnd"/>
            <w:r w:rsidRPr="00820B16">
              <w:rPr>
                <w:szCs w:val="16"/>
                <w:lang w:val="tr-TR"/>
              </w:rPr>
              <w:t xml:space="preserve"> J. FARLOW,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and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Their</w:t>
            </w:r>
            <w:proofErr w:type="spellEnd"/>
            <w:r w:rsidRPr="00820B16">
              <w:rPr>
                <w:szCs w:val="16"/>
                <w:lang w:val="tr-TR"/>
              </w:rPr>
              <w:t xml:space="preserve"> Applications, </w:t>
            </w:r>
            <w:proofErr w:type="spellStart"/>
            <w:r w:rsidRPr="00820B16">
              <w:rPr>
                <w:szCs w:val="16"/>
                <w:lang w:val="tr-TR"/>
              </w:rPr>
              <w:t>McGraw-Hill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Co</w:t>
            </w:r>
            <w:proofErr w:type="spellEnd"/>
            <w:proofErr w:type="gramStart"/>
            <w:r w:rsidRPr="00820B16">
              <w:rPr>
                <w:szCs w:val="16"/>
                <w:lang w:val="tr-TR"/>
              </w:rPr>
              <w:t>.,</w:t>
            </w:r>
            <w:proofErr w:type="gramEnd"/>
            <w:r w:rsidRPr="00820B16">
              <w:rPr>
                <w:szCs w:val="16"/>
                <w:lang w:val="tr-TR"/>
              </w:rPr>
              <w:t xml:space="preserve"> 1994.</w:t>
            </w:r>
          </w:p>
          <w:p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8.</w:t>
            </w:r>
            <w:r w:rsidRPr="00820B16">
              <w:rPr>
                <w:szCs w:val="16"/>
                <w:lang w:val="tr-TR"/>
              </w:rPr>
              <w:tab/>
            </w:r>
            <w:proofErr w:type="spellStart"/>
            <w:r w:rsidRPr="00820B16">
              <w:rPr>
                <w:szCs w:val="16"/>
                <w:lang w:val="tr-TR"/>
              </w:rPr>
              <w:t>Werner</w:t>
            </w:r>
            <w:proofErr w:type="spellEnd"/>
            <w:r w:rsidRPr="00820B16">
              <w:rPr>
                <w:szCs w:val="16"/>
                <w:lang w:val="tr-TR"/>
              </w:rPr>
              <w:t xml:space="preserve"> KOHLER, Lee JOHNSON, </w:t>
            </w:r>
            <w:proofErr w:type="spellStart"/>
            <w:r w:rsidRPr="00820B16">
              <w:rPr>
                <w:szCs w:val="16"/>
                <w:lang w:val="tr-TR"/>
              </w:rPr>
              <w:t>Elementary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with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Boundary</w:t>
            </w:r>
            <w:proofErr w:type="spellEnd"/>
            <w:r w:rsidRPr="00820B16">
              <w:rPr>
                <w:szCs w:val="16"/>
                <w:lang w:val="tr-TR"/>
              </w:rPr>
              <w:t xml:space="preserve"> Value </w:t>
            </w:r>
            <w:proofErr w:type="spellStart"/>
            <w:r w:rsidRPr="00820B16">
              <w:rPr>
                <w:szCs w:val="16"/>
                <w:lang w:val="tr-TR"/>
              </w:rPr>
              <w:t>Problems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Pearson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Addison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Wesley</w:t>
            </w:r>
            <w:proofErr w:type="spellEnd"/>
            <w:r w:rsidRPr="00820B16">
              <w:rPr>
                <w:szCs w:val="16"/>
                <w:lang w:val="tr-TR"/>
              </w:rPr>
              <w:t>, 2004.</w:t>
            </w:r>
          </w:p>
          <w:p w:rsidR="00820B16" w:rsidRPr="00820B16" w:rsidRDefault="00820B16" w:rsidP="00820B16">
            <w:pPr>
              <w:pStyle w:val="Kaynakca"/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>9.</w:t>
            </w:r>
            <w:r w:rsidRPr="00820B16">
              <w:rPr>
                <w:szCs w:val="16"/>
                <w:lang w:val="tr-TR"/>
              </w:rPr>
              <w:tab/>
            </w:r>
            <w:proofErr w:type="spellStart"/>
            <w:r w:rsidRPr="00820B16">
              <w:rPr>
                <w:szCs w:val="16"/>
                <w:lang w:val="tr-TR"/>
              </w:rPr>
              <w:t>Ravi</w:t>
            </w:r>
            <w:proofErr w:type="spellEnd"/>
            <w:r w:rsidRPr="00820B16">
              <w:rPr>
                <w:szCs w:val="16"/>
                <w:lang w:val="tr-TR"/>
              </w:rPr>
              <w:t xml:space="preserve"> P. AGARWAL, </w:t>
            </w:r>
            <w:proofErr w:type="spellStart"/>
            <w:r w:rsidRPr="00820B16">
              <w:rPr>
                <w:szCs w:val="16"/>
                <w:lang w:val="tr-TR"/>
              </w:rPr>
              <w:t>Donal</w:t>
            </w:r>
            <w:proofErr w:type="spellEnd"/>
            <w:r w:rsidRPr="00820B16">
              <w:rPr>
                <w:szCs w:val="16"/>
                <w:lang w:val="tr-TR"/>
              </w:rPr>
              <w:t xml:space="preserve"> O' REGAN, An </w:t>
            </w:r>
            <w:proofErr w:type="spellStart"/>
            <w:r w:rsidRPr="00820B16">
              <w:rPr>
                <w:szCs w:val="16"/>
                <w:lang w:val="tr-TR"/>
              </w:rPr>
              <w:t>Introduction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to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Ordinary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Springer</w:t>
            </w:r>
            <w:proofErr w:type="spellEnd"/>
            <w:r w:rsidRPr="00820B16">
              <w:rPr>
                <w:szCs w:val="16"/>
                <w:lang w:val="tr-TR"/>
              </w:rPr>
              <w:t>, 2008.</w:t>
            </w:r>
          </w:p>
          <w:p w:rsidR="00BC32DD" w:rsidRPr="001A2552" w:rsidRDefault="004D3939" w:rsidP="00820B16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10.</w:t>
            </w:r>
            <w:bookmarkStart w:id="0" w:name="_GoBack"/>
            <w:bookmarkEnd w:id="0"/>
            <w:r w:rsidR="00820B16" w:rsidRPr="00820B16">
              <w:rPr>
                <w:szCs w:val="16"/>
                <w:lang w:val="tr-TR"/>
              </w:rPr>
              <w:t xml:space="preserve">Richard </w:t>
            </w:r>
            <w:proofErr w:type="spellStart"/>
            <w:r w:rsidR="00820B16" w:rsidRPr="00820B16">
              <w:rPr>
                <w:szCs w:val="16"/>
                <w:lang w:val="tr-TR"/>
              </w:rPr>
              <w:t>Bronson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="00820B16" w:rsidRPr="00820B16">
              <w:rPr>
                <w:szCs w:val="16"/>
                <w:lang w:val="tr-TR"/>
              </w:rPr>
              <w:t>Schaum's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820B16" w:rsidRPr="00820B16">
              <w:rPr>
                <w:szCs w:val="16"/>
                <w:lang w:val="tr-TR"/>
              </w:rPr>
              <w:t>Outline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of </w:t>
            </w:r>
            <w:proofErr w:type="spellStart"/>
            <w:r w:rsidR="00820B16" w:rsidRPr="00820B16">
              <w:rPr>
                <w:szCs w:val="16"/>
                <w:lang w:val="tr-TR"/>
              </w:rPr>
              <w:t>Theory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820B16" w:rsidRPr="00820B16">
              <w:rPr>
                <w:szCs w:val="16"/>
                <w:lang w:val="tr-TR"/>
              </w:rPr>
              <w:t>and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820B16" w:rsidRPr="00820B16">
              <w:rPr>
                <w:szCs w:val="16"/>
                <w:lang w:val="tr-TR"/>
              </w:rPr>
              <w:t>Problems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of </w:t>
            </w:r>
            <w:proofErr w:type="spellStart"/>
            <w:r w:rsidR="00820B16" w:rsidRPr="00820B16">
              <w:rPr>
                <w:szCs w:val="16"/>
                <w:lang w:val="tr-TR"/>
              </w:rPr>
              <w:t>Differential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820B16" w:rsidRPr="00820B16">
              <w:rPr>
                <w:szCs w:val="16"/>
                <w:lang w:val="tr-TR"/>
              </w:rPr>
              <w:t>Equations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="00820B16" w:rsidRPr="00820B16">
              <w:rPr>
                <w:szCs w:val="16"/>
                <w:lang w:val="tr-TR"/>
              </w:rPr>
              <w:t>McGraw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820B16" w:rsidRPr="00820B16">
              <w:rPr>
                <w:szCs w:val="16"/>
                <w:lang w:val="tr-TR"/>
              </w:rPr>
              <w:t>Hill</w:t>
            </w:r>
            <w:proofErr w:type="spellEnd"/>
            <w:r w:rsidR="00820B16" w:rsidRPr="00820B16">
              <w:rPr>
                <w:szCs w:val="16"/>
                <w:lang w:val="tr-TR"/>
              </w:rPr>
              <w:t xml:space="preserve"> Professional, 1994.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E64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E64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6E64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EB0AE2" w:rsidRDefault="004D393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7EAD"/>
    <w:multiLevelType w:val="hybridMultilevel"/>
    <w:tmpl w:val="E90ADDC8"/>
    <w:lvl w:ilvl="0" w:tplc="56CC280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93BC0"/>
    <w:rsid w:val="000A48ED"/>
    <w:rsid w:val="000B5230"/>
    <w:rsid w:val="0047211C"/>
    <w:rsid w:val="00486728"/>
    <w:rsid w:val="004D3939"/>
    <w:rsid w:val="00571D09"/>
    <w:rsid w:val="006E64C4"/>
    <w:rsid w:val="00820B16"/>
    <w:rsid w:val="00832BE3"/>
    <w:rsid w:val="00BC32DD"/>
    <w:rsid w:val="00D7560E"/>
    <w:rsid w:val="00E0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CDE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</dc:creator>
  <cp:keywords/>
  <dc:description/>
  <cp:lastModifiedBy>gizem</cp:lastModifiedBy>
  <cp:revision>10</cp:revision>
  <dcterms:created xsi:type="dcterms:W3CDTF">2017-12-01T10:57:00Z</dcterms:created>
  <dcterms:modified xsi:type="dcterms:W3CDTF">2017-12-11T07:32:00Z</dcterms:modified>
</cp:coreProperties>
</file>