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8E1" w:rsidRPr="00B538E1" w:rsidRDefault="002E15E1" w:rsidP="00B538E1">
      <w:pPr>
        <w:jc w:val="both"/>
        <w:rPr>
          <w:rFonts w:ascii="Times New Roman" w:hAnsi="Times New Roman" w:cs="Times New Roman"/>
          <w:b/>
          <w:sz w:val="24"/>
          <w:szCs w:val="24"/>
        </w:rPr>
      </w:pPr>
      <w:r w:rsidRPr="00B538E1">
        <w:rPr>
          <w:rFonts w:ascii="Times New Roman" w:hAnsi="Times New Roman" w:cs="Times New Roman"/>
          <w:b/>
          <w:sz w:val="24"/>
          <w:szCs w:val="24"/>
        </w:rPr>
        <w:t xml:space="preserve">Monroe </w:t>
      </w:r>
      <w:r w:rsidR="00B538E1" w:rsidRPr="00B538E1">
        <w:rPr>
          <w:rFonts w:ascii="Times New Roman" w:hAnsi="Times New Roman" w:cs="Times New Roman"/>
          <w:b/>
          <w:sz w:val="24"/>
          <w:szCs w:val="24"/>
        </w:rPr>
        <w:t>Doktrini</w:t>
      </w:r>
    </w:p>
    <w:p w:rsidR="003C26C6" w:rsidRPr="00B538E1" w:rsidRDefault="00641827" w:rsidP="00B538E1">
      <w:pPr>
        <w:pStyle w:val="ListeParagraf"/>
        <w:numPr>
          <w:ilvl w:val="0"/>
          <w:numId w:val="1"/>
        </w:numPr>
        <w:jc w:val="both"/>
        <w:rPr>
          <w:rFonts w:ascii="Times New Roman" w:hAnsi="Times New Roman" w:cs="Times New Roman"/>
          <w:sz w:val="24"/>
          <w:szCs w:val="24"/>
        </w:rPr>
      </w:pPr>
      <w:r w:rsidRPr="00B538E1">
        <w:rPr>
          <w:rFonts w:ascii="Times New Roman" w:hAnsi="Times New Roman" w:cs="Times New Roman"/>
          <w:bCs/>
          <w:sz w:val="24"/>
          <w:szCs w:val="24"/>
        </w:rPr>
        <w:t>Amerika Birleşik Devletleri, bağımsızlığını almış olan kıtalarının Avrupa devletleri tarafından sömürgecilik konusu yapılmasına ve bu devletler tarafından herhangi bir şekilde kontrol altına alınmasına izin veremez. Bu hususta yapılacak herhangi bir teşebbüsü g</w:t>
      </w:r>
      <w:bookmarkStart w:id="0" w:name="_GoBack"/>
      <w:bookmarkEnd w:id="0"/>
      <w:r w:rsidRPr="00B538E1">
        <w:rPr>
          <w:rFonts w:ascii="Times New Roman" w:hAnsi="Times New Roman" w:cs="Times New Roman"/>
          <w:bCs/>
          <w:sz w:val="24"/>
          <w:szCs w:val="24"/>
        </w:rPr>
        <w:t>ayr-ı dostane bir hareket olarak karşılar.</w:t>
      </w:r>
    </w:p>
    <w:p w:rsidR="003C26C6" w:rsidRPr="00B538E1" w:rsidRDefault="00641827" w:rsidP="00B538E1">
      <w:pPr>
        <w:numPr>
          <w:ilvl w:val="0"/>
          <w:numId w:val="1"/>
        </w:numPr>
        <w:jc w:val="both"/>
        <w:rPr>
          <w:rFonts w:ascii="Times New Roman" w:hAnsi="Times New Roman" w:cs="Times New Roman"/>
          <w:sz w:val="24"/>
          <w:szCs w:val="24"/>
        </w:rPr>
      </w:pPr>
      <w:r w:rsidRPr="00B538E1">
        <w:rPr>
          <w:rFonts w:ascii="Times New Roman" w:hAnsi="Times New Roman" w:cs="Times New Roman"/>
          <w:bCs/>
          <w:sz w:val="24"/>
          <w:szCs w:val="24"/>
        </w:rPr>
        <w:t>Amerika’nın bu kararına rağmen Avrupa devletlerinden herhangi biri Amerika kıtasına ayak basar ve sömürgecilik faaliyetlerine teşebbüs ederse Amerika Birleşik Devletleri bu harekete karşı koyacaktır.</w:t>
      </w:r>
    </w:p>
    <w:p w:rsidR="003C26C6" w:rsidRPr="00B538E1" w:rsidRDefault="00641827" w:rsidP="00B538E1">
      <w:pPr>
        <w:numPr>
          <w:ilvl w:val="0"/>
          <w:numId w:val="1"/>
        </w:numPr>
        <w:jc w:val="both"/>
        <w:rPr>
          <w:rFonts w:ascii="Times New Roman" w:hAnsi="Times New Roman" w:cs="Times New Roman"/>
          <w:sz w:val="24"/>
          <w:szCs w:val="24"/>
        </w:rPr>
      </w:pPr>
      <w:proofErr w:type="spellStart"/>
      <w:r w:rsidRPr="00B538E1">
        <w:rPr>
          <w:rFonts w:ascii="Times New Roman" w:hAnsi="Times New Roman" w:cs="Times New Roman"/>
          <w:sz w:val="24"/>
          <w:szCs w:val="24"/>
        </w:rPr>
        <w:t>Monreo’nun</w:t>
      </w:r>
      <w:proofErr w:type="spellEnd"/>
      <w:r w:rsidRPr="00B538E1">
        <w:rPr>
          <w:rFonts w:ascii="Times New Roman" w:hAnsi="Times New Roman" w:cs="Times New Roman"/>
          <w:sz w:val="24"/>
          <w:szCs w:val="24"/>
        </w:rPr>
        <w:t xml:space="preserve"> doktrini Orta ve Güney Amerika ülkeleri tarafından memnunlukla karşılanırken, Amerikan kongresi de dış politikayı belli esaslara bağlayan bu doktrini </w:t>
      </w:r>
      <w:proofErr w:type="spellStart"/>
      <w:proofErr w:type="gramStart"/>
      <w:r w:rsidRPr="00B538E1">
        <w:rPr>
          <w:rFonts w:ascii="Times New Roman" w:hAnsi="Times New Roman" w:cs="Times New Roman"/>
          <w:sz w:val="24"/>
          <w:szCs w:val="24"/>
        </w:rPr>
        <w:t>onayladı.Amerika’nın</w:t>
      </w:r>
      <w:proofErr w:type="spellEnd"/>
      <w:proofErr w:type="gramEnd"/>
      <w:r w:rsidRPr="00B538E1">
        <w:rPr>
          <w:rFonts w:ascii="Times New Roman" w:hAnsi="Times New Roman" w:cs="Times New Roman"/>
          <w:sz w:val="24"/>
          <w:szCs w:val="24"/>
        </w:rPr>
        <w:t xml:space="preserve"> bu sert tutumu karşısında Rusya, Fransa ve İngiltere; İspanyol sömürgelerindeki bağımsızlık amacıyla yapılan ayaklanmaları bastırmak için teşebbüs etmeye cesaret edemediler.</w:t>
      </w:r>
    </w:p>
    <w:p w:rsidR="003C26C6" w:rsidRPr="00B538E1" w:rsidRDefault="00641827" w:rsidP="00B538E1">
      <w:pPr>
        <w:numPr>
          <w:ilvl w:val="0"/>
          <w:numId w:val="1"/>
        </w:numPr>
        <w:jc w:val="both"/>
        <w:rPr>
          <w:rFonts w:ascii="Times New Roman" w:hAnsi="Times New Roman" w:cs="Times New Roman"/>
          <w:sz w:val="24"/>
          <w:szCs w:val="24"/>
        </w:rPr>
      </w:pPr>
      <w:r w:rsidRPr="00B538E1">
        <w:rPr>
          <w:rFonts w:ascii="Times New Roman" w:hAnsi="Times New Roman" w:cs="Times New Roman"/>
          <w:sz w:val="24"/>
          <w:szCs w:val="24"/>
        </w:rPr>
        <w:t xml:space="preserve">Amerika’nın Avrupa diplomasisinden uzak durması kendi içinde serbest hareket edebilme imkanını artırdı. </w:t>
      </w:r>
      <w:proofErr w:type="spellStart"/>
      <w:r w:rsidRPr="00B538E1">
        <w:rPr>
          <w:rFonts w:ascii="Times New Roman" w:hAnsi="Times New Roman" w:cs="Times New Roman"/>
          <w:sz w:val="24"/>
          <w:szCs w:val="24"/>
        </w:rPr>
        <w:t>Monreo</w:t>
      </w:r>
      <w:proofErr w:type="spellEnd"/>
      <w:r w:rsidRPr="00B538E1">
        <w:rPr>
          <w:rFonts w:ascii="Times New Roman" w:hAnsi="Times New Roman" w:cs="Times New Roman"/>
          <w:sz w:val="24"/>
          <w:szCs w:val="24"/>
        </w:rPr>
        <w:t xml:space="preserve"> Doktrini sayesinde Avrupa Devletleri İspanya’ya yardım </w:t>
      </w:r>
      <w:proofErr w:type="spellStart"/>
      <w:proofErr w:type="gramStart"/>
      <w:r w:rsidRPr="00B538E1">
        <w:rPr>
          <w:rFonts w:ascii="Times New Roman" w:hAnsi="Times New Roman" w:cs="Times New Roman"/>
          <w:sz w:val="24"/>
          <w:szCs w:val="24"/>
        </w:rPr>
        <w:t>edemediler.Dolayısıyla</w:t>
      </w:r>
      <w:proofErr w:type="spellEnd"/>
      <w:proofErr w:type="gramEnd"/>
      <w:r w:rsidRPr="00B538E1">
        <w:rPr>
          <w:rFonts w:ascii="Times New Roman" w:hAnsi="Times New Roman" w:cs="Times New Roman"/>
          <w:sz w:val="24"/>
          <w:szCs w:val="24"/>
        </w:rPr>
        <w:t xml:space="preserve"> 1820-1830 yılları arasında Latin Amerika (Orta ve Güney)’</w:t>
      </w:r>
      <w:proofErr w:type="spellStart"/>
      <w:r w:rsidRPr="00B538E1">
        <w:rPr>
          <w:rFonts w:ascii="Times New Roman" w:hAnsi="Times New Roman" w:cs="Times New Roman"/>
          <w:sz w:val="24"/>
          <w:szCs w:val="24"/>
        </w:rPr>
        <w:t>daki</w:t>
      </w:r>
      <w:proofErr w:type="spellEnd"/>
      <w:r w:rsidRPr="00B538E1">
        <w:rPr>
          <w:rFonts w:ascii="Times New Roman" w:hAnsi="Times New Roman" w:cs="Times New Roman"/>
          <w:sz w:val="24"/>
          <w:szCs w:val="24"/>
        </w:rPr>
        <w:t xml:space="preserve"> İspanyol sömürgeleri bağımsızlıklarını kazandılar.</w:t>
      </w:r>
    </w:p>
    <w:p w:rsidR="002E15E1" w:rsidRPr="00B538E1" w:rsidRDefault="002E15E1" w:rsidP="00B538E1">
      <w:pPr>
        <w:jc w:val="both"/>
        <w:rPr>
          <w:rFonts w:ascii="Times New Roman" w:hAnsi="Times New Roman" w:cs="Times New Roman"/>
          <w:sz w:val="24"/>
          <w:szCs w:val="24"/>
        </w:rPr>
      </w:pPr>
    </w:p>
    <w:sectPr w:rsidR="002E15E1" w:rsidRPr="00B53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50BFE"/>
    <w:multiLevelType w:val="hybridMultilevel"/>
    <w:tmpl w:val="64EC1CB8"/>
    <w:lvl w:ilvl="0" w:tplc="32509466">
      <w:start w:val="1"/>
      <w:numFmt w:val="bullet"/>
      <w:lvlText w:val=""/>
      <w:lvlJc w:val="left"/>
      <w:pPr>
        <w:tabs>
          <w:tab w:val="num" w:pos="720"/>
        </w:tabs>
        <w:ind w:left="720" w:hanging="360"/>
      </w:pPr>
      <w:rPr>
        <w:rFonts w:ascii="Wingdings 2" w:hAnsi="Wingdings 2" w:hint="default"/>
      </w:rPr>
    </w:lvl>
    <w:lvl w:ilvl="1" w:tplc="93DC08E6" w:tentative="1">
      <w:start w:val="1"/>
      <w:numFmt w:val="bullet"/>
      <w:lvlText w:val=""/>
      <w:lvlJc w:val="left"/>
      <w:pPr>
        <w:tabs>
          <w:tab w:val="num" w:pos="1440"/>
        </w:tabs>
        <w:ind w:left="1440" w:hanging="360"/>
      </w:pPr>
      <w:rPr>
        <w:rFonts w:ascii="Wingdings 2" w:hAnsi="Wingdings 2" w:hint="default"/>
      </w:rPr>
    </w:lvl>
    <w:lvl w:ilvl="2" w:tplc="C3A62FD0" w:tentative="1">
      <w:start w:val="1"/>
      <w:numFmt w:val="bullet"/>
      <w:lvlText w:val=""/>
      <w:lvlJc w:val="left"/>
      <w:pPr>
        <w:tabs>
          <w:tab w:val="num" w:pos="2160"/>
        </w:tabs>
        <w:ind w:left="2160" w:hanging="360"/>
      </w:pPr>
      <w:rPr>
        <w:rFonts w:ascii="Wingdings 2" w:hAnsi="Wingdings 2" w:hint="default"/>
      </w:rPr>
    </w:lvl>
    <w:lvl w:ilvl="3" w:tplc="C5F24A3E" w:tentative="1">
      <w:start w:val="1"/>
      <w:numFmt w:val="bullet"/>
      <w:lvlText w:val=""/>
      <w:lvlJc w:val="left"/>
      <w:pPr>
        <w:tabs>
          <w:tab w:val="num" w:pos="2880"/>
        </w:tabs>
        <w:ind w:left="2880" w:hanging="360"/>
      </w:pPr>
      <w:rPr>
        <w:rFonts w:ascii="Wingdings 2" w:hAnsi="Wingdings 2" w:hint="default"/>
      </w:rPr>
    </w:lvl>
    <w:lvl w:ilvl="4" w:tplc="8D9AC94E" w:tentative="1">
      <w:start w:val="1"/>
      <w:numFmt w:val="bullet"/>
      <w:lvlText w:val=""/>
      <w:lvlJc w:val="left"/>
      <w:pPr>
        <w:tabs>
          <w:tab w:val="num" w:pos="3600"/>
        </w:tabs>
        <w:ind w:left="3600" w:hanging="360"/>
      </w:pPr>
      <w:rPr>
        <w:rFonts w:ascii="Wingdings 2" w:hAnsi="Wingdings 2" w:hint="default"/>
      </w:rPr>
    </w:lvl>
    <w:lvl w:ilvl="5" w:tplc="6E648B78" w:tentative="1">
      <w:start w:val="1"/>
      <w:numFmt w:val="bullet"/>
      <w:lvlText w:val=""/>
      <w:lvlJc w:val="left"/>
      <w:pPr>
        <w:tabs>
          <w:tab w:val="num" w:pos="4320"/>
        </w:tabs>
        <w:ind w:left="4320" w:hanging="360"/>
      </w:pPr>
      <w:rPr>
        <w:rFonts w:ascii="Wingdings 2" w:hAnsi="Wingdings 2" w:hint="default"/>
      </w:rPr>
    </w:lvl>
    <w:lvl w:ilvl="6" w:tplc="1A48C26C" w:tentative="1">
      <w:start w:val="1"/>
      <w:numFmt w:val="bullet"/>
      <w:lvlText w:val=""/>
      <w:lvlJc w:val="left"/>
      <w:pPr>
        <w:tabs>
          <w:tab w:val="num" w:pos="5040"/>
        </w:tabs>
        <w:ind w:left="5040" w:hanging="360"/>
      </w:pPr>
      <w:rPr>
        <w:rFonts w:ascii="Wingdings 2" w:hAnsi="Wingdings 2" w:hint="default"/>
      </w:rPr>
    </w:lvl>
    <w:lvl w:ilvl="7" w:tplc="2124CD76" w:tentative="1">
      <w:start w:val="1"/>
      <w:numFmt w:val="bullet"/>
      <w:lvlText w:val=""/>
      <w:lvlJc w:val="left"/>
      <w:pPr>
        <w:tabs>
          <w:tab w:val="num" w:pos="5760"/>
        </w:tabs>
        <w:ind w:left="5760" w:hanging="360"/>
      </w:pPr>
      <w:rPr>
        <w:rFonts w:ascii="Wingdings 2" w:hAnsi="Wingdings 2" w:hint="default"/>
      </w:rPr>
    </w:lvl>
    <w:lvl w:ilvl="8" w:tplc="A932835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34487AA5"/>
    <w:multiLevelType w:val="hybridMultilevel"/>
    <w:tmpl w:val="42F4D63A"/>
    <w:lvl w:ilvl="0" w:tplc="2D9C1A76">
      <w:start w:val="1"/>
      <w:numFmt w:val="decimal"/>
      <w:lvlText w:val="%1-"/>
      <w:lvlJc w:val="left"/>
      <w:pPr>
        <w:tabs>
          <w:tab w:val="num" w:pos="720"/>
        </w:tabs>
        <w:ind w:left="720" w:hanging="360"/>
      </w:pPr>
      <w:rPr>
        <w:rFonts w:asciiTheme="minorHAnsi" w:eastAsiaTheme="minorHAnsi" w:hAnsiTheme="minorHAnsi" w:cstheme="minorBidi"/>
      </w:rPr>
    </w:lvl>
    <w:lvl w:ilvl="1" w:tplc="207468EE" w:tentative="1">
      <w:start w:val="1"/>
      <w:numFmt w:val="bullet"/>
      <w:lvlText w:val=""/>
      <w:lvlJc w:val="left"/>
      <w:pPr>
        <w:tabs>
          <w:tab w:val="num" w:pos="1440"/>
        </w:tabs>
        <w:ind w:left="1440" w:hanging="360"/>
      </w:pPr>
      <w:rPr>
        <w:rFonts w:ascii="Wingdings 2" w:hAnsi="Wingdings 2" w:hint="default"/>
      </w:rPr>
    </w:lvl>
    <w:lvl w:ilvl="2" w:tplc="FBAC926A" w:tentative="1">
      <w:start w:val="1"/>
      <w:numFmt w:val="bullet"/>
      <w:lvlText w:val=""/>
      <w:lvlJc w:val="left"/>
      <w:pPr>
        <w:tabs>
          <w:tab w:val="num" w:pos="2160"/>
        </w:tabs>
        <w:ind w:left="2160" w:hanging="360"/>
      </w:pPr>
      <w:rPr>
        <w:rFonts w:ascii="Wingdings 2" w:hAnsi="Wingdings 2" w:hint="default"/>
      </w:rPr>
    </w:lvl>
    <w:lvl w:ilvl="3" w:tplc="5EF2C2F4" w:tentative="1">
      <w:start w:val="1"/>
      <w:numFmt w:val="bullet"/>
      <w:lvlText w:val=""/>
      <w:lvlJc w:val="left"/>
      <w:pPr>
        <w:tabs>
          <w:tab w:val="num" w:pos="2880"/>
        </w:tabs>
        <w:ind w:left="2880" w:hanging="360"/>
      </w:pPr>
      <w:rPr>
        <w:rFonts w:ascii="Wingdings 2" w:hAnsi="Wingdings 2" w:hint="default"/>
      </w:rPr>
    </w:lvl>
    <w:lvl w:ilvl="4" w:tplc="9DF40882" w:tentative="1">
      <w:start w:val="1"/>
      <w:numFmt w:val="bullet"/>
      <w:lvlText w:val=""/>
      <w:lvlJc w:val="left"/>
      <w:pPr>
        <w:tabs>
          <w:tab w:val="num" w:pos="3600"/>
        </w:tabs>
        <w:ind w:left="3600" w:hanging="360"/>
      </w:pPr>
      <w:rPr>
        <w:rFonts w:ascii="Wingdings 2" w:hAnsi="Wingdings 2" w:hint="default"/>
      </w:rPr>
    </w:lvl>
    <w:lvl w:ilvl="5" w:tplc="BE961BAE" w:tentative="1">
      <w:start w:val="1"/>
      <w:numFmt w:val="bullet"/>
      <w:lvlText w:val=""/>
      <w:lvlJc w:val="left"/>
      <w:pPr>
        <w:tabs>
          <w:tab w:val="num" w:pos="4320"/>
        </w:tabs>
        <w:ind w:left="4320" w:hanging="360"/>
      </w:pPr>
      <w:rPr>
        <w:rFonts w:ascii="Wingdings 2" w:hAnsi="Wingdings 2" w:hint="default"/>
      </w:rPr>
    </w:lvl>
    <w:lvl w:ilvl="6" w:tplc="57001802" w:tentative="1">
      <w:start w:val="1"/>
      <w:numFmt w:val="bullet"/>
      <w:lvlText w:val=""/>
      <w:lvlJc w:val="left"/>
      <w:pPr>
        <w:tabs>
          <w:tab w:val="num" w:pos="5040"/>
        </w:tabs>
        <w:ind w:left="5040" w:hanging="360"/>
      </w:pPr>
      <w:rPr>
        <w:rFonts w:ascii="Wingdings 2" w:hAnsi="Wingdings 2" w:hint="default"/>
      </w:rPr>
    </w:lvl>
    <w:lvl w:ilvl="7" w:tplc="44E8CB58" w:tentative="1">
      <w:start w:val="1"/>
      <w:numFmt w:val="bullet"/>
      <w:lvlText w:val=""/>
      <w:lvlJc w:val="left"/>
      <w:pPr>
        <w:tabs>
          <w:tab w:val="num" w:pos="5760"/>
        </w:tabs>
        <w:ind w:left="5760" w:hanging="360"/>
      </w:pPr>
      <w:rPr>
        <w:rFonts w:ascii="Wingdings 2" w:hAnsi="Wingdings 2" w:hint="default"/>
      </w:rPr>
    </w:lvl>
    <w:lvl w:ilvl="8" w:tplc="A5BE060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E1"/>
    <w:rsid w:val="002E15E1"/>
    <w:rsid w:val="003C26C6"/>
    <w:rsid w:val="00641827"/>
    <w:rsid w:val="00B538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37B0"/>
  <w15:chartTrackingRefBased/>
  <w15:docId w15:val="{8F4E4FA9-59A3-4DDB-B809-53EFE1DF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3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728994">
      <w:bodyDiv w:val="1"/>
      <w:marLeft w:val="0"/>
      <w:marRight w:val="0"/>
      <w:marTop w:val="0"/>
      <w:marBottom w:val="0"/>
      <w:divBdr>
        <w:top w:val="none" w:sz="0" w:space="0" w:color="auto"/>
        <w:left w:val="none" w:sz="0" w:space="0" w:color="auto"/>
        <w:bottom w:val="none" w:sz="0" w:space="0" w:color="auto"/>
        <w:right w:val="none" w:sz="0" w:space="0" w:color="auto"/>
      </w:divBdr>
      <w:divsChild>
        <w:div w:id="36320747">
          <w:marLeft w:val="461"/>
          <w:marRight w:val="0"/>
          <w:marTop w:val="0"/>
          <w:marBottom w:val="0"/>
          <w:divBdr>
            <w:top w:val="none" w:sz="0" w:space="0" w:color="auto"/>
            <w:left w:val="none" w:sz="0" w:space="0" w:color="auto"/>
            <w:bottom w:val="none" w:sz="0" w:space="0" w:color="auto"/>
            <w:right w:val="none" w:sz="0" w:space="0" w:color="auto"/>
          </w:divBdr>
        </w:div>
        <w:div w:id="680281685">
          <w:marLeft w:val="461"/>
          <w:marRight w:val="0"/>
          <w:marTop w:val="0"/>
          <w:marBottom w:val="0"/>
          <w:divBdr>
            <w:top w:val="none" w:sz="0" w:space="0" w:color="auto"/>
            <w:left w:val="none" w:sz="0" w:space="0" w:color="auto"/>
            <w:bottom w:val="none" w:sz="0" w:space="0" w:color="auto"/>
            <w:right w:val="none" w:sz="0" w:space="0" w:color="auto"/>
          </w:divBdr>
        </w:div>
      </w:divsChild>
    </w:div>
    <w:div w:id="1744983730">
      <w:bodyDiv w:val="1"/>
      <w:marLeft w:val="0"/>
      <w:marRight w:val="0"/>
      <w:marTop w:val="0"/>
      <w:marBottom w:val="0"/>
      <w:divBdr>
        <w:top w:val="none" w:sz="0" w:space="0" w:color="auto"/>
        <w:left w:val="none" w:sz="0" w:space="0" w:color="auto"/>
        <w:bottom w:val="none" w:sz="0" w:space="0" w:color="auto"/>
        <w:right w:val="none" w:sz="0" w:space="0" w:color="auto"/>
      </w:divBdr>
      <w:divsChild>
        <w:div w:id="1481582217">
          <w:marLeft w:val="461"/>
          <w:marRight w:val="0"/>
          <w:marTop w:val="0"/>
          <w:marBottom w:val="0"/>
          <w:divBdr>
            <w:top w:val="none" w:sz="0" w:space="0" w:color="auto"/>
            <w:left w:val="none" w:sz="0" w:space="0" w:color="auto"/>
            <w:bottom w:val="none" w:sz="0" w:space="0" w:color="auto"/>
            <w:right w:val="none" w:sz="0" w:space="0" w:color="auto"/>
          </w:divBdr>
        </w:div>
        <w:div w:id="882785797">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2017-11-30T20:38:00Z</dcterms:created>
  <dcterms:modified xsi:type="dcterms:W3CDTF">2017-11-30T20:38:00Z</dcterms:modified>
</cp:coreProperties>
</file>