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9FC" w:rsidRPr="00F42C10" w:rsidRDefault="004429FC" w:rsidP="001E2C7C">
      <w:pPr>
        <w:spacing w:line="360" w:lineRule="auto"/>
        <w:ind w:firstLine="708"/>
        <w:jc w:val="both"/>
      </w:pPr>
      <w:bookmarkStart w:id="0" w:name="_GoBack"/>
      <w:bookmarkEnd w:id="0"/>
    </w:p>
    <w:p w:rsidR="004429FC" w:rsidRPr="00F42C10" w:rsidRDefault="004429FC" w:rsidP="004429FC">
      <w:pPr>
        <w:spacing w:line="360" w:lineRule="auto"/>
        <w:ind w:firstLine="708"/>
        <w:jc w:val="center"/>
        <w:rPr>
          <w:b/>
        </w:rPr>
      </w:pPr>
      <w:r w:rsidRPr="00F42C10">
        <w:rPr>
          <w:b/>
        </w:rPr>
        <w:t>4. HAFTA</w:t>
      </w:r>
    </w:p>
    <w:p w:rsidR="004429FC" w:rsidRPr="00F42C10" w:rsidRDefault="004429FC" w:rsidP="004429FC">
      <w:pPr>
        <w:spacing w:line="360" w:lineRule="auto"/>
        <w:ind w:firstLine="708"/>
        <w:jc w:val="center"/>
        <w:rPr>
          <w:b/>
        </w:rPr>
      </w:pPr>
      <w:r w:rsidRPr="00F42C10">
        <w:rPr>
          <w:b/>
        </w:rPr>
        <w:t>ESKİ YUNAN LİRİK ŞİİRİNİN GENEL ÖZELLİKLERİ VE TÜRLERİ</w:t>
      </w:r>
    </w:p>
    <w:p w:rsidR="001E2C7C" w:rsidRDefault="001E2C7C" w:rsidP="001E2C7C">
      <w:pPr>
        <w:spacing w:line="360" w:lineRule="auto"/>
        <w:ind w:firstLine="708"/>
        <w:jc w:val="both"/>
      </w:pPr>
      <w:r>
        <w:t xml:space="preserve">Günümüzde, ozanın en içten duygularını dile getirdiği bir tür olarak bilinen “lirik şiirin” Antik Yunan’da </w:t>
      </w:r>
      <w:r w:rsidR="00F42C10">
        <w:t xml:space="preserve">ortaya çıkışı MÖ 8. yüzyıla tarihlendirilmektedir. </w:t>
      </w:r>
      <w:r>
        <w:t>Yunan Arkaik Çağı olarak da bilinen İ.Ö. 8 ile 5. yüzyıllar arası, Yunan uygarlık tarihinin siyasal, hukuk, anayasal ve ekonomik alanlarında olduğu gibi, kültür yaşamının çeşitli alanlarında da ortaya çıkan en yaratıcı dönemlerden biridir (</w:t>
      </w:r>
      <w:proofErr w:type="spellStart"/>
      <w:r>
        <w:t>İplikçioğlu</w:t>
      </w:r>
      <w:proofErr w:type="spellEnd"/>
      <w:r>
        <w:t>, 24). Bu çağda Yunan Ortaçağ kültürünün dar çerçevesinden çıkmaya başlamasıyla, yasalar, arkaik çağın aristokrat devletlerinde olduğundan farklı olarak, herkes için ortak adalet temeli alan anlayışa dayanılarak yeniden düzenlenmeye başladı. Siyasal yaşamdaki bu değişiklik yurttaşlar üzerinde köklü, derin etkiler yarattı. Bu etkiler yalnız siyasal alanda değil, aynı zamanda edebiyat, felsefe ve sanat gibi kültür yaşamının türlü alanlarına da yansıyarak eski geleneklerin dar kalıplarını kıran geniş kapsamlı bir değişim olma özelliğini kazanmıştır (</w:t>
      </w:r>
      <w:proofErr w:type="spellStart"/>
      <w:r>
        <w:t>Mansel</w:t>
      </w:r>
      <w:proofErr w:type="spellEnd"/>
      <w:r>
        <w:t xml:space="preserve">, 1988: 210). Siyasal düzenin değişmesi ve para ekonomisinin başlamasıyla arkaik topluma özgü toprak zenginliği ile egemen sınıf arasındaki eşitlik ve siyasal ilişkilerdeki denge bozuldu ve bunun sonucunda yeni toplumsal sınıflar görünmeye başladı. Oluşturulan anayasalar ve kurumlar beraberinde yeni bir yurttaş tipi yarattı; bu değişimler yeni yaşam kurallarının yaratılmasını da zorunlu kıldı. Söz konusu tarihlerde siyasal düzenin en temel dayanağı olan polislerin (kent-devletleri) çökmeye başlamasıyla, kent-devletlerini besleyen kahramanlık ideallerinin parlak başarıları da eski canlılığını yitirmeye başladı. Aristokrat toplumun kültürü, kendi idealini anlatmak için </w:t>
      </w:r>
      <w:proofErr w:type="spellStart"/>
      <w:r>
        <w:rPr>
          <w:i/>
          <w:iCs/>
        </w:rPr>
        <w:t>epos</w:t>
      </w:r>
      <w:r>
        <w:t>’u</w:t>
      </w:r>
      <w:proofErr w:type="spellEnd"/>
      <w:r>
        <w:t xml:space="preserve"> (destan) kullanmıştı, söz konusu dönem için hiçbir eser ulusal destanın (</w:t>
      </w:r>
      <w:proofErr w:type="spellStart"/>
      <w:r>
        <w:t>epos</w:t>
      </w:r>
      <w:proofErr w:type="spellEnd"/>
      <w:r>
        <w:t xml:space="preserve">) ulaştığı noktaya erişememişti. </w:t>
      </w:r>
    </w:p>
    <w:p w:rsidR="001E2C7C" w:rsidRDefault="001E2C7C" w:rsidP="001E2C7C">
      <w:pPr>
        <w:spacing w:line="360" w:lineRule="auto"/>
        <w:ind w:firstLine="708"/>
        <w:jc w:val="both"/>
      </w:pPr>
      <w:r>
        <w:t xml:space="preserve">Lirik şiirin ortaya çıkışındaki diğer etkenlerden biri de dinsel inançlardaki değişimlerdir. Homeros ve </w:t>
      </w:r>
      <w:proofErr w:type="spellStart"/>
      <w:r>
        <w:t>Hesiodos’un</w:t>
      </w:r>
      <w:proofErr w:type="spellEnd"/>
      <w:r>
        <w:t xml:space="preserve"> tanrıları</w:t>
      </w:r>
      <w:r w:rsidR="00F42C10">
        <w:t xml:space="preserve"> insanlara özgü</w:t>
      </w:r>
      <w:r>
        <w:t xml:space="preserve"> seven, kıskanan, öfkelenen vb. </w:t>
      </w:r>
      <w:r w:rsidR="00F42C10">
        <w:t xml:space="preserve">özellikler </w:t>
      </w:r>
      <w:r>
        <w:t xml:space="preserve">taşıyorlardı. “Eğer tanrılar kötü bir şey yapıyorlarsa, tanrı değildirler” ilkesinden yola çıkan yeni kuşaklar, tanrıları </w:t>
      </w:r>
      <w:r w:rsidR="00F42C10">
        <w:t>insan biçimli</w:t>
      </w:r>
      <w:r>
        <w:t xml:space="preserve"> yani, </w:t>
      </w:r>
      <w:proofErr w:type="spellStart"/>
      <w:r>
        <w:t>anthropomorphik</w:t>
      </w:r>
      <w:proofErr w:type="spellEnd"/>
      <w:r>
        <w:t xml:space="preserve"> düşünmüyorlardı.</w:t>
      </w:r>
    </w:p>
    <w:p w:rsidR="001E2C7C" w:rsidRDefault="001E2C7C" w:rsidP="001E2C7C">
      <w:pPr>
        <w:spacing w:line="360" w:lineRule="auto"/>
        <w:ind w:firstLine="708"/>
        <w:jc w:val="both"/>
      </w:pPr>
      <w:r>
        <w:t xml:space="preserve">Geçmişe ait oldukça farklı bir yaşamı canlandıran kahramanlık konularını anlatan </w:t>
      </w:r>
      <w:proofErr w:type="spellStart"/>
      <w:r w:rsidR="00F42C10" w:rsidRPr="00F42C10">
        <w:rPr>
          <w:iCs/>
        </w:rPr>
        <w:t>epos</w:t>
      </w:r>
      <w:r>
        <w:t>lar</w:t>
      </w:r>
      <w:proofErr w:type="spellEnd"/>
      <w:r>
        <w:t xml:space="preserve">, bu çağdan </w:t>
      </w:r>
      <w:r w:rsidR="00C11C1D">
        <w:t>itibaren yalnızca</w:t>
      </w:r>
      <w:r>
        <w:t xml:space="preserve"> dinsel şenliklerde varlığını sürdürmeye devam etti. Kısacası, soylu geçmişi alabildiğince </w:t>
      </w:r>
      <w:r w:rsidRPr="00F42C10">
        <w:t xml:space="preserve">yücelten </w:t>
      </w:r>
      <w:proofErr w:type="spellStart"/>
      <w:r w:rsidRPr="00F42C10">
        <w:rPr>
          <w:iCs/>
        </w:rPr>
        <w:t>epos</w:t>
      </w:r>
      <w:proofErr w:type="spellEnd"/>
      <w:r w:rsidRPr="00F42C10">
        <w:t>,</w:t>
      </w:r>
      <w:r>
        <w:t xml:space="preserve"> </w:t>
      </w:r>
      <w:r w:rsidR="00C11C1D">
        <w:t>artık yerini</w:t>
      </w:r>
      <w:r>
        <w:t xml:space="preserve"> kişisel duyguları açığa vurmakla birlikte dinsel özelliklerini de koruyarak yeni bir türe,  </w:t>
      </w:r>
      <w:r>
        <w:rPr>
          <w:i/>
          <w:iCs/>
        </w:rPr>
        <w:t>lirik</w:t>
      </w:r>
      <w:r>
        <w:t xml:space="preserve"> şiirlere bıraktı.</w:t>
      </w:r>
    </w:p>
    <w:p w:rsidR="001E2C7C" w:rsidRDefault="001E2C7C" w:rsidP="001E2C7C">
      <w:pPr>
        <w:spacing w:line="360" w:lineRule="auto"/>
        <w:ind w:firstLine="708"/>
        <w:jc w:val="both"/>
      </w:pPr>
      <w:r>
        <w:t xml:space="preserve">Lirik şiir, kahramanlık çağının tüm gereksinimleri karşılayan epik şiirin İ.Ö. 8. yüzyılın sonlarına doğru, artık halkın gereksinimlerini karşılamaması üzerine yeni arayışlar sonrasında ortaya çıkmıştır. Başlangıçta </w:t>
      </w:r>
      <w:proofErr w:type="spellStart"/>
      <w:r>
        <w:rPr>
          <w:i/>
          <w:iCs/>
        </w:rPr>
        <w:t>hymnos</w:t>
      </w:r>
      <w:proofErr w:type="spellEnd"/>
      <w:r>
        <w:rPr>
          <w:i/>
          <w:iCs/>
        </w:rPr>
        <w:t xml:space="preserve">, </w:t>
      </w:r>
      <w:proofErr w:type="spellStart"/>
      <w:r>
        <w:rPr>
          <w:i/>
          <w:iCs/>
        </w:rPr>
        <w:t>threnos</w:t>
      </w:r>
      <w:proofErr w:type="spellEnd"/>
      <w:r>
        <w:rPr>
          <w:i/>
          <w:iCs/>
        </w:rPr>
        <w:t xml:space="preserve">, </w:t>
      </w:r>
      <w:proofErr w:type="spellStart"/>
      <w:r>
        <w:rPr>
          <w:i/>
          <w:iCs/>
        </w:rPr>
        <w:t>hymenaios</w:t>
      </w:r>
      <w:proofErr w:type="spellEnd"/>
      <w:r>
        <w:t xml:space="preserve"> (ya da </w:t>
      </w:r>
      <w:proofErr w:type="spellStart"/>
      <w:r>
        <w:rPr>
          <w:i/>
          <w:iCs/>
        </w:rPr>
        <w:t>epithalamion</w:t>
      </w:r>
      <w:proofErr w:type="spellEnd"/>
      <w:r>
        <w:t xml:space="preserve">) ve </w:t>
      </w:r>
      <w:proofErr w:type="spellStart"/>
      <w:r>
        <w:rPr>
          <w:i/>
          <w:iCs/>
        </w:rPr>
        <w:lastRenderedPageBreak/>
        <w:t>paian</w:t>
      </w:r>
      <w:proofErr w:type="spellEnd"/>
      <w:r>
        <w:t xml:space="preserve"> gibi şarkılarda ve epik destanlarda bulunan lirik unsur, İ.Ö. 7. yüzyıldan başlayarak edebi bir tür olan lirik şiiri yaratmıştır. Özellikle kişisel, bazen de toplu duygu ve heyecanların ifade edildiği bu türün olgunlaşması, müziğin gelişimiyle eşzamanlıdır. </w:t>
      </w:r>
      <w:proofErr w:type="gramStart"/>
      <w:r>
        <w:t>Çünkü,</w:t>
      </w:r>
      <w:proofErr w:type="gramEnd"/>
      <w:r>
        <w:t xml:space="preserve"> lirik şiirler ozan tarafından, ya da ozanın bizzat yönettiği kadın ve erkek koroları tarafından müzik eşliğinde söylenirdi (</w:t>
      </w:r>
      <w:proofErr w:type="spellStart"/>
      <w:r>
        <w:t>Lesky</w:t>
      </w:r>
      <w:proofErr w:type="spellEnd"/>
      <w:r>
        <w:t>, 1996: 109;Çelgin, 1990:41).</w:t>
      </w:r>
    </w:p>
    <w:p w:rsidR="001E2C7C" w:rsidRDefault="001E2C7C" w:rsidP="001E2C7C">
      <w:pPr>
        <w:spacing w:line="360" w:lineRule="auto"/>
        <w:ind w:firstLine="708"/>
        <w:jc w:val="both"/>
      </w:pPr>
      <w:r>
        <w:rPr>
          <w:i/>
          <w:iCs/>
        </w:rPr>
        <w:t>“</w:t>
      </w:r>
      <w:proofErr w:type="spellStart"/>
      <w:r>
        <w:rPr>
          <w:i/>
          <w:iCs/>
        </w:rPr>
        <w:t>Lyrikos</w:t>
      </w:r>
      <w:proofErr w:type="spellEnd"/>
      <w:r>
        <w:rPr>
          <w:i/>
          <w:iCs/>
        </w:rPr>
        <w:t xml:space="preserve">” </w:t>
      </w:r>
      <w:r>
        <w:t>sözcüğü ilk kez İskenderiye’de ortaya çıkmıştır. Eski ozanları sınıflandıran İskenderiyeli bilim adamları, dokuz lirik ozandan oluşan “</w:t>
      </w:r>
      <w:proofErr w:type="spellStart"/>
      <w:r>
        <w:rPr>
          <w:b/>
          <w:bCs/>
        </w:rPr>
        <w:t>ennea</w:t>
      </w:r>
      <w:proofErr w:type="spellEnd"/>
      <w:r>
        <w:rPr>
          <w:b/>
          <w:bCs/>
        </w:rPr>
        <w:t xml:space="preserve"> </w:t>
      </w:r>
      <w:proofErr w:type="spellStart"/>
      <w:r>
        <w:rPr>
          <w:b/>
          <w:bCs/>
        </w:rPr>
        <w:t>lyrikoi</w:t>
      </w:r>
      <w:proofErr w:type="spellEnd"/>
      <w:r>
        <w:t xml:space="preserve">” listesini hazırlamışlardır. Bu listede anılan dokuz lirik ozan şunlardır: </w:t>
      </w:r>
      <w:proofErr w:type="spellStart"/>
      <w:r>
        <w:t>Alkaios</w:t>
      </w:r>
      <w:proofErr w:type="spellEnd"/>
      <w:r>
        <w:t xml:space="preserve">, </w:t>
      </w:r>
      <w:proofErr w:type="spellStart"/>
      <w:r>
        <w:t>Alkman</w:t>
      </w:r>
      <w:proofErr w:type="spellEnd"/>
      <w:r>
        <w:t xml:space="preserve">, </w:t>
      </w:r>
      <w:proofErr w:type="spellStart"/>
      <w:r>
        <w:t>Anakreon</w:t>
      </w:r>
      <w:proofErr w:type="spellEnd"/>
      <w:r>
        <w:t xml:space="preserve">, </w:t>
      </w:r>
      <w:proofErr w:type="spellStart"/>
      <w:r>
        <w:t>Bakkhylides</w:t>
      </w:r>
      <w:proofErr w:type="spellEnd"/>
      <w:r>
        <w:t xml:space="preserve">, </w:t>
      </w:r>
      <w:proofErr w:type="spellStart"/>
      <w:r>
        <w:t>İbykos</w:t>
      </w:r>
      <w:proofErr w:type="spellEnd"/>
      <w:r>
        <w:t xml:space="preserve">, Pindaros, </w:t>
      </w:r>
      <w:proofErr w:type="spellStart"/>
      <w:r>
        <w:t>Sappho</w:t>
      </w:r>
      <w:proofErr w:type="spellEnd"/>
      <w:r>
        <w:t xml:space="preserve">, </w:t>
      </w:r>
      <w:proofErr w:type="spellStart"/>
      <w:r>
        <w:t>Simonides</w:t>
      </w:r>
      <w:proofErr w:type="spellEnd"/>
      <w:r>
        <w:t xml:space="preserve"> ve </w:t>
      </w:r>
      <w:proofErr w:type="spellStart"/>
      <w:r>
        <w:t>Stesikhoros</w:t>
      </w:r>
      <w:proofErr w:type="spellEnd"/>
      <w:r>
        <w:t>. İskenderiyeli bilim adamlarının bu listeyi nasıl oluşturdukları kesin bir bilgi olmamasına karşın, eserleri İskenderiye’ye kadar ulaşan ozanlar temel alınarak hazırladığı düşünülmektedir  (</w:t>
      </w:r>
      <w:proofErr w:type="spellStart"/>
      <w:r>
        <w:t>Bowra</w:t>
      </w:r>
      <w:proofErr w:type="spellEnd"/>
      <w:r>
        <w:t>, 1936: 2).</w:t>
      </w:r>
    </w:p>
    <w:p w:rsidR="001E2C7C" w:rsidRDefault="001E2C7C" w:rsidP="001E2C7C">
      <w:pPr>
        <w:spacing w:line="360" w:lineRule="auto"/>
        <w:ind w:firstLine="708"/>
        <w:jc w:val="both"/>
      </w:pPr>
      <w:r>
        <w:t xml:space="preserve">Lirik biçimi oluşturan unsurların neler olduğunu belirlemek zor değildir. Çünkü </w:t>
      </w:r>
      <w:proofErr w:type="spellStart"/>
      <w:r>
        <w:t>l</w:t>
      </w:r>
      <w:r>
        <w:rPr>
          <w:i/>
          <w:iCs/>
        </w:rPr>
        <w:t>yrikos</w:t>
      </w:r>
      <w:proofErr w:type="spellEnd"/>
      <w:r>
        <w:rPr>
          <w:i/>
          <w:iCs/>
        </w:rPr>
        <w:t>,</w:t>
      </w:r>
      <w:r>
        <w:t xml:space="preserve"> geleneğe göre, tanrı </w:t>
      </w:r>
      <w:proofErr w:type="spellStart"/>
      <w:r>
        <w:t>Hermes</w:t>
      </w:r>
      <w:proofErr w:type="spellEnd"/>
      <w:r>
        <w:t xml:space="preserve"> tarafından bulunduğu savlanan yedi telli lir (</w:t>
      </w:r>
      <w:proofErr w:type="spellStart"/>
      <w:r>
        <w:t>lyra</w:t>
      </w:r>
      <w:proofErr w:type="spellEnd"/>
      <w:r>
        <w:t xml:space="preserve">) eşliğinde, belirli bir topluluk önünde söylenmek üzere şiir yazan ozandır. Lirik ozanını diğer türlerde yazan ozanlardan ayırmak da mümkündür. Lirik ozan, lire bağlı kalmaksızın oyun yazan bir yazardan ne kadar farklı ise, ezberden okunmak için </w:t>
      </w:r>
      <w:r w:rsidR="005F4371">
        <w:t xml:space="preserve">yazan </w:t>
      </w:r>
      <w:proofErr w:type="spellStart"/>
      <w:r w:rsidR="005F4371">
        <w:t>trokhaios</w:t>
      </w:r>
      <w:proofErr w:type="spellEnd"/>
      <w:r>
        <w:t xml:space="preserve"> ve </w:t>
      </w:r>
      <w:proofErr w:type="spellStart"/>
      <w:r>
        <w:rPr>
          <w:i/>
          <w:iCs/>
        </w:rPr>
        <w:t>iambos</w:t>
      </w:r>
      <w:proofErr w:type="spellEnd"/>
      <w:r>
        <w:t xml:space="preserve"> şiirleri ozanından ve flüt eşliğinde okunmak üzere şiir yazan bir </w:t>
      </w:r>
      <w:proofErr w:type="spellStart"/>
      <w:r>
        <w:rPr>
          <w:i/>
          <w:iCs/>
        </w:rPr>
        <w:t>elegeia</w:t>
      </w:r>
      <w:proofErr w:type="spellEnd"/>
      <w:r>
        <w:t xml:space="preserve"> ozanından da o kadar farklıdır. </w:t>
      </w:r>
      <w:proofErr w:type="gramStart"/>
      <w:r>
        <w:t>Çünkü,</w:t>
      </w:r>
      <w:proofErr w:type="gramEnd"/>
      <w:r>
        <w:t xml:space="preserve"> başlangıçta </w:t>
      </w:r>
      <w:r>
        <w:rPr>
          <w:i/>
          <w:iCs/>
        </w:rPr>
        <w:t>epik</w:t>
      </w:r>
      <w:r>
        <w:t xml:space="preserve"> ozanlar da şiirlerini lir eşliğinde ezberden okuyorlardı, ama epik şiir sunumu herhangi bir ezgi ile şarkı söylemek değil, ezberden okumayı basit bir eşlikle güçlendirmekle gerçekleşirdi. </w:t>
      </w:r>
    </w:p>
    <w:p w:rsidR="001E2C7C" w:rsidRDefault="001E2C7C" w:rsidP="001E2C7C">
      <w:pPr>
        <w:spacing w:line="360" w:lineRule="auto"/>
        <w:ind w:firstLine="708"/>
        <w:jc w:val="both"/>
      </w:pPr>
      <w:r>
        <w:rPr>
          <w:i/>
          <w:iCs/>
        </w:rPr>
        <w:t>Epik</w:t>
      </w:r>
      <w:r>
        <w:t xml:space="preserve"> ile </w:t>
      </w:r>
      <w:r>
        <w:rPr>
          <w:i/>
          <w:iCs/>
        </w:rPr>
        <w:t xml:space="preserve">lirik </w:t>
      </w:r>
      <w:r>
        <w:t xml:space="preserve">ozanlar sınıflandırmasındaki esas zorluk, ilk Yunan lirik ozanlarının İskenderiye bilim adamlarının yaptığı sınıflandırmasında </w:t>
      </w:r>
      <w:proofErr w:type="gramStart"/>
      <w:r>
        <w:t>olduğu  gibi</w:t>
      </w:r>
      <w:proofErr w:type="gramEnd"/>
      <w:r>
        <w:t xml:space="preserve">, başlangıçta  lir dışında başka çalgılar için de şiir yazmış olmalarından kaynaklanır. Örneğin, </w:t>
      </w:r>
      <w:r>
        <w:rPr>
          <w:b/>
          <w:bCs/>
        </w:rPr>
        <w:t>“</w:t>
      </w:r>
      <w:proofErr w:type="spellStart"/>
      <w:r w:rsidRPr="00F42C10">
        <w:rPr>
          <w:bCs/>
        </w:rPr>
        <w:t>ennea</w:t>
      </w:r>
      <w:proofErr w:type="spellEnd"/>
      <w:r w:rsidRPr="00F42C10">
        <w:rPr>
          <w:bCs/>
        </w:rPr>
        <w:t xml:space="preserve"> </w:t>
      </w:r>
      <w:proofErr w:type="spellStart"/>
      <w:r w:rsidRPr="00F42C10">
        <w:rPr>
          <w:bCs/>
        </w:rPr>
        <w:t>lyrikoi</w:t>
      </w:r>
      <w:proofErr w:type="spellEnd"/>
      <w:r w:rsidRPr="00F42C10">
        <w:rPr>
          <w:bCs/>
        </w:rPr>
        <w:t>”</w:t>
      </w:r>
      <w:r>
        <w:rPr>
          <w:b/>
          <w:bCs/>
        </w:rPr>
        <w:t xml:space="preserve"> </w:t>
      </w:r>
      <w:r>
        <w:t xml:space="preserve">listesinde adı </w:t>
      </w:r>
      <w:r w:rsidR="0009269A">
        <w:t>geçen Pindaros</w:t>
      </w:r>
      <w:r>
        <w:t xml:space="preserve"> eşlikçi sazı olarak flütten söz eder (</w:t>
      </w:r>
      <w:proofErr w:type="spellStart"/>
      <w:r>
        <w:t>Olympia</w:t>
      </w:r>
      <w:proofErr w:type="spellEnd"/>
      <w:r>
        <w:t xml:space="preserve">, VII.12; </w:t>
      </w:r>
      <w:proofErr w:type="spellStart"/>
      <w:r>
        <w:t>Nemeia</w:t>
      </w:r>
      <w:proofErr w:type="spellEnd"/>
      <w:r>
        <w:t xml:space="preserve">, IX.8; </w:t>
      </w:r>
      <w:proofErr w:type="spellStart"/>
      <w:r>
        <w:t>Isthmia</w:t>
      </w:r>
      <w:proofErr w:type="spellEnd"/>
      <w:r>
        <w:t xml:space="preserve">, V.27).Ancak, flüt daha çok </w:t>
      </w:r>
      <w:proofErr w:type="spellStart"/>
      <w:r>
        <w:rPr>
          <w:i/>
          <w:iCs/>
        </w:rPr>
        <w:t>elegeia</w:t>
      </w:r>
      <w:proofErr w:type="spellEnd"/>
      <w:r>
        <w:t xml:space="preserve"> türünün çalgısı olarak bilinir. Bu durumda İskenderiyeli bilim adamları, dokuz lirik ozanın dokuzunun da şiirlerini lir eşliğinde okunmak üzere yazmış oldukları için büyük olasılıkla bu listeyi hazırlamış olmalıydılar.  </w:t>
      </w:r>
      <w:proofErr w:type="spellStart"/>
      <w:r>
        <w:t>Bowra’ya</w:t>
      </w:r>
      <w:proofErr w:type="spellEnd"/>
      <w:r>
        <w:t xml:space="preserve"> göre, bu özellik lirik ozanları, başka çalgılar için ya da çalgısız şiir türleri yazan ozanlardan ayırt etmeye hizmet eder (</w:t>
      </w:r>
      <w:proofErr w:type="spellStart"/>
      <w:r>
        <w:t>Bowra</w:t>
      </w:r>
      <w:proofErr w:type="spellEnd"/>
      <w:r>
        <w:t xml:space="preserve">, 1936: 3). </w:t>
      </w:r>
    </w:p>
    <w:p w:rsidR="001E2C7C" w:rsidRDefault="001E2C7C" w:rsidP="001E2C7C">
      <w:pPr>
        <w:spacing w:line="360" w:lineRule="auto"/>
        <w:ind w:firstLine="708"/>
        <w:jc w:val="both"/>
      </w:pPr>
      <w:proofErr w:type="spellStart"/>
      <w:r>
        <w:rPr>
          <w:i/>
          <w:iCs/>
        </w:rPr>
        <w:t>Elegeiak</w:t>
      </w:r>
      <w:proofErr w:type="spellEnd"/>
      <w:r>
        <w:t xml:space="preserve"> şiir, </w:t>
      </w:r>
      <w:proofErr w:type="spellStart"/>
      <w:r>
        <w:rPr>
          <w:i/>
          <w:iCs/>
        </w:rPr>
        <w:t>iambik</w:t>
      </w:r>
      <w:proofErr w:type="spellEnd"/>
      <w:r>
        <w:t xml:space="preserve"> şiir, </w:t>
      </w:r>
      <w:r>
        <w:rPr>
          <w:i/>
          <w:iCs/>
        </w:rPr>
        <w:t>solo</w:t>
      </w:r>
      <w:r>
        <w:t xml:space="preserve"> </w:t>
      </w:r>
      <w:r>
        <w:rPr>
          <w:i/>
          <w:iCs/>
        </w:rPr>
        <w:t>liriği</w:t>
      </w:r>
      <w:r>
        <w:t xml:space="preserve"> ya da </w:t>
      </w:r>
      <w:proofErr w:type="spellStart"/>
      <w:r>
        <w:rPr>
          <w:i/>
          <w:iCs/>
        </w:rPr>
        <w:t>monodik</w:t>
      </w:r>
      <w:proofErr w:type="spellEnd"/>
      <w:r>
        <w:t xml:space="preserve"> </w:t>
      </w:r>
      <w:r>
        <w:rPr>
          <w:i/>
          <w:iCs/>
        </w:rPr>
        <w:t>lirik</w:t>
      </w:r>
      <w:r>
        <w:t xml:space="preserve"> ve </w:t>
      </w:r>
      <w:r>
        <w:rPr>
          <w:i/>
          <w:iCs/>
        </w:rPr>
        <w:t>koro liriği</w:t>
      </w:r>
      <w:r>
        <w:t xml:space="preserve"> olarak dört türe </w:t>
      </w:r>
      <w:r w:rsidR="00F42C10">
        <w:t>ayrılan lirik</w:t>
      </w:r>
      <w:r>
        <w:t xml:space="preserve"> şiir, insan gövdesinin, sesinin ve şarkıya ya da okumaya eşlik eden çalgıların sınırsız anlatım olanaklarından yararlanır. İlk iki türden biri olan ve dil ile biçim bakımından </w:t>
      </w:r>
      <w:proofErr w:type="spellStart"/>
      <w:r>
        <w:rPr>
          <w:i/>
          <w:iCs/>
        </w:rPr>
        <w:t>epos</w:t>
      </w:r>
      <w:r>
        <w:t>’a</w:t>
      </w:r>
      <w:proofErr w:type="spellEnd"/>
      <w:r>
        <w:t xml:space="preserve"> benzeyen ve </w:t>
      </w:r>
      <w:proofErr w:type="spellStart"/>
      <w:r>
        <w:rPr>
          <w:i/>
          <w:iCs/>
        </w:rPr>
        <w:t>epos</w:t>
      </w:r>
      <w:r>
        <w:t>’taki</w:t>
      </w:r>
      <w:proofErr w:type="spellEnd"/>
      <w:r>
        <w:t xml:space="preserve"> </w:t>
      </w:r>
      <w:proofErr w:type="spellStart"/>
      <w:r>
        <w:t>heksametron</w:t>
      </w:r>
      <w:proofErr w:type="spellEnd"/>
      <w:r>
        <w:t xml:space="preserve"> dizeye </w:t>
      </w:r>
      <w:proofErr w:type="spellStart"/>
      <w:r>
        <w:t>pentametron</w:t>
      </w:r>
      <w:proofErr w:type="spellEnd"/>
      <w:r>
        <w:t xml:space="preserve"> ölçüsünde bir dize daha </w:t>
      </w:r>
      <w:r>
        <w:lastRenderedPageBreak/>
        <w:t xml:space="preserve">eklenmesiyle oluşan </w:t>
      </w:r>
      <w:proofErr w:type="spellStart"/>
      <w:r>
        <w:rPr>
          <w:i/>
          <w:iCs/>
        </w:rPr>
        <w:t>elegeiak</w:t>
      </w:r>
      <w:proofErr w:type="spellEnd"/>
      <w:r>
        <w:t xml:space="preserve"> şiir, lirik şiirin en eski biçimlerindendir. Bu türde eserler veren </w:t>
      </w:r>
      <w:proofErr w:type="spellStart"/>
      <w:r>
        <w:t>Kallinos</w:t>
      </w:r>
      <w:proofErr w:type="spellEnd"/>
      <w:r>
        <w:t xml:space="preserve">, </w:t>
      </w:r>
      <w:proofErr w:type="spellStart"/>
      <w:r>
        <w:t>Tyrtaios</w:t>
      </w:r>
      <w:proofErr w:type="spellEnd"/>
      <w:r>
        <w:t xml:space="preserve">, </w:t>
      </w:r>
      <w:proofErr w:type="spellStart"/>
      <w:r>
        <w:t>Mimnermos</w:t>
      </w:r>
      <w:proofErr w:type="spellEnd"/>
      <w:r>
        <w:t xml:space="preserve">, Solon, </w:t>
      </w:r>
      <w:proofErr w:type="spellStart"/>
      <w:r>
        <w:t>Theognis</w:t>
      </w:r>
      <w:proofErr w:type="spellEnd"/>
      <w:r>
        <w:t xml:space="preserve"> ve </w:t>
      </w:r>
      <w:proofErr w:type="spellStart"/>
      <w:r>
        <w:t>Phokylides</w:t>
      </w:r>
      <w:proofErr w:type="spellEnd"/>
      <w:r>
        <w:t xml:space="preserve"> gibi ozanlar aşk, yurtseverlik ile ilgili konuların yanı sıra ahlaki öğütlerle felsefi düşüncelere de yer vermişlerdir. </w:t>
      </w:r>
      <w:proofErr w:type="spellStart"/>
      <w:r>
        <w:rPr>
          <w:i/>
          <w:iCs/>
        </w:rPr>
        <w:t>İambos</w:t>
      </w:r>
      <w:proofErr w:type="spellEnd"/>
      <w:r>
        <w:rPr>
          <w:i/>
          <w:iCs/>
        </w:rPr>
        <w:t xml:space="preserve"> </w:t>
      </w:r>
      <w:r>
        <w:t xml:space="preserve">adı verilen ve bir uzun bir kısa bazen de iki </w:t>
      </w:r>
      <w:proofErr w:type="gramStart"/>
      <w:r>
        <w:t>kısa  heceden</w:t>
      </w:r>
      <w:proofErr w:type="gramEnd"/>
      <w:r>
        <w:t xml:space="preserve"> oluşan bu tür </w:t>
      </w:r>
      <w:proofErr w:type="spellStart"/>
      <w:r>
        <w:rPr>
          <w:i/>
          <w:iCs/>
        </w:rPr>
        <w:t>epos</w:t>
      </w:r>
      <w:proofErr w:type="spellEnd"/>
      <w:r>
        <w:t xml:space="preserve"> ve </w:t>
      </w:r>
      <w:proofErr w:type="spellStart"/>
      <w:r>
        <w:rPr>
          <w:i/>
          <w:iCs/>
        </w:rPr>
        <w:t>elegeia</w:t>
      </w:r>
      <w:r>
        <w:t>’dan</w:t>
      </w:r>
      <w:proofErr w:type="spellEnd"/>
      <w:r>
        <w:t xml:space="preserve"> çok farklıdır. </w:t>
      </w:r>
      <w:proofErr w:type="spellStart"/>
      <w:r>
        <w:t>Arkhilokhos</w:t>
      </w:r>
      <w:proofErr w:type="spellEnd"/>
      <w:r>
        <w:t xml:space="preserve">, </w:t>
      </w:r>
      <w:proofErr w:type="spellStart"/>
      <w:r>
        <w:t>Amorgoslu</w:t>
      </w:r>
      <w:proofErr w:type="spellEnd"/>
      <w:r>
        <w:t xml:space="preserve"> </w:t>
      </w:r>
      <w:proofErr w:type="spellStart"/>
      <w:r>
        <w:t>Simonides</w:t>
      </w:r>
      <w:proofErr w:type="spellEnd"/>
      <w:r>
        <w:t xml:space="preserve">, </w:t>
      </w:r>
      <w:proofErr w:type="spellStart"/>
      <w:r>
        <w:t>Hipponaks</w:t>
      </w:r>
      <w:proofErr w:type="spellEnd"/>
      <w:r>
        <w:t xml:space="preserve"> ve </w:t>
      </w:r>
      <w:proofErr w:type="spellStart"/>
      <w:r>
        <w:t>Ananios</w:t>
      </w:r>
      <w:proofErr w:type="spellEnd"/>
      <w:r>
        <w:t xml:space="preserve"> bu türün yaratıcıları olarak bilinir.  </w:t>
      </w:r>
      <w:proofErr w:type="spellStart"/>
      <w:r>
        <w:rPr>
          <w:i/>
          <w:iCs/>
        </w:rPr>
        <w:t>İambos</w:t>
      </w:r>
      <w:proofErr w:type="spellEnd"/>
      <w:r>
        <w:t>, konuşmaya uygun yapısı nedeniyle daha çok tragedya ve komedya ozanları tarafından kullanılmıştır.</w:t>
      </w:r>
    </w:p>
    <w:p w:rsidR="001E2C7C" w:rsidRDefault="001E2C7C" w:rsidP="001E2C7C">
      <w:pPr>
        <w:spacing w:line="360" w:lineRule="auto"/>
        <w:ind w:firstLine="708"/>
        <w:jc w:val="both"/>
      </w:pPr>
      <w:proofErr w:type="spellStart"/>
      <w:r>
        <w:t>Zamandizinsel</w:t>
      </w:r>
      <w:proofErr w:type="spellEnd"/>
      <w:r>
        <w:t xml:space="preserve"> olarak da</w:t>
      </w:r>
      <w:r>
        <w:rPr>
          <w:i/>
          <w:iCs/>
        </w:rPr>
        <w:t xml:space="preserve"> </w:t>
      </w:r>
      <w:proofErr w:type="spellStart"/>
      <w:r>
        <w:rPr>
          <w:i/>
          <w:iCs/>
        </w:rPr>
        <w:t>elegeia</w:t>
      </w:r>
      <w:proofErr w:type="spellEnd"/>
      <w:r>
        <w:t xml:space="preserve"> ve </w:t>
      </w:r>
      <w:proofErr w:type="spellStart"/>
      <w:r>
        <w:rPr>
          <w:i/>
          <w:iCs/>
        </w:rPr>
        <w:t>iambos</w:t>
      </w:r>
      <w:r>
        <w:t>’tan</w:t>
      </w:r>
      <w:proofErr w:type="spellEnd"/>
      <w:r>
        <w:t xml:space="preserve"> sonra gelen koro ve solo liriğinin kökeni eski çağın bilinmeyen yıllarında yatmaktadır. Yunan yaşamının en eski çağlarında şarkı sözlerinin varlığını koruyamadığı </w:t>
      </w:r>
      <w:proofErr w:type="spellStart"/>
      <w:r>
        <w:rPr>
          <w:i/>
          <w:iCs/>
        </w:rPr>
        <w:t>molpe</w:t>
      </w:r>
      <w:proofErr w:type="spellEnd"/>
      <w:r>
        <w:t xml:space="preserve"> (dans eşliğinde söylenen şarkı ya da şarkılı dans) olmalıydı. Anlaşıldığı kadarıyla, e</w:t>
      </w:r>
      <w:r>
        <w:rPr>
          <w:i/>
          <w:iCs/>
        </w:rPr>
        <w:t>pik</w:t>
      </w:r>
      <w:r>
        <w:t xml:space="preserve"> şiir kahramanlık çağının beklentilerini o denli iyi gideriyordu ki, başka bir şiire hiç gereksinim duyulmamıştı. Ancak kahramanlık çağı yerini zamanla daha bilinçli </w:t>
      </w:r>
      <w:proofErr w:type="gramStart"/>
      <w:r>
        <w:t>ve  düzenli</w:t>
      </w:r>
      <w:proofErr w:type="gramEnd"/>
      <w:r>
        <w:t xml:space="preserve"> başka bir çağa bıraktığında başka bir anlatım aracı  gündeme gelmiş olmalıydı.  </w:t>
      </w:r>
    </w:p>
    <w:p w:rsidR="001E2C7C" w:rsidRDefault="001E2C7C" w:rsidP="001E2C7C">
      <w:pPr>
        <w:spacing w:line="360" w:lineRule="auto"/>
        <w:ind w:firstLine="708"/>
        <w:jc w:val="both"/>
      </w:pPr>
      <w:r>
        <w:t xml:space="preserve">Tıpkı </w:t>
      </w:r>
      <w:proofErr w:type="spellStart"/>
      <w:proofErr w:type="gramStart"/>
      <w:r>
        <w:rPr>
          <w:i/>
          <w:iCs/>
        </w:rPr>
        <w:t>elegeiak</w:t>
      </w:r>
      <w:proofErr w:type="spellEnd"/>
      <w:r>
        <w:t xml:space="preserve">  ve</w:t>
      </w:r>
      <w:proofErr w:type="gramEnd"/>
      <w:r>
        <w:t xml:space="preserve"> </w:t>
      </w:r>
      <w:proofErr w:type="spellStart"/>
      <w:r>
        <w:rPr>
          <w:i/>
          <w:iCs/>
        </w:rPr>
        <w:t>iambik</w:t>
      </w:r>
      <w:proofErr w:type="spellEnd"/>
      <w:r>
        <w:t xml:space="preserve"> şiirde olduğu gibi,  koro ve solo liriği  hem köken hem de biçem (üslup) yönlerinden birbirlerinden ayrılır. Tüm Yunanlıları içine alan bir siyasi birlik tam anlamıyla oluşturulamamakla birlikte, kent-devletlerinin ortadan kalkmasıyla çeşitli kentlerin kültürlerinin arasındaki farkla</w:t>
      </w:r>
      <w:r w:rsidR="00F42C10">
        <w:t>r da yavaş yavaş ortadan kalkmaya başlamıştır. B</w:t>
      </w:r>
      <w:r>
        <w:t xml:space="preserve">öylelikle yeni bir uygarlığın müjdecisi olan </w:t>
      </w:r>
      <w:r w:rsidR="00F42C10">
        <w:t xml:space="preserve">MÖ </w:t>
      </w:r>
      <w:r>
        <w:t>4. yüzyıldaki toplumsal gelişmelere koşut olarak, “koro ve solo liriği arasındaki farklılıkları da azaltmış, böylelikle toplum için değil, az sayıdaki kültürlü bir grup için yazılan yeni bir şiir türüne doğru ilerleme sağlanıncaya kadar bu iki tür birbirinde kopuk kalmıştır” (</w:t>
      </w:r>
      <w:proofErr w:type="spellStart"/>
      <w:r>
        <w:t>Bowra</w:t>
      </w:r>
      <w:proofErr w:type="spellEnd"/>
      <w:r>
        <w:t>, 1936: 7).</w:t>
      </w:r>
    </w:p>
    <w:p w:rsidR="001E2C7C" w:rsidRDefault="001E2C7C" w:rsidP="001E2C7C">
      <w:pPr>
        <w:spacing w:line="360" w:lineRule="auto"/>
        <w:ind w:firstLine="708"/>
        <w:jc w:val="both"/>
      </w:pPr>
      <w:r>
        <w:t xml:space="preserve">Koro ve solo liriği ayrımı </w:t>
      </w:r>
      <w:r w:rsidR="00F42C10">
        <w:t>konusunda bu</w:t>
      </w:r>
      <w:r>
        <w:t xml:space="preserve"> türlerin benimsendiği toplumları dikkate almak gerekir. Örneğin koro liriği,  bireyin öneminin ailesinden ve içinde yaşadığı toplumdan daha az önemli olduğu </w:t>
      </w:r>
      <w:proofErr w:type="spellStart"/>
      <w:r>
        <w:t>Dor</w:t>
      </w:r>
      <w:proofErr w:type="spellEnd"/>
      <w:r>
        <w:t xml:space="preserve"> lehçesinin yayılma alanı içindeki </w:t>
      </w:r>
      <w:proofErr w:type="spellStart"/>
      <w:r>
        <w:t>Attika</w:t>
      </w:r>
      <w:proofErr w:type="spellEnd"/>
      <w:r>
        <w:t xml:space="preserve"> bölgesinde ve bu lehçeyi kullanan toplulukların yaşadığı yerlerde yaygınlaşmış ve sevilmiştir (</w:t>
      </w:r>
      <w:proofErr w:type="spellStart"/>
      <w:r>
        <w:t>Campbell</w:t>
      </w:r>
      <w:proofErr w:type="spellEnd"/>
      <w:r>
        <w:t xml:space="preserve">, 1989: 167). Koro liriği ozanları nereli olurlarsa olsunlar, </w:t>
      </w:r>
      <w:proofErr w:type="spellStart"/>
      <w:r>
        <w:t>Dor</w:t>
      </w:r>
      <w:proofErr w:type="spellEnd"/>
      <w:r>
        <w:t xml:space="preserve"> lehçesiyle yazmışlardır. Bilinen hiçbir koro ozanı (</w:t>
      </w:r>
      <w:proofErr w:type="spellStart"/>
      <w:r>
        <w:t>Alkman</w:t>
      </w:r>
      <w:proofErr w:type="spellEnd"/>
      <w:r>
        <w:t xml:space="preserve">, </w:t>
      </w:r>
      <w:proofErr w:type="spellStart"/>
      <w:r>
        <w:t>Stesikhoros</w:t>
      </w:r>
      <w:proofErr w:type="spellEnd"/>
      <w:r>
        <w:t xml:space="preserve">, </w:t>
      </w:r>
      <w:proofErr w:type="spellStart"/>
      <w:r>
        <w:t>Arion</w:t>
      </w:r>
      <w:proofErr w:type="spellEnd"/>
      <w:r>
        <w:t xml:space="preserve">, </w:t>
      </w:r>
      <w:proofErr w:type="spellStart"/>
      <w:r>
        <w:t>İbykos</w:t>
      </w:r>
      <w:proofErr w:type="spellEnd"/>
      <w:r>
        <w:t xml:space="preserve">, Pindaros, </w:t>
      </w:r>
      <w:proofErr w:type="spellStart"/>
      <w:r>
        <w:t>Keoslu</w:t>
      </w:r>
      <w:proofErr w:type="spellEnd"/>
      <w:r>
        <w:t xml:space="preserve"> </w:t>
      </w:r>
      <w:proofErr w:type="spellStart"/>
      <w:r>
        <w:t>Simonides</w:t>
      </w:r>
      <w:proofErr w:type="spellEnd"/>
      <w:r>
        <w:t xml:space="preserve">, </w:t>
      </w:r>
      <w:proofErr w:type="spellStart"/>
      <w:r>
        <w:t>Bakkhylides</w:t>
      </w:r>
      <w:proofErr w:type="spellEnd"/>
      <w:r>
        <w:t xml:space="preserve"> gibi) </w:t>
      </w:r>
      <w:proofErr w:type="spellStart"/>
      <w:r>
        <w:t>Dor</w:t>
      </w:r>
      <w:proofErr w:type="spellEnd"/>
      <w:r>
        <w:t xml:space="preserve"> kentlerinden ya da </w:t>
      </w:r>
      <w:proofErr w:type="spellStart"/>
      <w:r>
        <w:t>Dor</w:t>
      </w:r>
      <w:proofErr w:type="spellEnd"/>
      <w:r>
        <w:t xml:space="preserve"> lehçesinin konuşulduğu kentlerden gelme değildir.  Bununla birlikte, bu türde eserler veren </w:t>
      </w:r>
      <w:proofErr w:type="spellStart"/>
      <w:r>
        <w:t>Bakkhylides</w:t>
      </w:r>
      <w:proofErr w:type="spellEnd"/>
      <w:r>
        <w:t xml:space="preserve"> ve </w:t>
      </w:r>
      <w:proofErr w:type="spellStart"/>
      <w:r>
        <w:t>Simonides</w:t>
      </w:r>
      <w:proofErr w:type="spellEnd"/>
      <w:r>
        <w:t xml:space="preserve">, gerçekte her ikisi de </w:t>
      </w:r>
      <w:proofErr w:type="spellStart"/>
      <w:r>
        <w:t>Dor</w:t>
      </w:r>
      <w:proofErr w:type="spellEnd"/>
      <w:r>
        <w:t xml:space="preserve"> ırkına mensup olmasalar da, meslek yaşamlarını sanatlarının anlaşıldığı ve saygı gördüğü bu yerlerde sürdürmüşlerdir. </w:t>
      </w:r>
      <w:proofErr w:type="spellStart"/>
      <w:r>
        <w:t>Monodik</w:t>
      </w:r>
      <w:proofErr w:type="spellEnd"/>
      <w:r>
        <w:t xml:space="preserve"> (ya da solo) lirik ise koro liriğinin tam tersine, büyük bir toplumsal deneyim geleneği olmayan ve doğrudan bireylerin saygı gördüğü kahramanlık çağı bireyselliğinin varlığını sürdürdüğü Batı Anadolu kıyıları ve Ege adalarında ün kazanmıştır. </w:t>
      </w:r>
      <w:r>
        <w:lastRenderedPageBreak/>
        <w:t xml:space="preserve">Örneğin, İ.Ö. 6. yüzyılda hiçbir </w:t>
      </w:r>
      <w:proofErr w:type="spellStart"/>
      <w:r>
        <w:t>Spartalı</w:t>
      </w:r>
      <w:proofErr w:type="spellEnd"/>
      <w:r>
        <w:t xml:space="preserve"> </w:t>
      </w:r>
      <w:proofErr w:type="spellStart"/>
      <w:r>
        <w:t>Alkaois</w:t>
      </w:r>
      <w:proofErr w:type="spellEnd"/>
      <w:r>
        <w:t xml:space="preserve"> ve </w:t>
      </w:r>
      <w:proofErr w:type="spellStart"/>
      <w:r>
        <w:t>Sappho</w:t>
      </w:r>
      <w:proofErr w:type="spellEnd"/>
      <w:r>
        <w:t xml:space="preserve"> gibi, özel yaşamlarını yazamazdı.  Öyle ki, bu iki ozanın çağdaşı olan “</w:t>
      </w:r>
      <w:proofErr w:type="spellStart"/>
      <w:r>
        <w:t>İbykos</w:t>
      </w:r>
      <w:proofErr w:type="spellEnd"/>
      <w:r>
        <w:t xml:space="preserve"> </w:t>
      </w:r>
      <w:r w:rsidR="00F42C10">
        <w:t>bile koro</w:t>
      </w:r>
      <w:r>
        <w:t xml:space="preserve"> şiirini </w:t>
      </w:r>
      <w:proofErr w:type="spellStart"/>
      <w:r>
        <w:t>İonia</w:t>
      </w:r>
      <w:proofErr w:type="spellEnd"/>
      <w:r>
        <w:t xml:space="preserve"> </w:t>
      </w:r>
      <w:proofErr w:type="spellStart"/>
      <w:r>
        <w:t>Samos’una</w:t>
      </w:r>
      <w:proofErr w:type="spellEnd"/>
      <w:r>
        <w:t xml:space="preserve"> getirdiği zaman tanrılardan çok insanları öven şarkılar olan </w:t>
      </w:r>
      <w:proofErr w:type="spellStart"/>
      <w:r>
        <w:rPr>
          <w:i/>
          <w:iCs/>
        </w:rPr>
        <w:t>enkomion’</w:t>
      </w:r>
      <w:r>
        <w:t>lar</w:t>
      </w:r>
      <w:proofErr w:type="spellEnd"/>
      <w:r>
        <w:rPr>
          <w:i/>
          <w:iCs/>
        </w:rPr>
        <w:t xml:space="preserve"> </w:t>
      </w:r>
      <w:r>
        <w:t>yazmaya başlamıştır”(</w:t>
      </w:r>
      <w:proofErr w:type="spellStart"/>
      <w:r>
        <w:t>Bowra</w:t>
      </w:r>
      <w:proofErr w:type="spellEnd"/>
      <w:r>
        <w:t xml:space="preserve">, 1970: 539). </w:t>
      </w:r>
    </w:p>
    <w:p w:rsidR="001E2C7C" w:rsidRDefault="001E2C7C" w:rsidP="001E2C7C">
      <w:pPr>
        <w:spacing w:line="360" w:lineRule="auto"/>
        <w:ind w:firstLine="708"/>
        <w:jc w:val="both"/>
      </w:pPr>
      <w:r>
        <w:t xml:space="preserve">Bununla birlikte, pek çok ozan her iki türde de eserler vermesi </w:t>
      </w:r>
      <w:proofErr w:type="gramStart"/>
      <w:r>
        <w:t>nedeniyle  koro</w:t>
      </w:r>
      <w:proofErr w:type="gramEnd"/>
      <w:r>
        <w:t xml:space="preserve"> ve solo liriğini birbirinden ayırmaya çalışmak son derece yapay bir uygulama olarak da görülür (</w:t>
      </w:r>
      <w:proofErr w:type="spellStart"/>
      <w:r>
        <w:t>Campbell</w:t>
      </w:r>
      <w:proofErr w:type="spellEnd"/>
      <w:r>
        <w:t xml:space="preserve">, 1989: 166). Örneğin </w:t>
      </w:r>
      <w:proofErr w:type="spellStart"/>
      <w:r>
        <w:t>Alkman</w:t>
      </w:r>
      <w:proofErr w:type="spellEnd"/>
      <w:r>
        <w:t xml:space="preserve">, koro liriğinin en önemli temsilcisi olmakla birlikte, solo liriği türünde de eserler vermiştir. Aynı şekilde, solo liriğinin </w:t>
      </w:r>
      <w:r w:rsidR="00F42C10">
        <w:t xml:space="preserve">temsilcilerinden </w:t>
      </w:r>
      <w:proofErr w:type="spellStart"/>
      <w:r w:rsidR="00F42C10">
        <w:t>Sappho</w:t>
      </w:r>
      <w:proofErr w:type="spellEnd"/>
      <w:r>
        <w:t xml:space="preserve">, </w:t>
      </w:r>
      <w:proofErr w:type="spellStart"/>
      <w:r>
        <w:t>Alkaios</w:t>
      </w:r>
      <w:proofErr w:type="spellEnd"/>
      <w:r>
        <w:t xml:space="preserve"> ve </w:t>
      </w:r>
      <w:proofErr w:type="spellStart"/>
      <w:r>
        <w:t>Anakreon</w:t>
      </w:r>
      <w:proofErr w:type="spellEnd"/>
      <w:r>
        <w:t xml:space="preserve"> </w:t>
      </w:r>
      <w:proofErr w:type="spellStart"/>
      <w:r>
        <w:rPr>
          <w:i/>
          <w:iCs/>
        </w:rPr>
        <w:t>hymneaios</w:t>
      </w:r>
      <w:proofErr w:type="spellEnd"/>
      <w:r>
        <w:rPr>
          <w:i/>
          <w:iCs/>
        </w:rPr>
        <w:t xml:space="preserve">, </w:t>
      </w:r>
      <w:proofErr w:type="spellStart"/>
      <w:r>
        <w:rPr>
          <w:i/>
          <w:iCs/>
        </w:rPr>
        <w:t>hymnos</w:t>
      </w:r>
      <w:proofErr w:type="spellEnd"/>
      <w:r>
        <w:t xml:space="preserve"> ve </w:t>
      </w:r>
      <w:proofErr w:type="spellStart"/>
      <w:proofErr w:type="gramStart"/>
      <w:r>
        <w:rPr>
          <w:i/>
          <w:iCs/>
        </w:rPr>
        <w:t>partheneion</w:t>
      </w:r>
      <w:r>
        <w:t>’lar</w:t>
      </w:r>
      <w:proofErr w:type="spellEnd"/>
      <w:r>
        <w:t xml:space="preserve">  yazmışlardır</w:t>
      </w:r>
      <w:proofErr w:type="gramEnd"/>
      <w:r>
        <w:t xml:space="preserve">. </w:t>
      </w:r>
      <w:proofErr w:type="spellStart"/>
      <w:r>
        <w:rPr>
          <w:i/>
          <w:iCs/>
        </w:rPr>
        <w:t>İambos</w:t>
      </w:r>
      <w:proofErr w:type="spellEnd"/>
      <w:r>
        <w:rPr>
          <w:i/>
          <w:iCs/>
        </w:rPr>
        <w:t xml:space="preserve"> </w:t>
      </w:r>
      <w:r>
        <w:t xml:space="preserve">türünün yaratıcısı </w:t>
      </w:r>
      <w:proofErr w:type="spellStart"/>
      <w:r>
        <w:t>Arkhilokhos</w:t>
      </w:r>
      <w:proofErr w:type="spellEnd"/>
      <w:r>
        <w:t xml:space="preserve">, </w:t>
      </w:r>
      <w:proofErr w:type="spellStart"/>
      <w:r>
        <w:rPr>
          <w:i/>
          <w:iCs/>
        </w:rPr>
        <w:t>dithyrambos</w:t>
      </w:r>
      <w:proofErr w:type="spellEnd"/>
      <w:r>
        <w:t xml:space="preserve"> ve </w:t>
      </w:r>
      <w:proofErr w:type="spellStart"/>
      <w:r>
        <w:rPr>
          <w:i/>
          <w:iCs/>
        </w:rPr>
        <w:t>paian</w:t>
      </w:r>
      <w:r>
        <w:t>’lar</w:t>
      </w:r>
      <w:proofErr w:type="spellEnd"/>
      <w:r>
        <w:t xml:space="preserve"> yazmıştır.</w:t>
      </w:r>
    </w:p>
    <w:p w:rsidR="001E2C7C" w:rsidRDefault="001E2C7C" w:rsidP="001E2C7C">
      <w:pPr>
        <w:spacing w:line="360" w:lineRule="auto"/>
        <w:ind w:firstLine="708"/>
        <w:jc w:val="both"/>
      </w:pPr>
      <w:r>
        <w:t xml:space="preserve">Bu iki tür arasındaki toplumsal farklara rağmen yan yana ve aynı zaman </w:t>
      </w:r>
      <w:proofErr w:type="spellStart"/>
      <w:r>
        <w:t>içersinde</w:t>
      </w:r>
      <w:proofErr w:type="spellEnd"/>
      <w:r>
        <w:t xml:space="preserve"> devam etmiştir. Koro şiiri, kendisini yaratan toplum koşulları yıkılıp yok olmaya yüz tutunca </w:t>
      </w:r>
      <w:proofErr w:type="spellStart"/>
      <w:r>
        <w:t>Attika</w:t>
      </w:r>
      <w:proofErr w:type="spellEnd"/>
      <w:r>
        <w:t xml:space="preserve"> tragedyası şiirlerine girerek, yeni bir yaşam biçimi bulmuş, solo liriği varlığını daha 5. yüzyılın ilk yıllarında güçlükle sürdürür duruma gelmişti. Ancak, her ikisi de aristokrat şiir türüdür. Yine her iki tür de sahip olduğu değerlerinden emin, bağdaşık bir toplum sisteminin sağladığı güven içinde gelişmişti. Bu güven ve birlik duygusu, 5. yüzyılın bilimsel ve siyasal hareketleriyle geniş alanda ortadan kalmıştı. Öyle ki, İ.Ö. 440 yılına kadar yaşayan ve bu türlere </w:t>
      </w:r>
      <w:r w:rsidR="00F42C10">
        <w:t>başyapıtlar</w:t>
      </w:r>
      <w:r>
        <w:t xml:space="preserve"> kazandıran Pindaros bile yaşamının son yıllarını artık sanatına ilgi göstermeyen bir dünyada geçirmişti (</w:t>
      </w:r>
      <w:proofErr w:type="spellStart"/>
      <w:r>
        <w:t>Bowra</w:t>
      </w:r>
      <w:proofErr w:type="spellEnd"/>
      <w:r>
        <w:t xml:space="preserve">, 1936: 14-15). İ.Ö. 5. yüzyıl ya </w:t>
      </w:r>
      <w:r w:rsidR="00F42C10">
        <w:t xml:space="preserve">da diğer deyişle </w:t>
      </w:r>
      <w:proofErr w:type="spellStart"/>
      <w:r w:rsidR="00F42C10">
        <w:t>Perikles</w:t>
      </w:r>
      <w:proofErr w:type="spellEnd"/>
      <w:r w:rsidR="00F42C10">
        <w:t xml:space="preserve"> Ç</w:t>
      </w:r>
      <w:r>
        <w:t xml:space="preserve">ağı, aristokrat çağın pek çok özelliği varlığını korumasına karşın,  bireylerden çok yurttaşlarla ilgilenmiştir. </w:t>
      </w:r>
    </w:p>
    <w:p w:rsidR="001E2C7C" w:rsidRDefault="001E2C7C" w:rsidP="001E2C7C">
      <w:pPr>
        <w:spacing w:line="360" w:lineRule="auto"/>
        <w:ind w:firstLine="708"/>
        <w:jc w:val="both"/>
      </w:pPr>
      <w:r>
        <w:t xml:space="preserve">En parlak çağına </w:t>
      </w:r>
      <w:r w:rsidR="00F42C10">
        <w:t xml:space="preserve">MÖ </w:t>
      </w:r>
      <w:r>
        <w:t xml:space="preserve">7. yüzyılda ulaşan koro şarkılarının kökeni, söylence ve aşırı ölçüde sadeleştirilmiş tarihe dayanmakla birlikte, bu </w:t>
      </w:r>
      <w:r w:rsidR="00F42C10">
        <w:t>türün ilk</w:t>
      </w:r>
      <w:r>
        <w:t xml:space="preserve"> büyük isimleri kuşkusuz yeni bir şiir türü yaratan müzisyenler ve müzikal teknikler yaratanlardır. </w:t>
      </w:r>
      <w:proofErr w:type="spellStart"/>
      <w:r>
        <w:t>Bowra</w:t>
      </w:r>
      <w:proofErr w:type="spellEnd"/>
      <w:r>
        <w:t>, sorunun şiirden çok müzik tarihine ait olup öncü ve kurucularıyla da yakından ilgili olduğunu ve bu kişilerin koro şarkılarını bilinen kalıplardan kurtararak alışılmamış canlılıkta yeni bir yaşam biçimi başlattıklarını vurgular (</w:t>
      </w:r>
      <w:proofErr w:type="spellStart"/>
      <w:r>
        <w:t>Bowra</w:t>
      </w:r>
      <w:proofErr w:type="spellEnd"/>
      <w:r>
        <w:t xml:space="preserve">, 1936:7-8). Bu öncü kişilerin başında, şüphesiz, </w:t>
      </w:r>
      <w:proofErr w:type="spellStart"/>
      <w:r>
        <w:t>Lesboslu</w:t>
      </w:r>
      <w:proofErr w:type="spellEnd"/>
      <w:r>
        <w:t xml:space="preserve"> </w:t>
      </w:r>
      <w:proofErr w:type="spellStart"/>
      <w:r>
        <w:t>Terpandros</w:t>
      </w:r>
      <w:proofErr w:type="spellEnd"/>
      <w:r>
        <w:t xml:space="preserve"> gelir. İ.Ö. 7. yüzyılda yaşayan </w:t>
      </w:r>
      <w:proofErr w:type="spellStart"/>
      <w:r>
        <w:t>Terpandros</w:t>
      </w:r>
      <w:proofErr w:type="spellEnd"/>
      <w:r>
        <w:t>, dört telden oluşan lir çalgısına üç tel daha ekleyerek müziğin gelişmesine katkı sağlamıştır (</w:t>
      </w:r>
      <w:proofErr w:type="spellStart"/>
      <w:r>
        <w:t>Strabon</w:t>
      </w:r>
      <w:proofErr w:type="spellEnd"/>
      <w:r>
        <w:t xml:space="preserve"> </w:t>
      </w:r>
      <w:proofErr w:type="gramStart"/>
      <w:r>
        <w:t>XIII,II</w:t>
      </w:r>
      <w:proofErr w:type="gramEnd"/>
      <w:r>
        <w:t xml:space="preserve">,4:122). </w:t>
      </w:r>
      <w:proofErr w:type="spellStart"/>
      <w:r>
        <w:t>Klonas</w:t>
      </w:r>
      <w:proofErr w:type="spellEnd"/>
      <w:r>
        <w:t xml:space="preserve"> da aynı gelişmeyi flütte gerçekleştirmiştir (</w:t>
      </w:r>
      <w:proofErr w:type="spellStart"/>
      <w:r>
        <w:t>Plutharkos</w:t>
      </w:r>
      <w:proofErr w:type="spellEnd"/>
      <w:r>
        <w:t xml:space="preserve">, De </w:t>
      </w:r>
      <w:proofErr w:type="spellStart"/>
      <w:r>
        <w:t>Musica</w:t>
      </w:r>
      <w:proofErr w:type="spellEnd"/>
      <w:r>
        <w:t xml:space="preserve">, 3). Yunan müziğinin bu iki temel çalgısı, şiiri irticalen okunan bestelerden kurtarmış ve sanatta özgün bir alan yaratmıştır. </w:t>
      </w:r>
      <w:proofErr w:type="spellStart"/>
      <w:r>
        <w:t>Bowra’ya</w:t>
      </w:r>
      <w:proofErr w:type="spellEnd"/>
      <w:r>
        <w:t xml:space="preserve"> göre, </w:t>
      </w:r>
      <w:proofErr w:type="spellStart"/>
      <w:r>
        <w:t>Terpandros</w:t>
      </w:r>
      <w:proofErr w:type="spellEnd"/>
      <w:r>
        <w:t xml:space="preserve"> ve </w:t>
      </w:r>
      <w:proofErr w:type="spellStart"/>
      <w:r>
        <w:t>Klonas</w:t>
      </w:r>
      <w:proofErr w:type="spellEnd"/>
      <w:r>
        <w:t xml:space="preserve"> ozandan çok besteciydiler ve ezgileriyle geçmiş günleri anarak unutulmaktan kurtarmışlardı (Bowra,1936:9).  Hem ezgi hem de söz yazmaları nedeniyle lirik şiirinin esas kurucuları olarak kabul edilen bu iki ozandan günümüze </w:t>
      </w:r>
      <w:proofErr w:type="spellStart"/>
      <w:r>
        <w:lastRenderedPageBreak/>
        <w:t>Terpandros’a</w:t>
      </w:r>
      <w:proofErr w:type="spellEnd"/>
      <w:r>
        <w:t xml:space="preserve"> ait olup olmadığı dahi kesin olmayan birkaç </w:t>
      </w:r>
      <w:proofErr w:type="gramStart"/>
      <w:r>
        <w:t>fragman</w:t>
      </w:r>
      <w:proofErr w:type="gramEnd"/>
      <w:r>
        <w:t xml:space="preserve"> dışında hiçbir şey kalmamıştır. </w:t>
      </w:r>
      <w:proofErr w:type="spellStart"/>
      <w:r>
        <w:t>Terpandros’un</w:t>
      </w:r>
      <w:proofErr w:type="spellEnd"/>
      <w:r>
        <w:t xml:space="preserve"> çağdaşı olan ve </w:t>
      </w:r>
      <w:proofErr w:type="spellStart"/>
      <w:r>
        <w:rPr>
          <w:i/>
          <w:iCs/>
        </w:rPr>
        <w:t>dithyrambos</w:t>
      </w:r>
      <w:r>
        <w:t>’un</w:t>
      </w:r>
      <w:proofErr w:type="spellEnd"/>
      <w:r>
        <w:t xml:space="preserve"> gelişmesine büyük katkı sağlayan </w:t>
      </w:r>
      <w:proofErr w:type="spellStart"/>
      <w:r>
        <w:t>Arion</w:t>
      </w:r>
      <w:proofErr w:type="spellEnd"/>
      <w:r>
        <w:t xml:space="preserve"> da, müziği şiir için önemli bir etken durumuna getirmiştir. Müzikte “trajik makam” anlamına gelen </w:t>
      </w:r>
      <w:proofErr w:type="spellStart"/>
      <w:r>
        <w:rPr>
          <w:i/>
          <w:iCs/>
        </w:rPr>
        <w:t>tragikos</w:t>
      </w:r>
      <w:proofErr w:type="spellEnd"/>
      <w:r>
        <w:rPr>
          <w:i/>
          <w:iCs/>
        </w:rPr>
        <w:t xml:space="preserve"> </w:t>
      </w:r>
      <w:proofErr w:type="spellStart"/>
      <w:r>
        <w:rPr>
          <w:i/>
          <w:iCs/>
        </w:rPr>
        <w:t>tropos</w:t>
      </w:r>
      <w:r>
        <w:t>’u</w:t>
      </w:r>
      <w:proofErr w:type="spellEnd"/>
      <w:r>
        <w:t xml:space="preserve"> büyük bir olasılıkla onun bulduğu söylenir. Bu makam daha sonraları tragedyada kullanılmıştır.</w:t>
      </w:r>
    </w:p>
    <w:p w:rsidR="001E2C7C" w:rsidRDefault="001E2C7C" w:rsidP="001E2C7C">
      <w:pPr>
        <w:pStyle w:val="msobodytextindent"/>
      </w:pPr>
      <w:r>
        <w:t xml:space="preserve">Şiir, dans ve müziğin tek bir sanat olarak belirdiği bu dönemde Yunanistan’ın dinsel inançları, yeni yeni oluşmaya başlayan demokrasi ortamında, kentlere yerleşen büyük toprak sahibi ailelerin kavim </w:t>
      </w:r>
      <w:proofErr w:type="spellStart"/>
      <w:r>
        <w:t>tapımları</w:t>
      </w:r>
      <w:proofErr w:type="spellEnd"/>
      <w:r>
        <w:t xml:space="preserve"> üzerine kurulmuştu. Her aile bir yandan saygınlığını arttırmak için kendi </w:t>
      </w:r>
      <w:proofErr w:type="spellStart"/>
      <w:r>
        <w:t>tapımını</w:t>
      </w:r>
      <w:proofErr w:type="spellEnd"/>
      <w:r>
        <w:t xml:space="preserve"> güçlendirirken, öte yandan da egemen sınıf olarak konumunu güvence altına almak için tapınmayı öteki ailelerle ortaklaşa tekelinde tutuyordu. Yukarıda sözü edilen </w:t>
      </w:r>
      <w:proofErr w:type="spellStart"/>
      <w:r>
        <w:t>sosyo</w:t>
      </w:r>
      <w:proofErr w:type="spellEnd"/>
      <w:r>
        <w:t xml:space="preserve">-ekonomik gelişmelerle birlikte, çoğu kez yönetimleri kalıtımsal sahiplerinin elinde </w:t>
      </w:r>
      <w:r w:rsidR="00F42C10">
        <w:t>kaldıysa da</w:t>
      </w:r>
      <w:r>
        <w:t xml:space="preserve">, tapımlar devlet denetimi altına alındı. Koro övgülerinin ilk örnekleri olan kavimlerin eski </w:t>
      </w:r>
      <w:proofErr w:type="gramStart"/>
      <w:r>
        <w:t>ritüel</w:t>
      </w:r>
      <w:proofErr w:type="gramEnd"/>
      <w:r>
        <w:t xml:space="preserve"> uygulamaları, tutucu soylu ailelerce büyük değişikliklere uğratılmaksızın nesilden </w:t>
      </w:r>
      <w:proofErr w:type="spellStart"/>
      <w:r>
        <w:t>nesile</w:t>
      </w:r>
      <w:proofErr w:type="spellEnd"/>
      <w:r>
        <w:t xml:space="preserve"> aktarılmıştır. Dolayısıyla, ancak </w:t>
      </w:r>
      <w:r>
        <w:rPr>
          <w:i/>
          <w:iCs/>
        </w:rPr>
        <w:t>epik</w:t>
      </w:r>
      <w:r>
        <w:t xml:space="preserve"> şiirin olgunluk evresini geride bırakmasından sonra boy göstermesine karşın koro lirik şiiri yapısı bakımından çok daha eskiydi (</w:t>
      </w:r>
      <w:proofErr w:type="spellStart"/>
      <w:r>
        <w:t>Thomson</w:t>
      </w:r>
      <w:proofErr w:type="spellEnd"/>
      <w:r>
        <w:t xml:space="preserve">, 1983: 235). </w:t>
      </w:r>
    </w:p>
    <w:p w:rsidR="002D78E7" w:rsidRDefault="002D78E7"/>
    <w:sectPr w:rsidR="002D78E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431" w:rsidRDefault="008E0431" w:rsidP="00B60314">
      <w:r>
        <w:separator/>
      </w:r>
    </w:p>
  </w:endnote>
  <w:endnote w:type="continuationSeparator" w:id="0">
    <w:p w:rsidR="008E0431" w:rsidRDefault="008E0431" w:rsidP="00B60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896282"/>
      <w:docPartObj>
        <w:docPartGallery w:val="Page Numbers (Bottom of Page)"/>
        <w:docPartUnique/>
      </w:docPartObj>
    </w:sdtPr>
    <w:sdtContent>
      <w:p w:rsidR="00B60314" w:rsidRDefault="00B60314">
        <w:pPr>
          <w:pStyle w:val="Altbilgi"/>
          <w:jc w:val="right"/>
        </w:pPr>
        <w:r>
          <w:fldChar w:fldCharType="begin"/>
        </w:r>
        <w:r>
          <w:instrText>PAGE   \* MERGEFORMAT</w:instrText>
        </w:r>
        <w:r>
          <w:fldChar w:fldCharType="separate"/>
        </w:r>
        <w:r>
          <w:rPr>
            <w:noProof/>
          </w:rPr>
          <w:t>1</w:t>
        </w:r>
        <w:r>
          <w:fldChar w:fldCharType="end"/>
        </w:r>
      </w:p>
    </w:sdtContent>
  </w:sdt>
  <w:p w:rsidR="00B60314" w:rsidRDefault="00B6031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431" w:rsidRDefault="008E0431" w:rsidP="00B60314">
      <w:r>
        <w:separator/>
      </w:r>
    </w:p>
  </w:footnote>
  <w:footnote w:type="continuationSeparator" w:id="0">
    <w:p w:rsidR="008E0431" w:rsidRDefault="008E0431" w:rsidP="00B60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99E"/>
    <w:rsid w:val="0009269A"/>
    <w:rsid w:val="001E2C7C"/>
    <w:rsid w:val="002D78E7"/>
    <w:rsid w:val="004429FC"/>
    <w:rsid w:val="005F4371"/>
    <w:rsid w:val="0077499E"/>
    <w:rsid w:val="008E0431"/>
    <w:rsid w:val="00B60314"/>
    <w:rsid w:val="00C11C1D"/>
    <w:rsid w:val="00F42C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C7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semiHidden/>
    <w:rsid w:val="001E2C7C"/>
    <w:pPr>
      <w:spacing w:line="360" w:lineRule="auto"/>
      <w:ind w:firstLine="708"/>
      <w:jc w:val="both"/>
    </w:pPr>
  </w:style>
  <w:style w:type="paragraph" w:styleId="stbilgi">
    <w:name w:val="header"/>
    <w:basedOn w:val="Normal"/>
    <w:link w:val="stbilgiChar"/>
    <w:uiPriority w:val="99"/>
    <w:unhideWhenUsed/>
    <w:rsid w:val="00B60314"/>
    <w:pPr>
      <w:tabs>
        <w:tab w:val="center" w:pos="4536"/>
        <w:tab w:val="right" w:pos="9072"/>
      </w:tabs>
    </w:pPr>
  </w:style>
  <w:style w:type="character" w:customStyle="1" w:styleId="stbilgiChar">
    <w:name w:val="Üstbilgi Char"/>
    <w:basedOn w:val="VarsaylanParagrafYazTipi"/>
    <w:link w:val="stbilgi"/>
    <w:uiPriority w:val="99"/>
    <w:rsid w:val="00B6031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60314"/>
    <w:pPr>
      <w:tabs>
        <w:tab w:val="center" w:pos="4536"/>
        <w:tab w:val="right" w:pos="9072"/>
      </w:tabs>
    </w:pPr>
  </w:style>
  <w:style w:type="character" w:customStyle="1" w:styleId="AltbilgiChar">
    <w:name w:val="Altbilgi Char"/>
    <w:basedOn w:val="VarsaylanParagrafYazTipi"/>
    <w:link w:val="Altbilgi"/>
    <w:uiPriority w:val="99"/>
    <w:rsid w:val="00B60314"/>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C7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semiHidden/>
    <w:rsid w:val="001E2C7C"/>
    <w:pPr>
      <w:spacing w:line="360" w:lineRule="auto"/>
      <w:ind w:firstLine="708"/>
      <w:jc w:val="both"/>
    </w:pPr>
  </w:style>
  <w:style w:type="paragraph" w:styleId="stbilgi">
    <w:name w:val="header"/>
    <w:basedOn w:val="Normal"/>
    <w:link w:val="stbilgiChar"/>
    <w:uiPriority w:val="99"/>
    <w:unhideWhenUsed/>
    <w:rsid w:val="00B60314"/>
    <w:pPr>
      <w:tabs>
        <w:tab w:val="center" w:pos="4536"/>
        <w:tab w:val="right" w:pos="9072"/>
      </w:tabs>
    </w:pPr>
  </w:style>
  <w:style w:type="character" w:customStyle="1" w:styleId="stbilgiChar">
    <w:name w:val="Üstbilgi Char"/>
    <w:basedOn w:val="VarsaylanParagrafYazTipi"/>
    <w:link w:val="stbilgi"/>
    <w:uiPriority w:val="99"/>
    <w:rsid w:val="00B6031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60314"/>
    <w:pPr>
      <w:tabs>
        <w:tab w:val="center" w:pos="4536"/>
        <w:tab w:val="right" w:pos="9072"/>
      </w:tabs>
    </w:pPr>
  </w:style>
  <w:style w:type="character" w:customStyle="1" w:styleId="AltbilgiChar">
    <w:name w:val="Altbilgi Char"/>
    <w:basedOn w:val="VarsaylanParagrafYazTipi"/>
    <w:link w:val="Altbilgi"/>
    <w:uiPriority w:val="99"/>
    <w:rsid w:val="00B60314"/>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42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1921</Words>
  <Characters>10953</Characters>
  <Application>Microsoft Office Word</Application>
  <DocSecurity>0</DocSecurity>
  <Lines>91</Lines>
  <Paragraphs>25</Paragraphs>
  <ScaleCrop>false</ScaleCrop>
  <Company/>
  <LinksUpToDate>false</LinksUpToDate>
  <CharactersWithSpaces>12849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ayşen-sina</dc:creator>
  <cp:keywords/>
  <dc:description/>
  <cp:lastModifiedBy>ayşen-sina</cp:lastModifiedBy>
  <cp:revision>9</cp:revision>
  <dcterms:created xsi:type="dcterms:W3CDTF">2017-12-14T08:03:00Z</dcterms:created>
  <dcterms:modified xsi:type="dcterms:W3CDTF">2017-12-14T08:33:00Z</dcterms:modified>
</cp:coreProperties>
</file>