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A7" w:rsidRDefault="007942A7" w:rsidP="007942A7">
      <w:pPr>
        <w:pStyle w:val="GvdeMetni"/>
        <w:jc w:val="center"/>
        <w:rPr>
          <w:b/>
          <w:bCs/>
          <w:sz w:val="28"/>
        </w:rPr>
      </w:pPr>
      <w:r>
        <w:rPr>
          <w:b/>
          <w:bCs/>
          <w:sz w:val="28"/>
        </w:rPr>
        <w:t>13. HAFTA</w:t>
      </w:r>
    </w:p>
    <w:p w:rsidR="007942A7" w:rsidRDefault="007942A7" w:rsidP="007942A7">
      <w:pPr>
        <w:pStyle w:val="GvdeMetni"/>
        <w:jc w:val="center"/>
        <w:rPr>
          <w:b/>
          <w:bCs/>
          <w:sz w:val="28"/>
        </w:rPr>
      </w:pPr>
      <w:r>
        <w:rPr>
          <w:b/>
          <w:bCs/>
          <w:sz w:val="28"/>
        </w:rPr>
        <w:t>LATİN EDEBİYATINDA ŞİİR</w:t>
      </w:r>
    </w:p>
    <w:p w:rsidR="007942A7" w:rsidRPr="007942A7" w:rsidRDefault="007942A7" w:rsidP="007942A7">
      <w:pPr>
        <w:pStyle w:val="GvdeMetni"/>
        <w:jc w:val="center"/>
        <w:rPr>
          <w:b/>
          <w:bCs/>
          <w:i/>
          <w:sz w:val="28"/>
        </w:rPr>
      </w:pPr>
      <w:r>
        <w:rPr>
          <w:b/>
          <w:bCs/>
          <w:sz w:val="28"/>
        </w:rPr>
        <w:t>VERGİLİUS</w:t>
      </w:r>
      <w:r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r w:rsidRPr="007942A7">
        <w:rPr>
          <w:b/>
          <w:bCs/>
          <w:i/>
          <w:sz w:val="28"/>
        </w:rPr>
        <w:t>AENEAS</w:t>
      </w:r>
    </w:p>
    <w:p w:rsidR="007942A7" w:rsidRDefault="007942A7" w:rsidP="007942A7">
      <w:pPr>
        <w:pStyle w:val="GvdeMetni"/>
      </w:pPr>
    </w:p>
    <w:p w:rsidR="007942A7" w:rsidRDefault="007942A7" w:rsidP="007942A7">
      <w:pPr>
        <w:pStyle w:val="GvdeMetni"/>
        <w:ind w:firstLine="440"/>
      </w:pPr>
      <w:r>
        <w:t xml:space="preserve">Eski Romalı erdemleri, </w:t>
      </w:r>
      <w:proofErr w:type="spellStart"/>
      <w:r>
        <w:t>Augustus</w:t>
      </w:r>
      <w:proofErr w:type="spellEnd"/>
      <w:r>
        <w:t xml:space="preserve"> çağı şair ve yazarlarının ilke edinip övdükleri erdemlerdir. Bu erdemlerin </w:t>
      </w:r>
      <w:proofErr w:type="spellStart"/>
      <w:r>
        <w:t>başlıcaları</w:t>
      </w:r>
      <w:proofErr w:type="spellEnd"/>
      <w:r>
        <w:t xml:space="preserve"> şunlardı: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line="360" w:lineRule="auto"/>
        <w:ind w:firstLine="440"/>
        <w:jc w:val="both"/>
        <w:rPr>
          <w:szCs w:val="28"/>
          <w:lang w:val="tr-TR"/>
        </w:rPr>
      </w:pPr>
      <w:r>
        <w:rPr>
          <w:szCs w:val="28"/>
          <w:lang w:val="tr-TR"/>
        </w:rPr>
        <w:t>1 — «</w:t>
      </w:r>
      <w:proofErr w:type="spellStart"/>
      <w:r>
        <w:rPr>
          <w:szCs w:val="28"/>
          <w:lang w:val="tr-TR"/>
        </w:rPr>
        <w:t>Mos</w:t>
      </w:r>
      <w:proofErr w:type="spellEnd"/>
      <w:r>
        <w:rPr>
          <w:szCs w:val="28"/>
          <w:lang w:val="tr-TR"/>
        </w:rPr>
        <w:t xml:space="preserve"> </w:t>
      </w:r>
      <w:proofErr w:type="spellStart"/>
      <w:r>
        <w:rPr>
          <w:szCs w:val="28"/>
          <w:lang w:val="tr-TR"/>
        </w:rPr>
        <w:t>maiorum</w:t>
      </w:r>
      <w:proofErr w:type="spellEnd"/>
      <w:r>
        <w:rPr>
          <w:szCs w:val="28"/>
          <w:lang w:val="tr-TR"/>
        </w:rPr>
        <w:t xml:space="preserve">» (Ataların töresi, atalardan kalma gelenekler) </w:t>
      </w:r>
      <w:proofErr w:type="spellStart"/>
      <w:r>
        <w:rPr>
          <w:szCs w:val="28"/>
          <w:lang w:val="tr-TR"/>
        </w:rPr>
        <w:t>Augustus</w:t>
      </w:r>
      <w:proofErr w:type="spellEnd"/>
      <w:r>
        <w:rPr>
          <w:szCs w:val="28"/>
          <w:lang w:val="tr-TR"/>
        </w:rPr>
        <w:t xml:space="preserve"> buna çok önem verdiğini söylüyor. Romalılar için «</w:t>
      </w:r>
      <w:proofErr w:type="spellStart"/>
      <w:r>
        <w:rPr>
          <w:szCs w:val="28"/>
          <w:lang w:val="tr-TR"/>
        </w:rPr>
        <w:t>mos</w:t>
      </w:r>
      <w:proofErr w:type="spellEnd"/>
      <w:r>
        <w:rPr>
          <w:szCs w:val="28"/>
          <w:lang w:val="tr-TR"/>
        </w:rPr>
        <w:t xml:space="preserve"> </w:t>
      </w:r>
      <w:proofErr w:type="spellStart"/>
      <w:r>
        <w:rPr>
          <w:szCs w:val="28"/>
          <w:lang w:val="tr-TR"/>
        </w:rPr>
        <w:t>maiorum</w:t>
      </w:r>
      <w:proofErr w:type="spellEnd"/>
      <w:r>
        <w:rPr>
          <w:szCs w:val="28"/>
          <w:lang w:val="tr-TR"/>
        </w:rPr>
        <w:t xml:space="preserve">.»|çok önemli, hatta kutsaldı.  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line="360" w:lineRule="auto"/>
        <w:ind w:firstLine="440"/>
        <w:jc w:val="both"/>
        <w:rPr>
          <w:szCs w:val="28"/>
          <w:lang w:val="tr-TR"/>
        </w:rPr>
      </w:pPr>
      <w:r>
        <w:rPr>
          <w:szCs w:val="28"/>
          <w:lang w:val="tr-TR"/>
        </w:rPr>
        <w:t>2 — «</w:t>
      </w:r>
      <w:proofErr w:type="spellStart"/>
      <w:r>
        <w:rPr>
          <w:szCs w:val="28"/>
          <w:lang w:val="tr-TR"/>
        </w:rPr>
        <w:t>Pietas</w:t>
      </w:r>
      <w:proofErr w:type="spellEnd"/>
      <w:r>
        <w:rPr>
          <w:szCs w:val="28"/>
          <w:lang w:val="tr-TR"/>
        </w:rPr>
        <w:t xml:space="preserve">» Bu da Romalıların çok önem verdikleri bir erdemdi. Aileye ve atalara bağlılık; dine ve dinsel adetlere, geleneklere bağlılık; devlete ve devlet otoritesine boyun eğme, kısacası her türlü otoriteye karşı bir </w:t>
      </w:r>
      <w:r w:rsidR="00AF426E">
        <w:rPr>
          <w:szCs w:val="28"/>
          <w:lang w:val="tr-TR"/>
        </w:rPr>
        <w:t>görev duygusu</w:t>
      </w:r>
      <w:r>
        <w:rPr>
          <w:szCs w:val="28"/>
          <w:lang w:val="tr-TR"/>
        </w:rPr>
        <w:t xml:space="preserve"> anlamına gelir. </w:t>
      </w:r>
      <w:proofErr w:type="spellStart"/>
      <w:r>
        <w:rPr>
          <w:szCs w:val="28"/>
          <w:lang w:val="tr-TR"/>
        </w:rPr>
        <w:t>Vergilius'un</w:t>
      </w:r>
      <w:proofErr w:type="spellEnd"/>
      <w:r>
        <w:rPr>
          <w:szCs w:val="28"/>
          <w:lang w:val="tr-TR"/>
        </w:rPr>
        <w:t xml:space="preserve"> millî destanı </w:t>
      </w:r>
      <w:r>
        <w:rPr>
          <w:i/>
          <w:iCs/>
          <w:szCs w:val="28"/>
          <w:lang w:val="tr-TR"/>
        </w:rPr>
        <w:t>«</w:t>
      </w:r>
      <w:proofErr w:type="spellStart"/>
      <w:r>
        <w:rPr>
          <w:i/>
          <w:iCs/>
          <w:szCs w:val="28"/>
          <w:lang w:val="tr-TR"/>
        </w:rPr>
        <w:t>Aeneis</w:t>
      </w:r>
      <w:proofErr w:type="spellEnd"/>
      <w:r>
        <w:rPr>
          <w:i/>
          <w:iCs/>
          <w:szCs w:val="28"/>
          <w:lang w:val="tr-TR"/>
        </w:rPr>
        <w:t>»'</w:t>
      </w:r>
      <w:proofErr w:type="spellStart"/>
      <w:r>
        <w:rPr>
          <w:i/>
          <w:iCs/>
          <w:szCs w:val="28"/>
          <w:lang w:val="tr-TR"/>
        </w:rPr>
        <w:t>ın</w:t>
      </w:r>
      <w:proofErr w:type="spellEnd"/>
      <w:r>
        <w:rPr>
          <w:szCs w:val="28"/>
          <w:lang w:val="tr-TR"/>
        </w:rPr>
        <w:t xml:space="preserve"> kahramanı «</w:t>
      </w:r>
      <w:proofErr w:type="spellStart"/>
      <w:r>
        <w:rPr>
          <w:szCs w:val="28"/>
          <w:lang w:val="tr-TR"/>
        </w:rPr>
        <w:t>pius</w:t>
      </w:r>
      <w:proofErr w:type="spellEnd"/>
      <w:r>
        <w:rPr>
          <w:szCs w:val="28"/>
          <w:lang w:val="tr-TR"/>
        </w:rPr>
        <w:t xml:space="preserve"> </w:t>
      </w:r>
      <w:proofErr w:type="spellStart"/>
      <w:r>
        <w:rPr>
          <w:szCs w:val="28"/>
          <w:lang w:val="tr-TR"/>
        </w:rPr>
        <w:t>Aeneas</w:t>
      </w:r>
      <w:proofErr w:type="spellEnd"/>
      <w:r>
        <w:rPr>
          <w:szCs w:val="28"/>
          <w:lang w:val="tr-TR"/>
        </w:rPr>
        <w:t xml:space="preserve">» </w:t>
      </w:r>
      <w:proofErr w:type="spellStart"/>
      <w:r>
        <w:rPr>
          <w:szCs w:val="28"/>
          <w:lang w:val="tr-TR"/>
        </w:rPr>
        <w:t>Augustus'tan</w:t>
      </w:r>
      <w:proofErr w:type="spellEnd"/>
      <w:r>
        <w:rPr>
          <w:szCs w:val="28"/>
          <w:lang w:val="tr-TR"/>
        </w:rPr>
        <w:t xml:space="preserve"> yansıyan bir «</w:t>
      </w:r>
      <w:proofErr w:type="spellStart"/>
      <w:r>
        <w:rPr>
          <w:szCs w:val="28"/>
          <w:lang w:val="tr-TR"/>
        </w:rPr>
        <w:t>pietas</w:t>
      </w:r>
      <w:proofErr w:type="spellEnd"/>
      <w:r>
        <w:rPr>
          <w:szCs w:val="28"/>
          <w:lang w:val="tr-TR"/>
        </w:rPr>
        <w:t xml:space="preserve">» simgesidir. Bu kavram </w:t>
      </w:r>
      <w:proofErr w:type="spellStart"/>
      <w:r>
        <w:rPr>
          <w:szCs w:val="28"/>
          <w:lang w:val="tr-TR"/>
        </w:rPr>
        <w:t>Yu-nanlılardan</w:t>
      </w:r>
      <w:proofErr w:type="spellEnd"/>
      <w:r>
        <w:rPr>
          <w:szCs w:val="28"/>
          <w:lang w:val="tr-TR"/>
        </w:rPr>
        <w:t xml:space="preserve"> alınmış bir kavram olmayıp İmparatorluk çağının idealidir.   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line="360" w:lineRule="auto"/>
        <w:ind w:firstLine="440"/>
        <w:jc w:val="both"/>
        <w:rPr>
          <w:szCs w:val="28"/>
          <w:lang w:val="tr-TR"/>
        </w:rPr>
      </w:pPr>
      <w:r>
        <w:rPr>
          <w:szCs w:val="28"/>
          <w:lang w:val="tr-TR"/>
        </w:rPr>
        <w:t>3 — «</w:t>
      </w:r>
      <w:proofErr w:type="spellStart"/>
      <w:r>
        <w:rPr>
          <w:szCs w:val="28"/>
          <w:lang w:val="tr-TR"/>
        </w:rPr>
        <w:t>Virtus</w:t>
      </w:r>
      <w:proofErr w:type="spellEnd"/>
      <w:r>
        <w:rPr>
          <w:szCs w:val="28"/>
          <w:lang w:val="tr-TR"/>
        </w:rPr>
        <w:t xml:space="preserve">» Yüreklilik, yiğitlik, dayanıklılık.                        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line="360" w:lineRule="auto"/>
        <w:ind w:firstLine="420"/>
        <w:jc w:val="both"/>
        <w:rPr>
          <w:szCs w:val="28"/>
          <w:lang w:val="tr-TR"/>
        </w:rPr>
      </w:pPr>
      <w:r>
        <w:rPr>
          <w:szCs w:val="28"/>
          <w:lang w:val="tr-TR"/>
        </w:rPr>
        <w:t>4 — «</w:t>
      </w:r>
      <w:proofErr w:type="spellStart"/>
      <w:r>
        <w:rPr>
          <w:szCs w:val="28"/>
          <w:lang w:val="tr-TR"/>
        </w:rPr>
        <w:t>Clementia</w:t>
      </w:r>
      <w:proofErr w:type="spellEnd"/>
      <w:r>
        <w:rPr>
          <w:szCs w:val="28"/>
          <w:lang w:val="tr-TR"/>
        </w:rPr>
        <w:t xml:space="preserve">» Yapılan kusurları unutup, bağışlama yeteneği (bağışlama ve hoşgörü). </w:t>
      </w:r>
      <w:proofErr w:type="spellStart"/>
      <w:r>
        <w:rPr>
          <w:szCs w:val="28"/>
          <w:lang w:val="tr-TR"/>
        </w:rPr>
        <w:t>Augustus</w:t>
      </w:r>
      <w:proofErr w:type="spellEnd"/>
      <w:r>
        <w:rPr>
          <w:szCs w:val="28"/>
          <w:lang w:val="tr-TR"/>
        </w:rPr>
        <w:t xml:space="preserve"> eski düşmanlarını yalnız bağışlamakla kalmamış, onlarla dost olmuştur.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before="20" w:line="360" w:lineRule="auto"/>
        <w:ind w:firstLine="420"/>
        <w:jc w:val="both"/>
        <w:rPr>
          <w:szCs w:val="28"/>
          <w:lang w:val="tr-TR"/>
        </w:rPr>
      </w:pPr>
      <w:r>
        <w:rPr>
          <w:szCs w:val="28"/>
          <w:lang w:val="tr-TR"/>
        </w:rPr>
        <w:t>5 —</w:t>
      </w:r>
      <w:proofErr w:type="spellStart"/>
      <w:r>
        <w:rPr>
          <w:szCs w:val="28"/>
          <w:lang w:val="tr-TR"/>
        </w:rPr>
        <w:t>Iustitia</w:t>
      </w:r>
      <w:proofErr w:type="spellEnd"/>
      <w:r>
        <w:rPr>
          <w:szCs w:val="28"/>
          <w:lang w:val="tr-TR"/>
        </w:rPr>
        <w:t xml:space="preserve"> (adalet).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line="360" w:lineRule="auto"/>
        <w:ind w:firstLine="420"/>
        <w:jc w:val="both"/>
        <w:rPr>
          <w:szCs w:val="28"/>
          <w:lang w:val="tr-TR"/>
        </w:rPr>
      </w:pPr>
      <w:r>
        <w:rPr>
          <w:szCs w:val="28"/>
          <w:lang w:val="tr-TR"/>
        </w:rPr>
        <w:t xml:space="preserve">Horatius bu erdemleri «millî şiirler» inde teker teker ele alır ve över ( </w:t>
      </w:r>
      <w:proofErr w:type="spellStart"/>
      <w:r>
        <w:rPr>
          <w:i/>
          <w:iCs/>
          <w:szCs w:val="28"/>
          <w:lang w:val="tr-TR"/>
        </w:rPr>
        <w:t>Odes</w:t>
      </w:r>
      <w:proofErr w:type="spellEnd"/>
      <w:r>
        <w:rPr>
          <w:i/>
          <w:iCs/>
          <w:noProof/>
          <w:szCs w:val="28"/>
          <w:lang w:val="tr-TR"/>
        </w:rPr>
        <w:t xml:space="preserve"> 111.</w:t>
      </w:r>
      <w:r>
        <w:rPr>
          <w:noProof/>
          <w:szCs w:val="28"/>
          <w:lang w:val="tr-TR"/>
        </w:rPr>
        <w:t xml:space="preserve"> 1-6).</w:t>
      </w:r>
      <w:r>
        <w:rPr>
          <w:szCs w:val="28"/>
          <w:lang w:val="tr-TR"/>
        </w:rPr>
        <w:t xml:space="preserve"> O dönemde bunlar yaygın siyasal idealler haline gelmiş, şairlerce benimsenmişti. </w:t>
      </w:r>
      <w:proofErr w:type="spellStart"/>
      <w:r>
        <w:rPr>
          <w:szCs w:val="28"/>
          <w:lang w:val="tr-TR"/>
        </w:rPr>
        <w:t>Augustus'un</w:t>
      </w:r>
      <w:proofErr w:type="spellEnd"/>
      <w:r>
        <w:rPr>
          <w:szCs w:val="28"/>
          <w:lang w:val="tr-TR"/>
        </w:rPr>
        <w:t xml:space="preserve"> yazış yöntemi: çok açık bir dil kullanmıştır. Çok zeki ve berrak düşünceli bir insan olan </w:t>
      </w:r>
      <w:proofErr w:type="spellStart"/>
      <w:r>
        <w:rPr>
          <w:szCs w:val="28"/>
          <w:lang w:val="tr-TR"/>
        </w:rPr>
        <w:t>Augustus</w:t>
      </w:r>
      <w:proofErr w:type="spellEnd"/>
      <w:r>
        <w:rPr>
          <w:szCs w:val="28"/>
          <w:lang w:val="tr-TR"/>
        </w:rPr>
        <w:t xml:space="preserve"> ne demek istiyorsa doğrudan doğruya onu, tam ve kesin olarak söylemiştir. Gereği olmayan fazlalık sözler kullanmaz. </w:t>
      </w:r>
      <w:proofErr w:type="spellStart"/>
      <w:r>
        <w:rPr>
          <w:szCs w:val="28"/>
          <w:lang w:val="tr-TR"/>
        </w:rPr>
        <w:t>Caesar'ın</w:t>
      </w:r>
      <w:proofErr w:type="spellEnd"/>
      <w:r>
        <w:rPr>
          <w:szCs w:val="28"/>
          <w:lang w:val="tr-TR"/>
        </w:rPr>
        <w:t xml:space="preserve"> da yazış yöntemi bu idi. Açık ve kesin üslubun en önemli temsilcisi </w:t>
      </w:r>
      <w:proofErr w:type="spellStart"/>
      <w:r>
        <w:rPr>
          <w:szCs w:val="28"/>
          <w:lang w:val="tr-TR"/>
        </w:rPr>
        <w:t>Caesar'dı</w:t>
      </w:r>
      <w:proofErr w:type="spellEnd"/>
      <w:r>
        <w:rPr>
          <w:szCs w:val="28"/>
          <w:lang w:val="tr-TR"/>
        </w:rPr>
        <w:t>. (</w:t>
      </w:r>
      <w:proofErr w:type="spellStart"/>
      <w:r>
        <w:rPr>
          <w:szCs w:val="28"/>
          <w:lang w:val="tr-TR"/>
        </w:rPr>
        <w:t>Augustus</w:t>
      </w:r>
      <w:proofErr w:type="spellEnd"/>
      <w:r>
        <w:rPr>
          <w:szCs w:val="28"/>
          <w:lang w:val="tr-TR"/>
        </w:rPr>
        <w:t xml:space="preserve"> hakkında ayrıntılı bilgi edinmeye yarayacak kaynaklar: </w:t>
      </w:r>
      <w:proofErr w:type="spellStart"/>
      <w:r>
        <w:rPr>
          <w:szCs w:val="28"/>
          <w:lang w:val="tr-TR"/>
        </w:rPr>
        <w:t>Suetonius</w:t>
      </w:r>
      <w:proofErr w:type="spellEnd"/>
      <w:r>
        <w:rPr>
          <w:szCs w:val="28"/>
          <w:lang w:val="tr-TR"/>
        </w:rPr>
        <w:t>:</w:t>
      </w:r>
      <w:r>
        <w:rPr>
          <w:b/>
          <w:bCs/>
          <w:szCs w:val="28"/>
          <w:lang w:val="tr-TR"/>
        </w:rPr>
        <w:t xml:space="preserve"> </w:t>
      </w:r>
      <w:r>
        <w:rPr>
          <w:b/>
          <w:bCs/>
          <w:i/>
          <w:iCs/>
          <w:szCs w:val="28"/>
          <w:lang w:val="tr-TR"/>
        </w:rPr>
        <w:t>De</w:t>
      </w:r>
      <w:r>
        <w:rPr>
          <w:i/>
          <w:iCs/>
          <w:szCs w:val="28"/>
          <w:lang w:val="tr-TR"/>
        </w:rPr>
        <w:t xml:space="preserve"> </w:t>
      </w:r>
      <w:proofErr w:type="spellStart"/>
      <w:r>
        <w:rPr>
          <w:i/>
          <w:iCs/>
          <w:szCs w:val="28"/>
          <w:lang w:val="tr-TR"/>
        </w:rPr>
        <w:t>vita</w:t>
      </w:r>
      <w:proofErr w:type="spellEnd"/>
      <w:r>
        <w:rPr>
          <w:i/>
          <w:iCs/>
          <w:szCs w:val="28"/>
          <w:lang w:val="tr-TR"/>
        </w:rPr>
        <w:t xml:space="preserve"> </w:t>
      </w:r>
      <w:proofErr w:type="spellStart"/>
      <w:r>
        <w:rPr>
          <w:i/>
          <w:iCs/>
          <w:szCs w:val="28"/>
          <w:lang w:val="tr-TR"/>
        </w:rPr>
        <w:t>Caesarum</w:t>
      </w:r>
      <w:proofErr w:type="spellEnd"/>
      <w:r>
        <w:rPr>
          <w:i/>
          <w:iCs/>
          <w:szCs w:val="28"/>
          <w:lang w:val="tr-TR"/>
        </w:rPr>
        <w:t xml:space="preserve">, </w:t>
      </w:r>
      <w:proofErr w:type="spellStart"/>
      <w:r>
        <w:rPr>
          <w:i/>
          <w:iCs/>
          <w:szCs w:val="28"/>
          <w:lang w:val="tr-TR"/>
        </w:rPr>
        <w:t>Lîber</w:t>
      </w:r>
      <w:proofErr w:type="spellEnd"/>
      <w:r>
        <w:rPr>
          <w:i/>
          <w:iCs/>
          <w:szCs w:val="28"/>
          <w:lang w:val="tr-TR"/>
        </w:rPr>
        <w:t xml:space="preserve"> II. </w:t>
      </w:r>
      <w:proofErr w:type="spellStart"/>
      <w:r>
        <w:rPr>
          <w:i/>
          <w:iCs/>
          <w:szCs w:val="28"/>
          <w:lang w:val="tr-TR"/>
        </w:rPr>
        <w:t>Divus</w:t>
      </w:r>
      <w:proofErr w:type="spellEnd"/>
      <w:r>
        <w:rPr>
          <w:i/>
          <w:iCs/>
          <w:szCs w:val="28"/>
          <w:lang w:val="tr-TR"/>
        </w:rPr>
        <w:t xml:space="preserve"> </w:t>
      </w:r>
      <w:proofErr w:type="spellStart"/>
      <w:proofErr w:type="gramStart"/>
      <w:r>
        <w:rPr>
          <w:i/>
          <w:iCs/>
          <w:szCs w:val="28"/>
          <w:lang w:val="tr-TR"/>
        </w:rPr>
        <w:t>Altüstün.</w:t>
      </w:r>
      <w:r>
        <w:rPr>
          <w:szCs w:val="28"/>
          <w:lang w:val="tr-TR"/>
        </w:rPr>
        <w:t>Tacitus</w:t>
      </w:r>
      <w:proofErr w:type="spellEnd"/>
      <w:proofErr w:type="gramEnd"/>
      <w:r>
        <w:rPr>
          <w:szCs w:val="28"/>
          <w:lang w:val="tr-TR"/>
        </w:rPr>
        <w:t xml:space="preserve">: </w:t>
      </w:r>
      <w:proofErr w:type="spellStart"/>
      <w:r>
        <w:rPr>
          <w:i/>
          <w:iCs/>
          <w:szCs w:val="28"/>
          <w:lang w:val="tr-TR"/>
        </w:rPr>
        <w:t>Annales</w:t>
      </w:r>
      <w:proofErr w:type="spellEnd"/>
      <w:r>
        <w:rPr>
          <w:i/>
          <w:iCs/>
          <w:szCs w:val="28"/>
          <w:lang w:val="tr-TR"/>
        </w:rPr>
        <w:t xml:space="preserve"> I,</w:t>
      </w:r>
      <w:r>
        <w:rPr>
          <w:szCs w:val="28"/>
          <w:lang w:val="tr-TR"/>
        </w:rPr>
        <w:t xml:space="preserve"> 1-5).</w:t>
      </w:r>
    </w:p>
    <w:p w:rsidR="007942A7" w:rsidRDefault="007942A7" w:rsidP="00AF426E">
      <w:pPr>
        <w:suppressAutoHyphens/>
        <w:autoSpaceDE w:val="0"/>
        <w:autoSpaceDN w:val="0"/>
        <w:adjustRightInd w:val="0"/>
        <w:spacing w:before="20" w:line="360" w:lineRule="auto"/>
        <w:ind w:firstLine="420"/>
        <w:jc w:val="both"/>
        <w:rPr>
          <w:b/>
          <w:bCs/>
        </w:rPr>
      </w:pPr>
      <w:r>
        <w:t xml:space="preserve">Augustus </w:t>
      </w:r>
      <w:proofErr w:type="spellStart"/>
      <w:r>
        <w:t>çağı</w:t>
      </w:r>
      <w:proofErr w:type="spellEnd"/>
      <w:r>
        <w:t xml:space="preserve"> </w:t>
      </w:r>
      <w:proofErr w:type="spellStart"/>
      <w:r>
        <w:t>edebiyatı</w:t>
      </w:r>
      <w:proofErr w:type="spellEnd"/>
      <w:r>
        <w:t xml:space="preserve"> </w:t>
      </w:r>
      <w:proofErr w:type="spellStart"/>
      <w:r>
        <w:t>ikiye</w:t>
      </w:r>
      <w:proofErr w:type="spellEnd"/>
      <w:r>
        <w:t xml:space="preserve"> </w:t>
      </w:r>
      <w:proofErr w:type="spellStart"/>
      <w:r>
        <w:t>ayrılır</w:t>
      </w:r>
      <w:proofErr w:type="spellEnd"/>
      <w:r>
        <w:t xml:space="preserve">: </w:t>
      </w:r>
      <w:proofErr w:type="spellStart"/>
      <w:r>
        <w:t>Şiir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düzyazı</w:t>
      </w:r>
      <w:proofErr w:type="spellEnd"/>
      <w:r>
        <w:t xml:space="preserve">. </w:t>
      </w:r>
      <w:proofErr w:type="spellStart"/>
      <w:r>
        <w:t>Şiirle</w:t>
      </w:r>
      <w:proofErr w:type="spellEnd"/>
      <w:r>
        <w:t xml:space="preserve"> </w:t>
      </w:r>
      <w:proofErr w:type="spellStart"/>
      <w:r>
        <w:t>başlıyoruz</w:t>
      </w:r>
      <w:proofErr w:type="spellEnd"/>
      <w:r>
        <w:t>:</w:t>
      </w:r>
    </w:p>
    <w:p w:rsidR="007942A7" w:rsidRPr="00AF426E" w:rsidRDefault="007942A7" w:rsidP="00AF426E">
      <w:pPr>
        <w:pStyle w:val="Balk3"/>
        <w:jc w:val="center"/>
        <w:rPr>
          <w:b/>
          <w:bCs/>
          <w:sz w:val="24"/>
        </w:rPr>
      </w:pPr>
      <w:r w:rsidRPr="00AF426E">
        <w:rPr>
          <w:b/>
          <w:bCs/>
          <w:sz w:val="24"/>
        </w:rPr>
        <w:t>V</w:t>
      </w:r>
      <w:r w:rsidR="00AF426E" w:rsidRPr="00AF426E">
        <w:rPr>
          <w:b/>
          <w:bCs/>
          <w:sz w:val="24"/>
        </w:rPr>
        <w:t>ERGİLİUS</w:t>
      </w:r>
    </w:p>
    <w:p w:rsidR="007942A7" w:rsidRDefault="00AF426E" w:rsidP="00AF426E">
      <w:pPr>
        <w:suppressAutoHyphens/>
        <w:autoSpaceDE w:val="0"/>
        <w:autoSpaceDN w:val="0"/>
        <w:adjustRightInd w:val="0"/>
        <w:spacing w:before="20" w:line="360" w:lineRule="auto"/>
        <w:ind w:firstLine="420"/>
        <w:jc w:val="both"/>
        <w:rPr>
          <w:szCs w:val="28"/>
          <w:lang w:val="tr-TR"/>
        </w:rPr>
      </w:pPr>
      <w:r w:rsidRPr="00AF426E">
        <w:rPr>
          <w:bCs/>
          <w:szCs w:val="28"/>
          <w:lang w:val="tr-TR"/>
        </w:rPr>
        <w:t>MÖ</w:t>
      </w:r>
      <w:r w:rsidR="007942A7" w:rsidRPr="00AF426E">
        <w:rPr>
          <w:szCs w:val="28"/>
          <w:lang w:val="tr-TR"/>
        </w:rPr>
        <w:t xml:space="preserve"> 15 Ekim</w:t>
      </w:r>
      <w:r w:rsidR="007942A7">
        <w:rPr>
          <w:szCs w:val="28"/>
          <w:lang w:val="tr-TR"/>
        </w:rPr>
        <w:t xml:space="preserve"> 70'te o zaman </w:t>
      </w:r>
      <w:proofErr w:type="spellStart"/>
      <w:r w:rsidR="007942A7">
        <w:rPr>
          <w:szCs w:val="28"/>
          <w:lang w:val="tr-TR"/>
        </w:rPr>
        <w:t>Gallia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szCs w:val="28"/>
          <w:lang w:val="tr-TR"/>
        </w:rPr>
        <w:t>Cisalpina</w:t>
      </w:r>
      <w:proofErr w:type="spellEnd"/>
      <w:r w:rsidR="007942A7">
        <w:rPr>
          <w:szCs w:val="28"/>
          <w:lang w:val="tr-TR"/>
        </w:rPr>
        <w:t xml:space="preserve"> denilen Kuzey İtalya'da </w:t>
      </w:r>
      <w:proofErr w:type="spellStart"/>
      <w:r w:rsidR="007942A7">
        <w:rPr>
          <w:szCs w:val="28"/>
          <w:lang w:val="tr-TR"/>
        </w:rPr>
        <w:t>Mantua</w:t>
      </w:r>
      <w:proofErr w:type="spellEnd"/>
      <w:r w:rsidR="007942A7">
        <w:rPr>
          <w:szCs w:val="28"/>
          <w:lang w:val="tr-TR"/>
        </w:rPr>
        <w:t xml:space="preserve"> yöresinde </w:t>
      </w:r>
      <w:proofErr w:type="spellStart"/>
      <w:r w:rsidR="007942A7">
        <w:rPr>
          <w:szCs w:val="28"/>
          <w:lang w:val="tr-TR"/>
        </w:rPr>
        <w:t>Andes</w:t>
      </w:r>
      <w:proofErr w:type="spellEnd"/>
      <w:r w:rsidR="007942A7">
        <w:rPr>
          <w:szCs w:val="28"/>
          <w:lang w:val="tr-TR"/>
        </w:rPr>
        <w:t xml:space="preserve"> isimli bir köyde doğdu. Zayıf ve pek sağlıklı olmayan bir çocuktu. Babası çiftçiydi. Çocukluğunda </w:t>
      </w:r>
      <w:proofErr w:type="spellStart"/>
      <w:r w:rsidR="007942A7">
        <w:rPr>
          <w:szCs w:val="28"/>
          <w:lang w:val="tr-TR"/>
        </w:rPr>
        <w:t>Cremona</w:t>
      </w:r>
      <w:proofErr w:type="spellEnd"/>
      <w:r w:rsidR="007942A7">
        <w:rPr>
          <w:szCs w:val="28"/>
          <w:lang w:val="tr-TR"/>
        </w:rPr>
        <w:t xml:space="preserve"> ve </w:t>
      </w:r>
      <w:proofErr w:type="spellStart"/>
      <w:r w:rsidR="007942A7">
        <w:rPr>
          <w:szCs w:val="28"/>
          <w:lang w:val="tr-TR"/>
        </w:rPr>
        <w:t>Mediolanum</w:t>
      </w:r>
      <w:proofErr w:type="spellEnd"/>
      <w:r w:rsidR="007942A7">
        <w:rPr>
          <w:szCs w:val="28"/>
          <w:lang w:val="tr-TR"/>
        </w:rPr>
        <w:t xml:space="preserve"> (Milano)'da öğrenim gördükten sonra Napoli'de öğrenimini sürdürerek Yunanca öğrendi. Sonra Roma'da felsefe ve hitabet öğrenimi yaptı. Daha sonra memleketine dönüp 42 yılına kadar babasının çiftliğinde yaşadığı sanılıyor. O yıl </w:t>
      </w:r>
      <w:proofErr w:type="spellStart"/>
      <w:r w:rsidR="007942A7">
        <w:rPr>
          <w:szCs w:val="28"/>
          <w:lang w:val="tr-TR"/>
        </w:rPr>
        <w:t>Marcus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szCs w:val="28"/>
          <w:lang w:val="tr-TR"/>
        </w:rPr>
        <w:t>Antonius</w:t>
      </w:r>
      <w:proofErr w:type="spellEnd"/>
      <w:r w:rsidR="007942A7">
        <w:rPr>
          <w:szCs w:val="28"/>
          <w:lang w:val="tr-TR"/>
        </w:rPr>
        <w:t xml:space="preserve">, </w:t>
      </w:r>
      <w:proofErr w:type="spellStart"/>
      <w:r w:rsidR="007942A7">
        <w:rPr>
          <w:szCs w:val="28"/>
          <w:lang w:val="tr-TR"/>
        </w:rPr>
        <w:t>Lepidus</w:t>
      </w:r>
      <w:proofErr w:type="spellEnd"/>
      <w:r w:rsidR="007942A7">
        <w:rPr>
          <w:szCs w:val="28"/>
          <w:lang w:val="tr-TR"/>
        </w:rPr>
        <w:t xml:space="preserve"> ve </w:t>
      </w:r>
      <w:proofErr w:type="spellStart"/>
      <w:r w:rsidR="007942A7">
        <w:rPr>
          <w:szCs w:val="28"/>
          <w:lang w:val="tr-TR"/>
        </w:rPr>
        <w:t>Octavianus'tan</w:t>
      </w:r>
      <w:proofErr w:type="spellEnd"/>
      <w:r w:rsidR="007942A7">
        <w:rPr>
          <w:szCs w:val="28"/>
          <w:lang w:val="tr-TR"/>
        </w:rPr>
        <w:t xml:space="preserve"> oluşan </w:t>
      </w:r>
      <w:proofErr w:type="spellStart"/>
      <w:r w:rsidR="007942A7">
        <w:rPr>
          <w:szCs w:val="28"/>
          <w:lang w:val="tr-TR"/>
        </w:rPr>
        <w:t>triumvirler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proofErr w:type="gramStart"/>
      <w:r w:rsidR="007942A7">
        <w:rPr>
          <w:szCs w:val="28"/>
          <w:lang w:val="tr-TR"/>
        </w:rPr>
        <w:t>Caesar'ın</w:t>
      </w:r>
      <w:proofErr w:type="spellEnd"/>
      <w:r w:rsidR="007942A7">
        <w:rPr>
          <w:szCs w:val="28"/>
          <w:lang w:val="tr-TR"/>
        </w:rPr>
        <w:t xml:space="preserve">  katilleri</w:t>
      </w:r>
      <w:proofErr w:type="gramEnd"/>
      <w:r w:rsidR="007942A7">
        <w:rPr>
          <w:szCs w:val="28"/>
          <w:lang w:val="tr-TR"/>
        </w:rPr>
        <w:t xml:space="preserve">  olan  </w:t>
      </w:r>
      <w:proofErr w:type="spellStart"/>
      <w:r w:rsidR="007942A7">
        <w:rPr>
          <w:szCs w:val="28"/>
          <w:lang w:val="tr-TR"/>
        </w:rPr>
        <w:t>Brutus</w:t>
      </w:r>
      <w:proofErr w:type="spellEnd"/>
      <w:r w:rsidR="007942A7">
        <w:rPr>
          <w:szCs w:val="28"/>
          <w:lang w:val="tr-TR"/>
        </w:rPr>
        <w:t xml:space="preserve">  ve  </w:t>
      </w:r>
      <w:proofErr w:type="spellStart"/>
      <w:r w:rsidR="007942A7">
        <w:rPr>
          <w:szCs w:val="28"/>
          <w:lang w:val="tr-TR"/>
        </w:rPr>
        <w:t>Cassius'u</w:t>
      </w:r>
      <w:proofErr w:type="spellEnd"/>
      <w:r w:rsidR="007942A7">
        <w:rPr>
          <w:szCs w:val="28"/>
          <w:lang w:val="tr-TR"/>
        </w:rPr>
        <w:t xml:space="preserve">  </w:t>
      </w:r>
      <w:proofErr w:type="spellStart"/>
      <w:r w:rsidR="007942A7">
        <w:rPr>
          <w:szCs w:val="28"/>
          <w:lang w:val="tr-TR"/>
        </w:rPr>
        <w:t>Philippi'de</w:t>
      </w:r>
      <w:proofErr w:type="spellEnd"/>
      <w:r w:rsidR="007942A7">
        <w:rPr>
          <w:szCs w:val="28"/>
          <w:lang w:val="tr-TR"/>
        </w:rPr>
        <w:t xml:space="preserve">  yenilgiye uğrattılar ve bu zaferi kazanan askerlerine </w:t>
      </w:r>
      <w:r w:rsidR="007942A7">
        <w:rPr>
          <w:szCs w:val="28"/>
          <w:lang w:val="tr-TR"/>
        </w:rPr>
        <w:lastRenderedPageBreak/>
        <w:t xml:space="preserve">İtalya'nın çeşitli yerlerinde toprak bağışlayacaklarına söz verdiler. </w:t>
      </w:r>
      <w:proofErr w:type="spellStart"/>
      <w:r w:rsidR="007942A7">
        <w:rPr>
          <w:szCs w:val="28"/>
          <w:lang w:val="tr-TR"/>
        </w:rPr>
        <w:t>Vergilius'un</w:t>
      </w:r>
      <w:proofErr w:type="spellEnd"/>
      <w:r w:rsidR="007942A7">
        <w:rPr>
          <w:szCs w:val="28"/>
          <w:lang w:val="tr-TR"/>
        </w:rPr>
        <w:t xml:space="preserve"> babasının çiftliği de bu toprakların arasında idi. Ama </w:t>
      </w:r>
      <w:proofErr w:type="spellStart"/>
      <w:r w:rsidR="007942A7">
        <w:rPr>
          <w:szCs w:val="28"/>
          <w:lang w:val="tr-TR"/>
        </w:rPr>
        <w:t>Vergilius</w:t>
      </w:r>
      <w:proofErr w:type="spellEnd"/>
      <w:r w:rsidR="007942A7">
        <w:rPr>
          <w:szCs w:val="28"/>
          <w:lang w:val="tr-TR"/>
        </w:rPr>
        <w:t xml:space="preserve"> birbiri ardından </w:t>
      </w:r>
      <w:proofErr w:type="spellStart"/>
      <w:r w:rsidR="007942A7">
        <w:rPr>
          <w:szCs w:val="28"/>
          <w:lang w:val="tr-TR"/>
        </w:rPr>
        <w:t>Gallia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szCs w:val="28"/>
          <w:lang w:val="tr-TR"/>
        </w:rPr>
        <w:t>Cisalpina</w:t>
      </w:r>
      <w:proofErr w:type="spellEnd"/>
      <w:r w:rsidR="007942A7">
        <w:rPr>
          <w:szCs w:val="28"/>
          <w:lang w:val="tr-TR"/>
        </w:rPr>
        <w:t xml:space="preserve"> valisi olan </w:t>
      </w:r>
      <w:proofErr w:type="spellStart"/>
      <w:r w:rsidR="007942A7">
        <w:rPr>
          <w:szCs w:val="28"/>
          <w:lang w:val="tr-TR"/>
        </w:rPr>
        <w:t>Pollio</w:t>
      </w:r>
      <w:proofErr w:type="spellEnd"/>
      <w:r w:rsidR="007942A7">
        <w:rPr>
          <w:szCs w:val="28"/>
          <w:lang w:val="tr-TR"/>
        </w:rPr>
        <w:t xml:space="preserve"> ve </w:t>
      </w:r>
      <w:proofErr w:type="spellStart"/>
      <w:r w:rsidR="007942A7">
        <w:rPr>
          <w:szCs w:val="28"/>
          <w:lang w:val="tr-TR"/>
        </w:rPr>
        <w:t>Varus</w:t>
      </w:r>
      <w:proofErr w:type="spellEnd"/>
      <w:r w:rsidR="007942A7">
        <w:rPr>
          <w:szCs w:val="28"/>
          <w:lang w:val="tr-TR"/>
        </w:rPr>
        <w:t xml:space="preserve"> aracılığıyla Roma'ya gidip </w:t>
      </w:r>
      <w:proofErr w:type="spellStart"/>
      <w:r w:rsidR="007942A7">
        <w:rPr>
          <w:szCs w:val="28"/>
          <w:lang w:val="tr-TR"/>
        </w:rPr>
        <w:t>Octavianus</w:t>
      </w:r>
      <w:proofErr w:type="spellEnd"/>
      <w:r w:rsidR="007942A7">
        <w:rPr>
          <w:szCs w:val="28"/>
          <w:lang w:val="tr-TR"/>
        </w:rPr>
        <w:t xml:space="preserve"> ile konuşma olanağını elde etti ve böylece çiftliği geri aldı. Yaşamının geri kalan yıllarını Napoli ve Roma'da geçirdi. </w:t>
      </w:r>
      <w:proofErr w:type="spellStart"/>
      <w:r w:rsidR="007942A7">
        <w:rPr>
          <w:szCs w:val="28"/>
          <w:lang w:val="tr-TR"/>
        </w:rPr>
        <w:t>Augustus'un</w:t>
      </w:r>
      <w:proofErr w:type="spellEnd"/>
      <w:r w:rsidR="007942A7">
        <w:rPr>
          <w:szCs w:val="28"/>
          <w:lang w:val="tr-TR"/>
        </w:rPr>
        <w:t xml:space="preserve"> sarayında, </w:t>
      </w:r>
      <w:proofErr w:type="spellStart"/>
      <w:r w:rsidR="007942A7">
        <w:rPr>
          <w:szCs w:val="28"/>
          <w:lang w:val="tr-TR"/>
        </w:rPr>
        <w:t>Maecenas'un</w:t>
      </w:r>
      <w:proofErr w:type="spellEnd"/>
      <w:r w:rsidR="007942A7">
        <w:rPr>
          <w:szCs w:val="28"/>
          <w:lang w:val="tr-TR"/>
        </w:rPr>
        <w:t xml:space="preserve"> himayesinde toplanan sanatçı ve yazarlar çevresinin bir üyesi oldu. Eserleri pek çok değildir. </w:t>
      </w:r>
      <w:proofErr w:type="spellStart"/>
      <w:r w:rsidR="007942A7">
        <w:rPr>
          <w:i/>
          <w:iCs/>
          <w:szCs w:val="28"/>
          <w:lang w:val="tr-TR"/>
        </w:rPr>
        <w:t>Eciogae</w:t>
      </w:r>
      <w:proofErr w:type="spellEnd"/>
      <w:r w:rsidR="007942A7">
        <w:rPr>
          <w:i/>
          <w:iCs/>
          <w:szCs w:val="28"/>
          <w:lang w:val="tr-TR"/>
        </w:rPr>
        <w:t xml:space="preserve"> (Çoban şiirleri)</w:t>
      </w:r>
      <w:r w:rsidR="007942A7">
        <w:rPr>
          <w:szCs w:val="28"/>
          <w:lang w:val="tr-TR"/>
        </w:rPr>
        <w:t xml:space="preserve"> Yunanlı şair (İskenderiye akımından) </w:t>
      </w:r>
      <w:proofErr w:type="spellStart"/>
      <w:r w:rsidR="007942A7">
        <w:rPr>
          <w:szCs w:val="28"/>
          <w:lang w:val="tr-TR"/>
        </w:rPr>
        <w:t>Theokritos’u</w:t>
      </w:r>
      <w:proofErr w:type="spellEnd"/>
      <w:r w:rsidR="007942A7">
        <w:rPr>
          <w:szCs w:val="28"/>
          <w:lang w:val="tr-TR"/>
        </w:rPr>
        <w:t xml:space="preserve"> taklit ederek kaleme alınmıştır. Bunlar 10 tanedir. </w:t>
      </w:r>
      <w:proofErr w:type="spellStart"/>
      <w:r w:rsidR="007942A7">
        <w:rPr>
          <w:i/>
          <w:iCs/>
          <w:szCs w:val="28"/>
          <w:lang w:val="tr-TR"/>
        </w:rPr>
        <w:t>Georgica</w:t>
      </w:r>
      <w:proofErr w:type="spellEnd"/>
      <w:r w:rsidR="007942A7">
        <w:rPr>
          <w:szCs w:val="28"/>
          <w:lang w:val="tr-TR"/>
        </w:rPr>
        <w:t xml:space="preserve"> ise Yunanlı şair </w:t>
      </w:r>
      <w:proofErr w:type="spellStart"/>
      <w:r w:rsidR="007942A7">
        <w:rPr>
          <w:szCs w:val="28"/>
          <w:lang w:val="tr-TR"/>
        </w:rPr>
        <w:t>Hesiodos'un</w:t>
      </w:r>
      <w:proofErr w:type="spellEnd"/>
      <w:r w:rsidR="007942A7">
        <w:rPr>
          <w:szCs w:val="28"/>
          <w:lang w:val="tr-TR"/>
        </w:rPr>
        <w:t xml:space="preserve"> </w:t>
      </w:r>
      <w:r w:rsidR="007942A7">
        <w:rPr>
          <w:i/>
          <w:iCs/>
          <w:szCs w:val="28"/>
          <w:lang w:val="tr-TR"/>
        </w:rPr>
        <w:t>İşler ve Günler</w:t>
      </w:r>
      <w:r w:rsidR="007942A7">
        <w:rPr>
          <w:szCs w:val="28"/>
          <w:lang w:val="tr-TR"/>
        </w:rPr>
        <w:t xml:space="preserve"> eserine benzeyen, çiftçilik konularında 4 kitap halinde yazılmış bir eserdir. </w:t>
      </w:r>
      <w:proofErr w:type="spellStart"/>
      <w:r w:rsidR="007942A7">
        <w:rPr>
          <w:i/>
          <w:iCs/>
          <w:szCs w:val="28"/>
          <w:lang w:val="tr-TR"/>
        </w:rPr>
        <w:t>Eciogae’yı</w:t>
      </w:r>
      <w:proofErr w:type="spellEnd"/>
      <w:r w:rsidR="007942A7">
        <w:rPr>
          <w:szCs w:val="28"/>
          <w:lang w:val="tr-TR"/>
        </w:rPr>
        <w:t xml:space="preserve"> </w:t>
      </w:r>
      <w:r>
        <w:rPr>
          <w:szCs w:val="28"/>
          <w:lang w:val="tr-TR"/>
        </w:rPr>
        <w:t>MÖ</w:t>
      </w:r>
      <w:r w:rsidR="007942A7">
        <w:rPr>
          <w:szCs w:val="28"/>
          <w:lang w:val="tr-TR"/>
        </w:rPr>
        <w:t xml:space="preserve"> 37'den önce yazmış bulunuyordu. </w:t>
      </w:r>
      <w:proofErr w:type="spellStart"/>
      <w:r w:rsidR="007942A7">
        <w:rPr>
          <w:i/>
          <w:iCs/>
          <w:szCs w:val="28"/>
          <w:lang w:val="tr-TR"/>
        </w:rPr>
        <w:t>Georgica'yı</w:t>
      </w:r>
      <w:proofErr w:type="spellEnd"/>
      <w:r w:rsidR="007942A7">
        <w:rPr>
          <w:szCs w:val="28"/>
          <w:lang w:val="tr-TR"/>
        </w:rPr>
        <w:t xml:space="preserve"> 37-30 yılları arasında yazdı. Ondan sonra 19 yılında ölünceye kadar büyük destan </w:t>
      </w:r>
      <w:proofErr w:type="spellStart"/>
      <w:r w:rsidR="007942A7">
        <w:rPr>
          <w:i/>
          <w:iCs/>
          <w:szCs w:val="28"/>
          <w:lang w:val="tr-TR"/>
        </w:rPr>
        <w:t>Aeneis’ı</w:t>
      </w:r>
      <w:proofErr w:type="spellEnd"/>
      <w:r w:rsidR="007942A7">
        <w:rPr>
          <w:szCs w:val="28"/>
          <w:lang w:val="tr-TR"/>
        </w:rPr>
        <w:t xml:space="preserve"> yazmakla meşgul oldu. Yaradılış olarak temiz, iyi huylu, sade, sevecen ve herkesçe sevilen bir adamdı. (Şair Horatius ondan, «</w:t>
      </w:r>
      <w:proofErr w:type="spellStart"/>
      <w:r w:rsidR="007942A7">
        <w:rPr>
          <w:szCs w:val="28"/>
          <w:lang w:val="tr-TR"/>
        </w:rPr>
        <w:t>dimidium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szCs w:val="28"/>
          <w:lang w:val="tr-TR"/>
        </w:rPr>
        <w:t>animae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szCs w:val="28"/>
          <w:lang w:val="tr-TR"/>
        </w:rPr>
        <w:t>meae</w:t>
      </w:r>
      <w:proofErr w:type="spellEnd"/>
      <w:r w:rsidR="007942A7">
        <w:rPr>
          <w:szCs w:val="28"/>
          <w:lang w:val="tr-TR"/>
        </w:rPr>
        <w:t xml:space="preserve"> = ruhunum yansı», diye söz eder.) </w:t>
      </w:r>
      <w:r>
        <w:rPr>
          <w:szCs w:val="28"/>
          <w:lang w:val="tr-TR"/>
        </w:rPr>
        <w:t>MÖ</w:t>
      </w:r>
      <w:r w:rsidR="007942A7">
        <w:rPr>
          <w:szCs w:val="28"/>
          <w:lang w:val="tr-TR"/>
        </w:rPr>
        <w:t xml:space="preserve"> 20 yılında sağlık nedeniyle Yunanistan'a bir dinlenme gezisi yaptı. Atina'da </w:t>
      </w:r>
      <w:proofErr w:type="spellStart"/>
      <w:r w:rsidR="007942A7">
        <w:rPr>
          <w:szCs w:val="28"/>
          <w:lang w:val="tr-TR"/>
        </w:rPr>
        <w:t>Augustus'a</w:t>
      </w:r>
      <w:proofErr w:type="spellEnd"/>
      <w:r w:rsidR="007942A7">
        <w:rPr>
          <w:szCs w:val="28"/>
          <w:lang w:val="tr-TR"/>
        </w:rPr>
        <w:t xml:space="preserve"> rastladı. Birlikte Roma'ya dönerlerken gemide üşütüp hastalandı ve </w:t>
      </w:r>
      <w:proofErr w:type="spellStart"/>
      <w:r w:rsidR="007942A7">
        <w:rPr>
          <w:szCs w:val="28"/>
          <w:lang w:val="tr-TR"/>
        </w:rPr>
        <w:t>Brundisium'da</w:t>
      </w:r>
      <w:proofErr w:type="spellEnd"/>
      <w:r w:rsidR="007942A7">
        <w:rPr>
          <w:szCs w:val="28"/>
          <w:lang w:val="tr-TR"/>
        </w:rPr>
        <w:t xml:space="preserve"> öldü (</w:t>
      </w:r>
      <w:r>
        <w:rPr>
          <w:szCs w:val="28"/>
          <w:lang w:val="tr-TR"/>
        </w:rPr>
        <w:t>MÖ</w:t>
      </w:r>
      <w:r w:rsidR="007942A7">
        <w:rPr>
          <w:szCs w:val="28"/>
          <w:lang w:val="tr-TR"/>
        </w:rPr>
        <w:t xml:space="preserve"> 19). Napoli'ye gömüldü. Gerçekten </w:t>
      </w:r>
      <w:proofErr w:type="spellStart"/>
      <w:r w:rsidR="007942A7">
        <w:rPr>
          <w:szCs w:val="28"/>
          <w:lang w:val="tr-TR"/>
        </w:rPr>
        <w:t>Vergilius'un</w:t>
      </w:r>
      <w:proofErr w:type="spellEnd"/>
      <w:r w:rsidR="007942A7">
        <w:rPr>
          <w:szCs w:val="28"/>
          <w:lang w:val="tr-TR"/>
        </w:rPr>
        <w:t xml:space="preserve"> mezarı olup olmadığı kesin olarak bilinmiyorsa da orada bugün mezarı görülebilir. Ölümünde </w:t>
      </w:r>
      <w:proofErr w:type="spellStart"/>
      <w:r w:rsidR="007942A7">
        <w:rPr>
          <w:i/>
          <w:iCs/>
          <w:szCs w:val="28"/>
          <w:lang w:val="tr-TR"/>
        </w:rPr>
        <w:t>Aeneis'ı</w:t>
      </w:r>
      <w:proofErr w:type="spellEnd"/>
      <w:r w:rsidR="007942A7">
        <w:rPr>
          <w:szCs w:val="28"/>
          <w:lang w:val="tr-TR"/>
        </w:rPr>
        <w:t xml:space="preserve"> tam olarak bitirmediği, son biçimini vermediği için yayımlanmamasını, yakılmasını vasiyet etti. Fakat </w:t>
      </w:r>
      <w:proofErr w:type="spellStart"/>
      <w:r w:rsidR="007942A7">
        <w:rPr>
          <w:szCs w:val="28"/>
          <w:lang w:val="tr-TR"/>
        </w:rPr>
        <w:t>Augustus'un</w:t>
      </w:r>
      <w:proofErr w:type="spellEnd"/>
      <w:r w:rsidR="007942A7">
        <w:rPr>
          <w:szCs w:val="28"/>
          <w:lang w:val="tr-TR"/>
        </w:rPr>
        <w:t xml:space="preserve"> araya girmesi ile bu büyük eser yakılmaktan kurtulup günümüze ulaştı.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  <w:lang w:val="tr-TR"/>
        </w:rPr>
      </w:pPr>
      <w:proofErr w:type="spellStart"/>
      <w:r>
        <w:rPr>
          <w:i/>
          <w:iCs/>
          <w:szCs w:val="28"/>
          <w:lang w:val="tr-TR"/>
        </w:rPr>
        <w:t>Eciogae</w:t>
      </w:r>
      <w:proofErr w:type="spellEnd"/>
      <w:r>
        <w:rPr>
          <w:szCs w:val="28"/>
          <w:lang w:val="tr-TR"/>
        </w:rPr>
        <w:t xml:space="preserve"> (veya </w:t>
      </w:r>
      <w:proofErr w:type="spellStart"/>
      <w:r>
        <w:rPr>
          <w:i/>
          <w:iCs/>
          <w:szCs w:val="28"/>
          <w:lang w:val="tr-TR"/>
        </w:rPr>
        <w:t>Bucolica</w:t>
      </w:r>
      <w:proofErr w:type="spellEnd"/>
      <w:r>
        <w:rPr>
          <w:i/>
          <w:iCs/>
          <w:szCs w:val="28"/>
          <w:lang w:val="tr-TR"/>
        </w:rPr>
        <w:t>)</w:t>
      </w:r>
      <w:r>
        <w:rPr>
          <w:szCs w:val="28"/>
          <w:lang w:val="tr-TR"/>
        </w:rPr>
        <w:t xml:space="preserve"> aşağı yukarı 100'er dizeden oluşan 10 şiiri içerir. 42-39 tarihleri arasında kaleme alınmıştır. </w:t>
      </w:r>
      <w:proofErr w:type="spellStart"/>
      <w:r>
        <w:rPr>
          <w:szCs w:val="28"/>
          <w:lang w:val="tr-TR"/>
        </w:rPr>
        <w:t>Bukolik</w:t>
      </w:r>
      <w:proofErr w:type="spellEnd"/>
      <w:r>
        <w:rPr>
          <w:szCs w:val="28"/>
          <w:lang w:val="tr-TR"/>
        </w:rPr>
        <w:t xml:space="preserve"> şiirin üç ögesi şunlardır: l - Kır yaşamıyla, köylü ve çobanlarla ilgili olması; 2 - Bu çobanların müzik ve şiirle meşgul olmaları; 3 - </w:t>
      </w:r>
      <w:proofErr w:type="gramStart"/>
      <w:r>
        <w:rPr>
          <w:szCs w:val="28"/>
          <w:lang w:val="tr-TR"/>
        </w:rPr>
        <w:t>Aşık</w:t>
      </w:r>
      <w:proofErr w:type="gramEnd"/>
      <w:r>
        <w:rPr>
          <w:szCs w:val="28"/>
          <w:lang w:val="tr-TR"/>
        </w:rPr>
        <w:t xml:space="preserve"> olmaları [</w:t>
      </w:r>
      <w:proofErr w:type="spellStart"/>
      <w:r>
        <w:rPr>
          <w:szCs w:val="28"/>
          <w:lang w:val="tr-TR"/>
        </w:rPr>
        <w:t>Ekloga</w:t>
      </w:r>
      <w:proofErr w:type="spellEnd"/>
      <w:r>
        <w:rPr>
          <w:szCs w:val="28"/>
          <w:lang w:val="tr-TR"/>
        </w:rPr>
        <w:t xml:space="preserve"> = seçme şiir, ince, zarif şiir), </w:t>
      </w:r>
      <w:proofErr w:type="spellStart"/>
      <w:r>
        <w:rPr>
          <w:szCs w:val="28"/>
          <w:lang w:val="tr-TR"/>
        </w:rPr>
        <w:t>bukolika</w:t>
      </w:r>
      <w:proofErr w:type="spellEnd"/>
      <w:r>
        <w:rPr>
          <w:szCs w:val="28"/>
          <w:lang w:val="tr-TR"/>
        </w:rPr>
        <w:t xml:space="preserve"> = çobanlarla ilgili şiirler) ve idil = küçük resim, küçük tasvir, kısa şiir) pastoral türdeki şiir (kır yaşamıyla, çobanlarla ilgili şiir) için kullanılan eş anlamlı kelimelerdir)  </w:t>
      </w:r>
      <w:proofErr w:type="spellStart"/>
      <w:r>
        <w:rPr>
          <w:szCs w:val="28"/>
          <w:lang w:val="tr-TR"/>
        </w:rPr>
        <w:t>Vergilius'un</w:t>
      </w:r>
      <w:proofErr w:type="spellEnd"/>
      <w:r>
        <w:rPr>
          <w:szCs w:val="28"/>
          <w:lang w:val="tr-TR"/>
        </w:rPr>
        <w:t xml:space="preserve"> </w:t>
      </w:r>
      <w:proofErr w:type="spellStart"/>
      <w:r>
        <w:rPr>
          <w:i/>
          <w:iCs/>
          <w:szCs w:val="28"/>
          <w:lang w:val="tr-TR"/>
        </w:rPr>
        <w:t>Bucolica'sı</w:t>
      </w:r>
      <w:proofErr w:type="spellEnd"/>
      <w:r>
        <w:rPr>
          <w:i/>
          <w:iCs/>
          <w:szCs w:val="28"/>
          <w:lang w:val="tr-TR"/>
        </w:rPr>
        <w:t xml:space="preserve"> (</w:t>
      </w:r>
      <w:proofErr w:type="spellStart"/>
      <w:r>
        <w:rPr>
          <w:i/>
          <w:iCs/>
          <w:szCs w:val="28"/>
          <w:lang w:val="tr-TR"/>
        </w:rPr>
        <w:t>Eciogae'ı</w:t>
      </w:r>
      <w:proofErr w:type="spellEnd"/>
      <w:r>
        <w:rPr>
          <w:i/>
          <w:iCs/>
          <w:szCs w:val="28"/>
          <w:lang w:val="tr-TR"/>
        </w:rPr>
        <w:t>)</w:t>
      </w:r>
      <w:r>
        <w:rPr>
          <w:szCs w:val="28"/>
          <w:lang w:val="tr-TR"/>
        </w:rPr>
        <w:t xml:space="preserve"> </w:t>
      </w:r>
      <w:proofErr w:type="spellStart"/>
      <w:r>
        <w:rPr>
          <w:szCs w:val="28"/>
          <w:lang w:val="tr-TR"/>
        </w:rPr>
        <w:t>Theokritos'un</w:t>
      </w:r>
      <w:proofErr w:type="spellEnd"/>
      <w:r>
        <w:rPr>
          <w:szCs w:val="28"/>
          <w:lang w:val="tr-TR"/>
        </w:rPr>
        <w:t xml:space="preserve"> </w:t>
      </w:r>
      <w:proofErr w:type="spellStart"/>
      <w:r>
        <w:rPr>
          <w:i/>
          <w:iCs/>
          <w:szCs w:val="28"/>
          <w:lang w:val="tr-TR"/>
        </w:rPr>
        <w:t>idiller’inin</w:t>
      </w:r>
      <w:proofErr w:type="spellEnd"/>
      <w:r>
        <w:rPr>
          <w:i/>
          <w:iCs/>
          <w:szCs w:val="28"/>
          <w:lang w:val="tr-TR"/>
        </w:rPr>
        <w:t xml:space="preserve"> </w:t>
      </w:r>
      <w:r>
        <w:rPr>
          <w:szCs w:val="28"/>
          <w:lang w:val="tr-TR"/>
        </w:rPr>
        <w:t xml:space="preserve">tam taklidi ya da az değiştirerek Latinceye aktarılması değildir. Yunanlı şairin </w:t>
      </w:r>
      <w:proofErr w:type="spellStart"/>
      <w:r>
        <w:rPr>
          <w:szCs w:val="28"/>
          <w:lang w:val="tr-TR"/>
        </w:rPr>
        <w:t>bukolikasındaki</w:t>
      </w:r>
      <w:proofErr w:type="spellEnd"/>
      <w:r>
        <w:rPr>
          <w:szCs w:val="28"/>
          <w:lang w:val="tr-TR"/>
        </w:rPr>
        <w:t xml:space="preserve"> beğendiği düşünceleri, benzetmeleri, bölümleri seçip yeniden düzenlediği kendi </w:t>
      </w:r>
      <w:proofErr w:type="spellStart"/>
      <w:r>
        <w:rPr>
          <w:szCs w:val="28"/>
          <w:lang w:val="tr-TR"/>
        </w:rPr>
        <w:t>bukolikasına</w:t>
      </w:r>
      <w:proofErr w:type="spellEnd"/>
      <w:r>
        <w:rPr>
          <w:szCs w:val="28"/>
          <w:lang w:val="tr-TR"/>
        </w:rPr>
        <w:t xml:space="preserve"> materyal yapmıştır. (Bu yönteme «</w:t>
      </w:r>
      <w:proofErr w:type="spellStart"/>
      <w:r>
        <w:rPr>
          <w:szCs w:val="28"/>
          <w:lang w:val="tr-TR"/>
        </w:rPr>
        <w:t>contaminatio</w:t>
      </w:r>
      <w:proofErr w:type="spellEnd"/>
      <w:r>
        <w:rPr>
          <w:szCs w:val="28"/>
          <w:lang w:val="tr-TR"/>
        </w:rPr>
        <w:t>» denir) Yunanca eserlerden bölümlerin seçilip Latin ögeleriyle Latincede kaynaştırılması.</w:t>
      </w:r>
      <w:proofErr w:type="gramStart"/>
      <w:r>
        <w:rPr>
          <w:szCs w:val="28"/>
          <w:lang w:val="tr-TR"/>
        </w:rPr>
        <w:t>)</w:t>
      </w:r>
      <w:proofErr w:type="gramEnd"/>
      <w:r>
        <w:rPr>
          <w:szCs w:val="28"/>
          <w:lang w:val="tr-TR"/>
        </w:rPr>
        <w:t xml:space="preserve"> </w:t>
      </w:r>
      <w:proofErr w:type="spellStart"/>
      <w:r>
        <w:rPr>
          <w:szCs w:val="28"/>
          <w:lang w:val="tr-TR"/>
        </w:rPr>
        <w:t>Vergilius'un</w:t>
      </w:r>
      <w:proofErr w:type="spellEnd"/>
      <w:r>
        <w:rPr>
          <w:szCs w:val="28"/>
          <w:lang w:val="tr-TR"/>
        </w:rPr>
        <w:t xml:space="preserve"> iki önemli özelliğini burada hemen belirtmeliyiz:</w:t>
      </w:r>
    </w:p>
    <w:p w:rsidR="007942A7" w:rsidRDefault="007942A7" w:rsidP="007942A7">
      <w:pPr>
        <w:suppressAutoHyphens/>
        <w:autoSpaceDE w:val="0"/>
        <w:autoSpaceDN w:val="0"/>
        <w:adjustRightInd w:val="0"/>
        <w:spacing w:before="20" w:line="360" w:lineRule="auto"/>
        <w:ind w:firstLine="420"/>
        <w:jc w:val="both"/>
        <w:rPr>
          <w:szCs w:val="28"/>
          <w:lang w:val="tr-TR"/>
        </w:rPr>
      </w:pPr>
      <w:r>
        <w:rPr>
          <w:szCs w:val="28"/>
          <w:lang w:val="tr-TR"/>
        </w:rPr>
        <w:t>1</w:t>
      </w:r>
      <w:r w:rsidR="00AF426E">
        <w:rPr>
          <w:szCs w:val="28"/>
          <w:lang w:val="tr-TR"/>
        </w:rPr>
        <w:t>.</w:t>
      </w:r>
      <w:r>
        <w:rPr>
          <w:szCs w:val="28"/>
          <w:lang w:val="tr-TR"/>
        </w:rPr>
        <w:t xml:space="preserve"> </w:t>
      </w:r>
      <w:proofErr w:type="spellStart"/>
      <w:r>
        <w:rPr>
          <w:szCs w:val="28"/>
          <w:lang w:val="tr-TR"/>
        </w:rPr>
        <w:t>Vergilius</w:t>
      </w:r>
      <w:proofErr w:type="spellEnd"/>
      <w:r>
        <w:rPr>
          <w:szCs w:val="28"/>
          <w:lang w:val="tr-TR"/>
        </w:rPr>
        <w:t xml:space="preserve"> eserlerinde «</w:t>
      </w:r>
      <w:proofErr w:type="spellStart"/>
      <w:r>
        <w:rPr>
          <w:szCs w:val="28"/>
          <w:lang w:val="tr-TR"/>
        </w:rPr>
        <w:t>contaminatio</w:t>
      </w:r>
      <w:proofErr w:type="spellEnd"/>
      <w:r>
        <w:rPr>
          <w:szCs w:val="28"/>
          <w:lang w:val="tr-TR"/>
        </w:rPr>
        <w:t>» kullanmıştır.</w:t>
      </w:r>
    </w:p>
    <w:p w:rsidR="007942A7" w:rsidRDefault="00AF426E" w:rsidP="007942A7">
      <w:pPr>
        <w:suppressAutoHyphens/>
        <w:autoSpaceDE w:val="0"/>
        <w:autoSpaceDN w:val="0"/>
        <w:adjustRightInd w:val="0"/>
        <w:spacing w:line="360" w:lineRule="auto"/>
        <w:ind w:firstLine="420"/>
        <w:jc w:val="both"/>
        <w:rPr>
          <w:szCs w:val="28"/>
          <w:lang w:val="tr-TR"/>
        </w:rPr>
      </w:pPr>
      <w:r>
        <w:rPr>
          <w:szCs w:val="28"/>
          <w:lang w:val="tr-TR"/>
        </w:rPr>
        <w:t xml:space="preserve">2. </w:t>
      </w:r>
      <w:proofErr w:type="spellStart"/>
      <w:r w:rsidR="007942A7">
        <w:rPr>
          <w:szCs w:val="28"/>
          <w:lang w:val="tr-TR"/>
        </w:rPr>
        <w:t>Vergilius'un</w:t>
      </w:r>
      <w:proofErr w:type="spellEnd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i/>
          <w:iCs/>
          <w:szCs w:val="28"/>
          <w:lang w:val="tr-TR"/>
        </w:rPr>
        <w:t>Bukolika</w:t>
      </w:r>
      <w:r>
        <w:rPr>
          <w:i/>
          <w:iCs/>
          <w:szCs w:val="28"/>
          <w:lang w:val="tr-TR"/>
        </w:rPr>
        <w:t>’</w:t>
      </w:r>
      <w:r w:rsidR="007942A7" w:rsidRPr="00AF426E">
        <w:rPr>
          <w:iCs/>
          <w:szCs w:val="28"/>
          <w:lang w:val="tr-TR"/>
        </w:rPr>
        <w:t>sı</w:t>
      </w:r>
      <w:proofErr w:type="spellEnd"/>
      <w:r w:rsidR="007942A7">
        <w:rPr>
          <w:szCs w:val="28"/>
          <w:lang w:val="tr-TR"/>
        </w:rPr>
        <w:t xml:space="preserve"> Romalı ruhunu yansıtır. Oysa </w:t>
      </w:r>
      <w:r>
        <w:rPr>
          <w:szCs w:val="28"/>
          <w:lang w:val="tr-TR"/>
        </w:rPr>
        <w:t>Yunan</w:t>
      </w:r>
      <w:bookmarkStart w:id="0" w:name="_GoBack"/>
      <w:bookmarkEnd w:id="0"/>
      <w:r w:rsidR="007942A7">
        <w:rPr>
          <w:szCs w:val="28"/>
          <w:lang w:val="tr-TR"/>
        </w:rPr>
        <w:t xml:space="preserve"> </w:t>
      </w:r>
      <w:proofErr w:type="spellStart"/>
      <w:r w:rsidR="007942A7">
        <w:rPr>
          <w:szCs w:val="28"/>
          <w:lang w:val="tr-TR"/>
        </w:rPr>
        <w:t>bukolik</w:t>
      </w:r>
      <w:proofErr w:type="spellEnd"/>
      <w:r w:rsidR="007942A7">
        <w:rPr>
          <w:szCs w:val="28"/>
          <w:lang w:val="tr-TR"/>
        </w:rPr>
        <w:t xml:space="preserve"> şiirleri İskenderiye okulunun özelliklerini taşır. </w:t>
      </w:r>
      <w:proofErr w:type="spellStart"/>
      <w:r w:rsidR="007942A7">
        <w:rPr>
          <w:szCs w:val="28"/>
          <w:lang w:val="tr-TR"/>
        </w:rPr>
        <w:t>Vergilius</w:t>
      </w:r>
      <w:proofErr w:type="spellEnd"/>
      <w:r w:rsidR="007942A7">
        <w:rPr>
          <w:szCs w:val="28"/>
          <w:lang w:val="tr-TR"/>
        </w:rPr>
        <w:t xml:space="preserve"> Romalı ruhunu yansıtan yepyeni şiirler ortaya koymuştur ki bu çok önemlidir. </w:t>
      </w:r>
      <w:proofErr w:type="spellStart"/>
      <w:r w:rsidR="007942A7">
        <w:rPr>
          <w:i/>
          <w:iCs/>
          <w:szCs w:val="28"/>
          <w:lang w:val="tr-TR"/>
        </w:rPr>
        <w:t>Aeneis’</w:t>
      </w:r>
      <w:r w:rsidR="007942A7">
        <w:rPr>
          <w:szCs w:val="28"/>
          <w:lang w:val="tr-TR"/>
        </w:rPr>
        <w:t>te</w:t>
      </w:r>
      <w:proofErr w:type="spellEnd"/>
      <w:r w:rsidR="007942A7">
        <w:rPr>
          <w:szCs w:val="28"/>
          <w:lang w:val="tr-TR"/>
        </w:rPr>
        <w:t xml:space="preserve"> de «</w:t>
      </w:r>
      <w:proofErr w:type="spellStart"/>
      <w:r w:rsidR="007942A7">
        <w:rPr>
          <w:szCs w:val="28"/>
          <w:lang w:val="tr-TR"/>
        </w:rPr>
        <w:t>contaminatio</w:t>
      </w:r>
      <w:proofErr w:type="spellEnd"/>
      <w:r w:rsidR="007942A7">
        <w:rPr>
          <w:szCs w:val="28"/>
          <w:lang w:val="tr-TR"/>
        </w:rPr>
        <w:t xml:space="preserve">» vardır. </w:t>
      </w:r>
      <w:proofErr w:type="spellStart"/>
      <w:r w:rsidR="007942A7">
        <w:rPr>
          <w:i/>
          <w:iCs/>
          <w:szCs w:val="28"/>
          <w:lang w:val="tr-TR"/>
        </w:rPr>
        <w:t>Ilias</w:t>
      </w:r>
      <w:proofErr w:type="spellEnd"/>
      <w:r w:rsidR="007942A7">
        <w:rPr>
          <w:szCs w:val="28"/>
          <w:lang w:val="tr-TR"/>
        </w:rPr>
        <w:t xml:space="preserve"> ve </w:t>
      </w:r>
      <w:proofErr w:type="spellStart"/>
      <w:r w:rsidR="007942A7">
        <w:rPr>
          <w:i/>
          <w:iCs/>
          <w:szCs w:val="28"/>
          <w:lang w:val="tr-TR"/>
        </w:rPr>
        <w:t>Odysseia</w:t>
      </w:r>
      <w:proofErr w:type="spellEnd"/>
      <w:r w:rsidR="007942A7">
        <w:rPr>
          <w:szCs w:val="28"/>
          <w:lang w:val="tr-TR"/>
        </w:rPr>
        <w:t xml:space="preserve"> </w:t>
      </w:r>
      <w:r w:rsidR="007942A7">
        <w:rPr>
          <w:szCs w:val="28"/>
          <w:lang w:val="tr-TR"/>
        </w:rPr>
        <w:lastRenderedPageBreak/>
        <w:t>destanlarından esinlenmiştir. Ama tümüyle Latin düşünce biçimi (zihniyeti) egemen olan yepyeni bir eser yaratmıştır.</w:t>
      </w:r>
    </w:p>
    <w:p w:rsidR="006B2E1E" w:rsidRDefault="006B2E1E"/>
    <w:sectPr w:rsidR="006B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88"/>
    <w:rsid w:val="006B2E1E"/>
    <w:rsid w:val="007942A7"/>
    <w:rsid w:val="00911C88"/>
    <w:rsid w:val="00A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942A7"/>
    <w:pPr>
      <w:keepNext/>
      <w:suppressAutoHyphens/>
      <w:autoSpaceDE w:val="0"/>
      <w:autoSpaceDN w:val="0"/>
      <w:adjustRightInd w:val="0"/>
      <w:spacing w:before="20" w:line="360" w:lineRule="auto"/>
      <w:ind w:firstLine="420"/>
      <w:jc w:val="both"/>
      <w:outlineLvl w:val="2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7942A7"/>
    <w:rPr>
      <w:rFonts w:ascii="Times New Roman" w:eastAsia="Times New Roman" w:hAnsi="Times New Roman" w:cs="Times New Roman"/>
      <w:sz w:val="28"/>
      <w:szCs w:val="24"/>
      <w:lang w:val="de-DE" w:eastAsia="tr-TR"/>
    </w:rPr>
  </w:style>
  <w:style w:type="paragraph" w:styleId="GvdeMetni">
    <w:name w:val="Body Text"/>
    <w:basedOn w:val="Normal"/>
    <w:link w:val="GvdeMetniChar"/>
    <w:semiHidden/>
    <w:unhideWhenUsed/>
    <w:rsid w:val="007942A7"/>
    <w:pPr>
      <w:suppressAutoHyphens/>
      <w:autoSpaceDE w:val="0"/>
      <w:autoSpaceDN w:val="0"/>
      <w:adjustRightInd w:val="0"/>
      <w:spacing w:line="360" w:lineRule="auto"/>
      <w:jc w:val="both"/>
    </w:pPr>
    <w:rPr>
      <w:szCs w:val="28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7942A7"/>
    <w:rPr>
      <w:rFonts w:ascii="Times New Roman" w:eastAsia="Times New Roman" w:hAnsi="Times New Roman" w:cs="Times New Roman"/>
      <w:sz w:val="24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942A7"/>
    <w:pPr>
      <w:keepNext/>
      <w:suppressAutoHyphens/>
      <w:autoSpaceDE w:val="0"/>
      <w:autoSpaceDN w:val="0"/>
      <w:adjustRightInd w:val="0"/>
      <w:spacing w:before="20" w:line="360" w:lineRule="auto"/>
      <w:ind w:firstLine="420"/>
      <w:jc w:val="both"/>
      <w:outlineLvl w:val="2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7942A7"/>
    <w:rPr>
      <w:rFonts w:ascii="Times New Roman" w:eastAsia="Times New Roman" w:hAnsi="Times New Roman" w:cs="Times New Roman"/>
      <w:sz w:val="28"/>
      <w:szCs w:val="24"/>
      <w:lang w:val="de-DE" w:eastAsia="tr-TR"/>
    </w:rPr>
  </w:style>
  <w:style w:type="paragraph" w:styleId="GvdeMetni">
    <w:name w:val="Body Text"/>
    <w:basedOn w:val="Normal"/>
    <w:link w:val="GvdeMetniChar"/>
    <w:semiHidden/>
    <w:unhideWhenUsed/>
    <w:rsid w:val="007942A7"/>
    <w:pPr>
      <w:suppressAutoHyphens/>
      <w:autoSpaceDE w:val="0"/>
      <w:autoSpaceDN w:val="0"/>
      <w:adjustRightInd w:val="0"/>
      <w:spacing w:line="360" w:lineRule="auto"/>
      <w:jc w:val="both"/>
    </w:pPr>
    <w:rPr>
      <w:szCs w:val="28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7942A7"/>
    <w:rPr>
      <w:rFonts w:ascii="Times New Roman" w:eastAsia="Times New Roman" w:hAnsi="Times New Roman" w:cs="Times New Roman"/>
      <w:sz w:val="24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ayşen-sina</dc:creator>
  <cp:keywords/>
  <dc:description/>
  <cp:lastModifiedBy>ayşen-sina</cp:lastModifiedBy>
  <cp:revision>3</cp:revision>
  <dcterms:created xsi:type="dcterms:W3CDTF">2017-12-14T09:58:00Z</dcterms:created>
  <dcterms:modified xsi:type="dcterms:W3CDTF">2017-12-14T10:01:00Z</dcterms:modified>
</cp:coreProperties>
</file>