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C82" w:rsidRDefault="00E55C82" w:rsidP="00E55C82">
      <w:pPr>
        <w:shd w:val="clear" w:color="auto" w:fill="FFFFFF"/>
        <w:autoSpaceDE w:val="0"/>
        <w:autoSpaceDN w:val="0"/>
        <w:adjustRightInd w:val="0"/>
        <w:spacing w:after="0" w:line="360" w:lineRule="auto"/>
        <w:ind w:firstLineChars="567" w:firstLine="1366"/>
        <w:jc w:val="center"/>
        <w:rPr>
          <w:rFonts w:ascii="Times New Roman" w:hAnsi="Times New Roman" w:cs="Times New Roman"/>
          <w:b/>
          <w:sz w:val="24"/>
          <w:szCs w:val="24"/>
          <w:lang w:eastAsia="tr-TR"/>
        </w:rPr>
      </w:pPr>
      <w:r>
        <w:rPr>
          <w:rFonts w:ascii="Times New Roman" w:hAnsi="Times New Roman" w:cs="Times New Roman"/>
          <w:b/>
          <w:sz w:val="24"/>
          <w:szCs w:val="24"/>
          <w:lang w:eastAsia="tr-TR"/>
        </w:rPr>
        <w:t>14. HAFTA</w:t>
      </w:r>
    </w:p>
    <w:p w:rsidR="00E55C82" w:rsidRDefault="00E55C82" w:rsidP="00E55C82">
      <w:pPr>
        <w:shd w:val="clear" w:color="auto" w:fill="FFFFFF"/>
        <w:autoSpaceDE w:val="0"/>
        <w:autoSpaceDN w:val="0"/>
        <w:adjustRightInd w:val="0"/>
        <w:spacing w:after="0" w:line="360" w:lineRule="auto"/>
        <w:ind w:firstLineChars="567" w:firstLine="1366"/>
        <w:jc w:val="center"/>
        <w:rPr>
          <w:rFonts w:ascii="Times New Roman" w:hAnsi="Times New Roman" w:cs="Times New Roman"/>
          <w:b/>
          <w:sz w:val="24"/>
          <w:szCs w:val="24"/>
          <w:lang w:eastAsia="tr-TR"/>
        </w:rPr>
      </w:pPr>
      <w:r>
        <w:rPr>
          <w:rFonts w:ascii="Times New Roman" w:hAnsi="Times New Roman" w:cs="Times New Roman"/>
          <w:b/>
          <w:sz w:val="24"/>
          <w:szCs w:val="24"/>
          <w:lang w:eastAsia="tr-TR"/>
        </w:rPr>
        <w:t>LATİN EDEBİYATINDA TARİH YAZICILIĞI</w:t>
      </w:r>
    </w:p>
    <w:p w:rsidR="00E04D48" w:rsidRPr="005B78E4" w:rsidRDefault="00E04D48" w:rsidP="00E55C82">
      <w:pPr>
        <w:shd w:val="clear" w:color="auto" w:fill="FFFFFF"/>
        <w:autoSpaceDE w:val="0"/>
        <w:autoSpaceDN w:val="0"/>
        <w:adjustRightInd w:val="0"/>
        <w:spacing w:after="0" w:line="360" w:lineRule="auto"/>
        <w:ind w:firstLineChars="567" w:firstLine="1366"/>
        <w:jc w:val="center"/>
        <w:rPr>
          <w:rFonts w:ascii="Times New Roman" w:hAnsi="Times New Roman" w:cs="Times New Roman"/>
          <w:b/>
          <w:sz w:val="24"/>
          <w:szCs w:val="24"/>
          <w:lang w:eastAsia="tr-TR"/>
        </w:rPr>
      </w:pPr>
      <w:bookmarkStart w:id="0" w:name="_GoBack"/>
      <w:bookmarkEnd w:id="0"/>
      <w:r w:rsidRPr="005B78E4">
        <w:rPr>
          <w:rFonts w:ascii="Times New Roman" w:hAnsi="Times New Roman" w:cs="Times New Roman"/>
          <w:b/>
          <w:sz w:val="24"/>
          <w:szCs w:val="24"/>
          <w:lang w:eastAsia="tr-TR"/>
        </w:rPr>
        <w:t>LİVİUS</w:t>
      </w:r>
    </w:p>
    <w:p w:rsidR="00E04D48" w:rsidRPr="005B78E4" w:rsidRDefault="00E04D48" w:rsidP="005B78E4">
      <w:pPr>
        <w:shd w:val="clear" w:color="auto" w:fill="FFFFFF"/>
        <w:autoSpaceDE w:val="0"/>
        <w:autoSpaceDN w:val="0"/>
        <w:adjustRightInd w:val="0"/>
        <w:spacing w:after="0" w:line="360" w:lineRule="auto"/>
        <w:ind w:firstLineChars="567" w:firstLine="1361"/>
        <w:jc w:val="both"/>
        <w:rPr>
          <w:rFonts w:ascii="Times New Roman" w:hAnsi="Times New Roman" w:cs="Times New Roman"/>
          <w:sz w:val="24"/>
          <w:szCs w:val="24"/>
          <w:lang w:eastAsia="tr-TR"/>
        </w:rPr>
      </w:pPr>
      <w:proofErr w:type="spellStart"/>
      <w:r w:rsidRPr="005B78E4">
        <w:rPr>
          <w:rFonts w:ascii="Times New Roman" w:hAnsi="Times New Roman" w:cs="Times New Roman"/>
          <w:sz w:val="24"/>
          <w:szCs w:val="24"/>
          <w:lang w:eastAsia="tr-TR"/>
        </w:rPr>
        <w:t>Augustus</w:t>
      </w:r>
      <w:proofErr w:type="spellEnd"/>
      <w:r w:rsidRPr="005B78E4">
        <w:rPr>
          <w:rFonts w:ascii="Times New Roman" w:hAnsi="Times New Roman" w:cs="Times New Roman"/>
          <w:sz w:val="24"/>
          <w:szCs w:val="24"/>
          <w:lang w:eastAsia="tr-TR"/>
        </w:rPr>
        <w:t xml:space="preserve"> çağı edebiyatı, gördüğümüz gibi, </w:t>
      </w:r>
      <w:proofErr w:type="spellStart"/>
      <w:r w:rsidRPr="005B78E4">
        <w:rPr>
          <w:rFonts w:ascii="Times New Roman" w:hAnsi="Times New Roman" w:cs="Times New Roman"/>
          <w:sz w:val="24"/>
          <w:szCs w:val="24"/>
          <w:lang w:eastAsia="tr-TR"/>
        </w:rPr>
        <w:t>Cicero</w:t>
      </w:r>
      <w:proofErr w:type="spellEnd"/>
      <w:r w:rsidRPr="005B78E4">
        <w:rPr>
          <w:rFonts w:ascii="Times New Roman" w:hAnsi="Times New Roman" w:cs="Times New Roman"/>
          <w:sz w:val="24"/>
          <w:szCs w:val="24"/>
          <w:lang w:eastAsia="tr-TR"/>
        </w:rPr>
        <w:t xml:space="preserve"> çağı edebiyatının ak</w:t>
      </w:r>
      <w:r w:rsidRPr="005B78E4">
        <w:rPr>
          <w:rFonts w:ascii="Times New Roman" w:hAnsi="Times New Roman" w:cs="Times New Roman"/>
          <w:sz w:val="24"/>
          <w:szCs w:val="24"/>
          <w:lang w:eastAsia="tr-TR"/>
        </w:rPr>
        <w:softHyphen/>
        <w:t>sine, şairlerden oluşmuştur. Bu çağın edebiyatında birinci sınıf düzyazı yaza</w:t>
      </w:r>
      <w:r w:rsidRPr="005B78E4">
        <w:rPr>
          <w:rFonts w:ascii="Times New Roman" w:hAnsi="Times New Roman" w:cs="Times New Roman"/>
          <w:sz w:val="24"/>
          <w:szCs w:val="24"/>
          <w:lang w:eastAsia="tr-TR"/>
        </w:rPr>
        <w:softHyphen/>
        <w:t>rı olarak bir tek ad görürüz: Tarih yazarı TITUS LIVIUS.</w:t>
      </w:r>
    </w:p>
    <w:p w:rsidR="00E04D48" w:rsidRPr="005B78E4" w:rsidRDefault="00E04D48" w:rsidP="005B78E4">
      <w:pPr>
        <w:shd w:val="clear" w:color="auto" w:fill="FFFFFF"/>
        <w:autoSpaceDE w:val="0"/>
        <w:autoSpaceDN w:val="0"/>
        <w:adjustRightInd w:val="0"/>
        <w:spacing w:after="0" w:line="360" w:lineRule="auto"/>
        <w:ind w:firstLineChars="567" w:firstLine="1361"/>
        <w:jc w:val="both"/>
        <w:rPr>
          <w:rFonts w:ascii="Times New Roman" w:hAnsi="Times New Roman" w:cs="Times New Roman"/>
          <w:sz w:val="24"/>
          <w:szCs w:val="24"/>
          <w:lang w:eastAsia="tr-TR"/>
        </w:rPr>
      </w:pPr>
      <w:proofErr w:type="spellStart"/>
      <w:r w:rsidRPr="005B78E4">
        <w:rPr>
          <w:rFonts w:ascii="Times New Roman" w:hAnsi="Times New Roman" w:cs="Times New Roman"/>
          <w:sz w:val="24"/>
          <w:szCs w:val="24"/>
          <w:lang w:eastAsia="tr-TR"/>
        </w:rPr>
        <w:t>Livius</w:t>
      </w:r>
      <w:proofErr w:type="spellEnd"/>
      <w:r w:rsidRPr="005B78E4">
        <w:rPr>
          <w:rFonts w:ascii="Times New Roman" w:hAnsi="Times New Roman" w:cs="Times New Roman"/>
          <w:sz w:val="24"/>
          <w:szCs w:val="24"/>
          <w:lang w:eastAsia="tr-TR"/>
        </w:rPr>
        <w:t xml:space="preserve"> gerçi </w:t>
      </w:r>
      <w:proofErr w:type="spellStart"/>
      <w:r w:rsidRPr="005B78E4">
        <w:rPr>
          <w:rFonts w:ascii="Times New Roman" w:hAnsi="Times New Roman" w:cs="Times New Roman"/>
          <w:sz w:val="24"/>
          <w:szCs w:val="24"/>
          <w:lang w:eastAsia="tr-TR"/>
        </w:rPr>
        <w:t>Vergilius</w:t>
      </w:r>
      <w:proofErr w:type="spellEnd"/>
      <w:r w:rsidRPr="005B78E4">
        <w:rPr>
          <w:rFonts w:ascii="Times New Roman" w:hAnsi="Times New Roman" w:cs="Times New Roman"/>
          <w:sz w:val="24"/>
          <w:szCs w:val="24"/>
          <w:lang w:eastAsia="tr-TR"/>
        </w:rPr>
        <w:t xml:space="preserve"> ve Horatius gibi İmparatorun yakın çevresinde ve himayesinde yaşamıyordu ama onunla ve ailesiyle dostça bir ilişki içinde idi. Bu yeni rejime karşı hiçbir zaman büyük bir coşku beslememiş ve Cumhuri</w:t>
      </w:r>
      <w:r w:rsidRPr="005B78E4">
        <w:rPr>
          <w:rFonts w:ascii="Times New Roman" w:hAnsi="Times New Roman" w:cs="Times New Roman"/>
          <w:sz w:val="24"/>
          <w:szCs w:val="24"/>
          <w:lang w:eastAsia="tr-TR"/>
        </w:rPr>
        <w:softHyphen/>
        <w:t xml:space="preserve">yetçi yönünü hep korumuşsa da </w:t>
      </w:r>
      <w:proofErr w:type="spellStart"/>
      <w:r w:rsidRPr="005B78E4">
        <w:rPr>
          <w:rFonts w:ascii="Times New Roman" w:hAnsi="Times New Roman" w:cs="Times New Roman"/>
          <w:sz w:val="24"/>
          <w:szCs w:val="24"/>
          <w:lang w:eastAsia="tr-TR"/>
        </w:rPr>
        <w:t>Augustus'un</w:t>
      </w:r>
      <w:proofErr w:type="spellEnd"/>
      <w:r w:rsidRPr="005B78E4">
        <w:rPr>
          <w:rFonts w:ascii="Times New Roman" w:hAnsi="Times New Roman" w:cs="Times New Roman"/>
          <w:sz w:val="24"/>
          <w:szCs w:val="24"/>
          <w:lang w:eastAsia="tr-TR"/>
        </w:rPr>
        <w:t xml:space="preserve"> yönetimini de içtenlikle benim</w:t>
      </w:r>
      <w:r w:rsidRPr="005B78E4">
        <w:rPr>
          <w:rFonts w:ascii="Times New Roman" w:hAnsi="Times New Roman" w:cs="Times New Roman"/>
          <w:sz w:val="24"/>
          <w:szCs w:val="24"/>
          <w:lang w:eastAsia="tr-TR"/>
        </w:rPr>
        <w:softHyphen/>
        <w:t>semişti. Edebî kişiliğinden ayrı olarak yaşamı hakkında pek fazla bir şey bi</w:t>
      </w:r>
      <w:r w:rsidRPr="005B78E4">
        <w:rPr>
          <w:rFonts w:ascii="Times New Roman" w:hAnsi="Times New Roman" w:cs="Times New Roman"/>
          <w:sz w:val="24"/>
          <w:szCs w:val="24"/>
          <w:lang w:eastAsia="tr-TR"/>
        </w:rPr>
        <w:softHyphen/>
        <w:t xml:space="preserve">linmiyor. İ.Ö. 59 yılında Kuzeydoğu İtalya'daki </w:t>
      </w:r>
      <w:proofErr w:type="spellStart"/>
      <w:r w:rsidRPr="005B78E4">
        <w:rPr>
          <w:rFonts w:ascii="Times New Roman" w:hAnsi="Times New Roman" w:cs="Times New Roman"/>
          <w:sz w:val="24"/>
          <w:szCs w:val="24"/>
          <w:lang w:eastAsia="tr-TR"/>
        </w:rPr>
        <w:t>Patavium</w:t>
      </w:r>
      <w:proofErr w:type="spellEnd"/>
      <w:r w:rsidRPr="005B78E4">
        <w:rPr>
          <w:rFonts w:ascii="Times New Roman" w:hAnsi="Times New Roman" w:cs="Times New Roman"/>
          <w:sz w:val="24"/>
          <w:szCs w:val="24"/>
          <w:lang w:eastAsia="tr-TR"/>
        </w:rPr>
        <w:t xml:space="preserve"> (</w:t>
      </w:r>
      <w:proofErr w:type="spellStart"/>
      <w:r w:rsidRPr="005B78E4">
        <w:rPr>
          <w:rFonts w:ascii="Times New Roman" w:hAnsi="Times New Roman" w:cs="Times New Roman"/>
          <w:sz w:val="24"/>
          <w:szCs w:val="24"/>
          <w:lang w:eastAsia="tr-TR"/>
        </w:rPr>
        <w:t>Padua</w:t>
      </w:r>
      <w:proofErr w:type="spellEnd"/>
      <w:r w:rsidRPr="005B78E4">
        <w:rPr>
          <w:rFonts w:ascii="Times New Roman" w:hAnsi="Times New Roman" w:cs="Times New Roman"/>
          <w:sz w:val="24"/>
          <w:szCs w:val="24"/>
          <w:lang w:eastAsia="tr-TR"/>
        </w:rPr>
        <w:t xml:space="preserve">) kentinde doğmuştur. İyi bir aileden geldiği sanılıyor. Doğduğu kent İ.Ö. 49'da Roma vatandaşlığına alındı. </w:t>
      </w:r>
      <w:proofErr w:type="spellStart"/>
      <w:r w:rsidRPr="005B78E4">
        <w:rPr>
          <w:rFonts w:ascii="Times New Roman" w:hAnsi="Times New Roman" w:cs="Times New Roman"/>
          <w:sz w:val="24"/>
          <w:szCs w:val="24"/>
          <w:lang w:eastAsia="tr-TR"/>
        </w:rPr>
        <w:t>Livius'un</w:t>
      </w:r>
      <w:proofErr w:type="spellEnd"/>
      <w:r w:rsidRPr="005B78E4">
        <w:rPr>
          <w:rFonts w:ascii="Times New Roman" w:hAnsi="Times New Roman" w:cs="Times New Roman"/>
          <w:sz w:val="24"/>
          <w:szCs w:val="24"/>
          <w:lang w:eastAsia="tr-TR"/>
        </w:rPr>
        <w:t xml:space="preserve"> yetişkinlik çağına gelinceye kadar Roma'ya gelmediği ve kamu işlerinde hiçbir zaman görev almadığı anlaşılıyor. Ömrünü edebî çalışmalarına adamıştır. </w:t>
      </w:r>
      <w:r w:rsidRPr="005B78E4">
        <w:rPr>
          <w:rFonts w:ascii="Times New Roman" w:hAnsi="Times New Roman" w:cs="Times New Roman"/>
          <w:i/>
          <w:iCs/>
          <w:sz w:val="24"/>
          <w:szCs w:val="24"/>
          <w:lang w:eastAsia="tr-TR"/>
        </w:rPr>
        <w:t xml:space="preserve">Ab </w:t>
      </w:r>
      <w:proofErr w:type="spellStart"/>
      <w:r w:rsidRPr="005B78E4">
        <w:rPr>
          <w:rFonts w:ascii="Times New Roman" w:hAnsi="Times New Roman" w:cs="Times New Roman"/>
          <w:i/>
          <w:iCs/>
          <w:sz w:val="24"/>
          <w:szCs w:val="24"/>
          <w:lang w:eastAsia="tr-TR"/>
        </w:rPr>
        <w:t>Urbe</w:t>
      </w:r>
      <w:proofErr w:type="spellEnd"/>
      <w:r w:rsidRPr="005B78E4">
        <w:rPr>
          <w:rFonts w:ascii="Times New Roman" w:hAnsi="Times New Roman" w:cs="Times New Roman"/>
          <w:i/>
          <w:iCs/>
          <w:sz w:val="24"/>
          <w:szCs w:val="24"/>
          <w:lang w:eastAsia="tr-TR"/>
        </w:rPr>
        <w:t xml:space="preserve"> </w:t>
      </w:r>
      <w:proofErr w:type="spellStart"/>
      <w:r w:rsidRPr="005B78E4">
        <w:rPr>
          <w:rFonts w:ascii="Times New Roman" w:hAnsi="Times New Roman" w:cs="Times New Roman"/>
          <w:i/>
          <w:iCs/>
          <w:sz w:val="24"/>
          <w:szCs w:val="24"/>
          <w:lang w:eastAsia="tr-TR"/>
        </w:rPr>
        <w:t>Condita</w:t>
      </w:r>
      <w:proofErr w:type="spellEnd"/>
      <w:r w:rsidRPr="005B78E4">
        <w:rPr>
          <w:rFonts w:ascii="Times New Roman" w:hAnsi="Times New Roman" w:cs="Times New Roman"/>
          <w:i/>
          <w:iCs/>
          <w:sz w:val="24"/>
          <w:szCs w:val="24"/>
          <w:lang w:eastAsia="tr-TR"/>
        </w:rPr>
        <w:t xml:space="preserve"> (Kentin Kuruluşundan Baş</w:t>
      </w:r>
      <w:r w:rsidRPr="005B78E4">
        <w:rPr>
          <w:rFonts w:ascii="Times New Roman" w:hAnsi="Times New Roman" w:cs="Times New Roman"/>
          <w:i/>
          <w:iCs/>
          <w:sz w:val="24"/>
          <w:szCs w:val="24"/>
          <w:lang w:eastAsia="tr-TR"/>
        </w:rPr>
        <w:softHyphen/>
        <w:t xml:space="preserve">layarak) </w:t>
      </w:r>
      <w:r w:rsidRPr="005B78E4">
        <w:rPr>
          <w:rFonts w:ascii="Times New Roman" w:hAnsi="Times New Roman" w:cs="Times New Roman"/>
          <w:sz w:val="24"/>
          <w:szCs w:val="24"/>
          <w:lang w:eastAsia="tr-TR"/>
        </w:rPr>
        <w:t>adıyla anılan büyük Roma tarihini İ.Ö. 27 yılında yazmaya başla</w:t>
      </w:r>
      <w:r w:rsidRPr="005B78E4">
        <w:rPr>
          <w:rFonts w:ascii="Times New Roman" w:hAnsi="Times New Roman" w:cs="Times New Roman"/>
          <w:sz w:val="24"/>
          <w:szCs w:val="24"/>
          <w:lang w:eastAsia="tr-TR"/>
        </w:rPr>
        <w:softHyphen/>
        <w:t xml:space="preserve">mış ve zaman zaman, bölüm </w:t>
      </w:r>
      <w:proofErr w:type="spellStart"/>
      <w:r w:rsidRPr="005B78E4">
        <w:rPr>
          <w:rFonts w:ascii="Times New Roman" w:hAnsi="Times New Roman" w:cs="Times New Roman"/>
          <w:sz w:val="24"/>
          <w:szCs w:val="24"/>
          <w:lang w:eastAsia="tr-TR"/>
        </w:rPr>
        <w:t>bölüm</w:t>
      </w:r>
      <w:proofErr w:type="spellEnd"/>
      <w:r w:rsidRPr="005B78E4">
        <w:rPr>
          <w:rFonts w:ascii="Times New Roman" w:hAnsi="Times New Roman" w:cs="Times New Roman"/>
          <w:sz w:val="24"/>
          <w:szCs w:val="24"/>
          <w:lang w:eastAsia="tr-TR"/>
        </w:rPr>
        <w:t xml:space="preserve"> yayınlamıştır. Bu eser yayınlanmaya baş</w:t>
      </w:r>
      <w:r w:rsidRPr="005B78E4">
        <w:rPr>
          <w:rFonts w:ascii="Times New Roman" w:hAnsi="Times New Roman" w:cs="Times New Roman"/>
          <w:sz w:val="24"/>
          <w:szCs w:val="24"/>
          <w:lang w:eastAsia="tr-TR"/>
        </w:rPr>
        <w:softHyphen/>
        <w:t xml:space="preserve">lar başlamaz </w:t>
      </w:r>
      <w:proofErr w:type="spellStart"/>
      <w:r w:rsidRPr="005B78E4">
        <w:rPr>
          <w:rFonts w:ascii="Times New Roman" w:hAnsi="Times New Roman" w:cs="Times New Roman"/>
          <w:sz w:val="24"/>
          <w:szCs w:val="24"/>
          <w:lang w:eastAsia="tr-TR"/>
        </w:rPr>
        <w:t>Livius'a</w:t>
      </w:r>
      <w:proofErr w:type="spellEnd"/>
      <w:r w:rsidRPr="005B78E4">
        <w:rPr>
          <w:rFonts w:ascii="Times New Roman" w:hAnsi="Times New Roman" w:cs="Times New Roman"/>
          <w:sz w:val="24"/>
          <w:szCs w:val="24"/>
          <w:lang w:eastAsia="tr-TR"/>
        </w:rPr>
        <w:t xml:space="preserve"> büyük ün kazandırdı. Bir kızı ve bir oğlu olduğunu bil</w:t>
      </w:r>
      <w:r w:rsidRPr="005B78E4">
        <w:rPr>
          <w:rFonts w:ascii="Times New Roman" w:hAnsi="Times New Roman" w:cs="Times New Roman"/>
          <w:sz w:val="24"/>
          <w:szCs w:val="24"/>
          <w:lang w:eastAsia="tr-TR"/>
        </w:rPr>
        <w:softHyphen/>
        <w:t xml:space="preserve">diğimiz </w:t>
      </w:r>
      <w:proofErr w:type="spellStart"/>
      <w:r w:rsidRPr="005B78E4">
        <w:rPr>
          <w:rFonts w:ascii="Times New Roman" w:hAnsi="Times New Roman" w:cs="Times New Roman"/>
          <w:sz w:val="24"/>
          <w:szCs w:val="24"/>
          <w:lang w:eastAsia="tr-TR"/>
        </w:rPr>
        <w:t>Livius</w:t>
      </w:r>
      <w:proofErr w:type="spellEnd"/>
      <w:r w:rsidRPr="005B78E4">
        <w:rPr>
          <w:rFonts w:ascii="Times New Roman" w:hAnsi="Times New Roman" w:cs="Times New Roman"/>
          <w:sz w:val="24"/>
          <w:szCs w:val="24"/>
          <w:lang w:eastAsia="tr-TR"/>
        </w:rPr>
        <w:t xml:space="preserve">, </w:t>
      </w:r>
      <w:proofErr w:type="spellStart"/>
      <w:r w:rsidRPr="005B78E4">
        <w:rPr>
          <w:rFonts w:ascii="Times New Roman" w:hAnsi="Times New Roman" w:cs="Times New Roman"/>
          <w:sz w:val="24"/>
          <w:szCs w:val="24"/>
          <w:lang w:eastAsia="tr-TR"/>
        </w:rPr>
        <w:t>Augustus'tan</w:t>
      </w:r>
      <w:proofErr w:type="spellEnd"/>
      <w:r w:rsidRPr="005B78E4">
        <w:rPr>
          <w:rFonts w:ascii="Times New Roman" w:hAnsi="Times New Roman" w:cs="Times New Roman"/>
          <w:sz w:val="24"/>
          <w:szCs w:val="24"/>
          <w:lang w:eastAsia="tr-TR"/>
        </w:rPr>
        <w:t xml:space="preserve"> üç yıl sonra, İ.S.  17'de </w:t>
      </w:r>
      <w:proofErr w:type="spellStart"/>
      <w:r w:rsidRPr="005B78E4">
        <w:rPr>
          <w:rFonts w:ascii="Times New Roman" w:hAnsi="Times New Roman" w:cs="Times New Roman"/>
          <w:sz w:val="24"/>
          <w:szCs w:val="24"/>
          <w:lang w:eastAsia="tr-TR"/>
        </w:rPr>
        <w:t>Patavium'da</w:t>
      </w:r>
      <w:proofErr w:type="spellEnd"/>
      <w:r w:rsidRPr="005B78E4">
        <w:rPr>
          <w:rFonts w:ascii="Times New Roman" w:hAnsi="Times New Roman" w:cs="Times New Roman"/>
          <w:sz w:val="24"/>
          <w:szCs w:val="24"/>
          <w:lang w:eastAsia="tr-TR"/>
        </w:rPr>
        <w:t xml:space="preserve"> ölmüştür.</w:t>
      </w:r>
    </w:p>
    <w:p w:rsidR="00E04D48" w:rsidRPr="005B78E4" w:rsidRDefault="00E04D48" w:rsidP="005B78E4">
      <w:pPr>
        <w:shd w:val="clear" w:color="auto" w:fill="FFFFFF"/>
        <w:autoSpaceDE w:val="0"/>
        <w:autoSpaceDN w:val="0"/>
        <w:adjustRightInd w:val="0"/>
        <w:spacing w:after="0" w:line="360" w:lineRule="auto"/>
        <w:ind w:firstLineChars="567" w:firstLine="1361"/>
        <w:jc w:val="both"/>
        <w:rPr>
          <w:rFonts w:ascii="Times New Roman" w:hAnsi="Times New Roman" w:cs="Times New Roman"/>
          <w:sz w:val="24"/>
          <w:szCs w:val="24"/>
          <w:lang w:eastAsia="tr-TR"/>
        </w:rPr>
      </w:pPr>
      <w:r w:rsidRPr="005B78E4">
        <w:rPr>
          <w:rFonts w:ascii="Times New Roman" w:hAnsi="Times New Roman" w:cs="Times New Roman"/>
          <w:sz w:val="24"/>
          <w:szCs w:val="24"/>
          <w:lang w:eastAsia="tr-TR"/>
        </w:rPr>
        <w:t xml:space="preserve">Gerek kendi eserinden çıkardığımız sonuçlara, gerekse başkalarının eserlerinden edindiğimiz bilgilere göre </w:t>
      </w:r>
      <w:proofErr w:type="spellStart"/>
      <w:r w:rsidRPr="005B78E4">
        <w:rPr>
          <w:rFonts w:ascii="Times New Roman" w:hAnsi="Times New Roman" w:cs="Times New Roman"/>
          <w:sz w:val="24"/>
          <w:szCs w:val="24"/>
          <w:lang w:eastAsia="tr-TR"/>
        </w:rPr>
        <w:t>Livius'un</w:t>
      </w:r>
      <w:proofErr w:type="spellEnd"/>
      <w:r w:rsidRPr="005B78E4">
        <w:rPr>
          <w:rFonts w:ascii="Times New Roman" w:hAnsi="Times New Roman" w:cs="Times New Roman"/>
          <w:sz w:val="24"/>
          <w:szCs w:val="24"/>
          <w:lang w:eastAsia="tr-TR"/>
        </w:rPr>
        <w:t xml:space="preserve"> dürüst, açık sözlü ve yurtsever bir kişiliği olduğunu söyleyebiliriz. Tarihini yazmaya onu </w:t>
      </w:r>
      <w:proofErr w:type="spellStart"/>
      <w:r w:rsidRPr="005B78E4">
        <w:rPr>
          <w:rFonts w:ascii="Times New Roman" w:hAnsi="Times New Roman" w:cs="Times New Roman"/>
          <w:sz w:val="24"/>
          <w:szCs w:val="24"/>
          <w:lang w:eastAsia="tr-TR"/>
        </w:rPr>
        <w:t>sevkeden</w:t>
      </w:r>
      <w:proofErr w:type="spellEnd"/>
      <w:r w:rsidRPr="005B78E4">
        <w:rPr>
          <w:rFonts w:ascii="Times New Roman" w:hAnsi="Times New Roman" w:cs="Times New Roman"/>
          <w:sz w:val="24"/>
          <w:szCs w:val="24"/>
          <w:lang w:eastAsia="tr-TR"/>
        </w:rPr>
        <w:t xml:space="preserve"> şeyin ne olduğunu kesin olarak bilmiyoruz. Gerçi </w:t>
      </w:r>
      <w:proofErr w:type="spellStart"/>
      <w:r w:rsidRPr="005B78E4">
        <w:rPr>
          <w:rFonts w:ascii="Times New Roman" w:hAnsi="Times New Roman" w:cs="Times New Roman"/>
          <w:sz w:val="24"/>
          <w:szCs w:val="24"/>
          <w:lang w:eastAsia="tr-TR"/>
        </w:rPr>
        <w:t>Augustus'un</w:t>
      </w:r>
      <w:proofErr w:type="spellEnd"/>
      <w:r w:rsidRPr="005B78E4">
        <w:rPr>
          <w:rFonts w:ascii="Times New Roman" w:hAnsi="Times New Roman" w:cs="Times New Roman"/>
          <w:sz w:val="24"/>
          <w:szCs w:val="24"/>
          <w:lang w:eastAsia="tr-TR"/>
        </w:rPr>
        <w:t xml:space="preserve"> ya da </w:t>
      </w:r>
      <w:proofErr w:type="spellStart"/>
      <w:r w:rsidRPr="005B78E4">
        <w:rPr>
          <w:rFonts w:ascii="Times New Roman" w:hAnsi="Times New Roman" w:cs="Times New Roman"/>
          <w:sz w:val="24"/>
          <w:szCs w:val="24"/>
          <w:lang w:eastAsia="tr-TR"/>
        </w:rPr>
        <w:t>Maecenas'ın</w:t>
      </w:r>
      <w:proofErr w:type="spellEnd"/>
      <w:r w:rsidRPr="005B78E4">
        <w:rPr>
          <w:rFonts w:ascii="Times New Roman" w:hAnsi="Times New Roman" w:cs="Times New Roman"/>
          <w:sz w:val="24"/>
          <w:szCs w:val="24"/>
          <w:lang w:eastAsia="tr-TR"/>
        </w:rPr>
        <w:t xml:space="preserve"> teş</w:t>
      </w:r>
      <w:r w:rsidRPr="005B78E4">
        <w:rPr>
          <w:rFonts w:ascii="Times New Roman" w:hAnsi="Times New Roman" w:cs="Times New Roman"/>
          <w:sz w:val="24"/>
          <w:szCs w:val="24"/>
          <w:lang w:eastAsia="tr-TR"/>
        </w:rPr>
        <w:softHyphen/>
        <w:t>vikleri buna neden olmuş olabilir. Ama eserini yazarken kullandığı ifadeler, özellikle eski Romalıların erdemlerini anlatırken duyduğu açıkça belli olan sevinç ve zevk böyle bir teşvike pek de gerek olmadığı izlenimini uyandırmaktadır</w:t>
      </w:r>
      <w:r w:rsidRPr="005B78E4">
        <w:rPr>
          <w:rStyle w:val="DipnotBavurusu"/>
          <w:rFonts w:ascii="Times New Roman" w:hAnsi="Times New Roman" w:cs="Times New Roman"/>
          <w:sz w:val="24"/>
          <w:szCs w:val="24"/>
          <w:lang w:eastAsia="tr-TR"/>
        </w:rPr>
        <w:footnoteReference w:id="1"/>
      </w:r>
      <w:r w:rsidRPr="005B78E4">
        <w:rPr>
          <w:rFonts w:ascii="Times New Roman" w:hAnsi="Times New Roman" w:cs="Times New Roman"/>
          <w:sz w:val="24"/>
          <w:szCs w:val="24"/>
          <w:lang w:eastAsia="tr-TR"/>
        </w:rPr>
        <w:t xml:space="preserve">. Eserinin kapsadığı zaman </w:t>
      </w:r>
      <w:proofErr w:type="spellStart"/>
      <w:r w:rsidRPr="005B78E4">
        <w:rPr>
          <w:rFonts w:ascii="Times New Roman" w:hAnsi="Times New Roman" w:cs="Times New Roman"/>
          <w:sz w:val="24"/>
          <w:szCs w:val="24"/>
          <w:lang w:eastAsia="tr-TR"/>
        </w:rPr>
        <w:t>Roma'nm</w:t>
      </w:r>
      <w:proofErr w:type="spellEnd"/>
      <w:r w:rsidRPr="005B78E4">
        <w:rPr>
          <w:rFonts w:ascii="Times New Roman" w:hAnsi="Times New Roman" w:cs="Times New Roman"/>
          <w:sz w:val="24"/>
          <w:szCs w:val="24"/>
          <w:lang w:eastAsia="tr-TR"/>
        </w:rPr>
        <w:t xml:space="preserve"> efsanevî başlangıcından kendi yaşadığı güne kadar olan zamandır. Vakit ilerledikçe ve faydalandığı kaynak ve belgeler çoğaldıkça anlattıklarını daha ince ayrıntılarına kadar vermiştir. Öldü</w:t>
      </w:r>
      <w:r w:rsidRPr="005B78E4">
        <w:rPr>
          <w:rFonts w:ascii="Times New Roman" w:hAnsi="Times New Roman" w:cs="Times New Roman"/>
          <w:sz w:val="24"/>
          <w:szCs w:val="24"/>
          <w:lang w:eastAsia="tr-TR"/>
        </w:rPr>
        <w:softHyphen/>
        <w:t xml:space="preserve">ğünde, İ.S. 9 yılında </w:t>
      </w:r>
      <w:proofErr w:type="spellStart"/>
      <w:r w:rsidRPr="005B78E4">
        <w:rPr>
          <w:rFonts w:ascii="Times New Roman" w:hAnsi="Times New Roman" w:cs="Times New Roman"/>
          <w:sz w:val="24"/>
          <w:szCs w:val="24"/>
          <w:lang w:eastAsia="tr-TR"/>
        </w:rPr>
        <w:t>Drusus'un</w:t>
      </w:r>
      <w:proofErr w:type="spellEnd"/>
      <w:r w:rsidRPr="005B78E4">
        <w:rPr>
          <w:rFonts w:ascii="Times New Roman" w:hAnsi="Times New Roman" w:cs="Times New Roman"/>
          <w:sz w:val="24"/>
          <w:szCs w:val="24"/>
          <w:lang w:eastAsia="tr-TR"/>
        </w:rPr>
        <w:t xml:space="preserve"> ölümüne kadar olanları yazmış bulunuyordu. </w:t>
      </w:r>
      <w:proofErr w:type="spellStart"/>
      <w:r w:rsidRPr="005B78E4">
        <w:rPr>
          <w:rFonts w:ascii="Times New Roman" w:hAnsi="Times New Roman" w:cs="Times New Roman"/>
          <w:sz w:val="24"/>
          <w:szCs w:val="24"/>
          <w:lang w:eastAsia="tr-TR"/>
        </w:rPr>
        <w:t>Livius'un</w:t>
      </w:r>
      <w:proofErr w:type="spellEnd"/>
      <w:r w:rsidRPr="005B78E4">
        <w:rPr>
          <w:rFonts w:ascii="Times New Roman" w:hAnsi="Times New Roman" w:cs="Times New Roman"/>
          <w:sz w:val="24"/>
          <w:szCs w:val="24"/>
          <w:lang w:eastAsia="tr-TR"/>
        </w:rPr>
        <w:t xml:space="preserve"> başardığı çok büyük bir işti. Gerçekten buna eşit bir başka eser daha gösteremeyiz</w:t>
      </w:r>
      <w:r w:rsidRPr="005B78E4">
        <w:rPr>
          <w:rStyle w:val="DipnotBavurusu"/>
          <w:rFonts w:ascii="Times New Roman" w:hAnsi="Times New Roman" w:cs="Times New Roman"/>
          <w:sz w:val="24"/>
          <w:szCs w:val="24"/>
          <w:lang w:eastAsia="tr-TR"/>
        </w:rPr>
        <w:footnoteReference w:id="2"/>
      </w:r>
      <w:r w:rsidRPr="005B78E4">
        <w:rPr>
          <w:rFonts w:ascii="Times New Roman" w:hAnsi="Times New Roman" w:cs="Times New Roman"/>
          <w:sz w:val="24"/>
          <w:szCs w:val="24"/>
          <w:lang w:eastAsia="tr-TR"/>
        </w:rPr>
        <w:t>. Geçmişin bu denli etkili ve görkemli bir resmini çizmiş ve ondan gününün ihtiyacı olan ibret derslerini çıkarmış olan bir başka sanatçı daha göstermek zordur.</w:t>
      </w:r>
    </w:p>
    <w:p w:rsidR="00E04D48" w:rsidRPr="005B78E4" w:rsidRDefault="00E04D48" w:rsidP="005B78E4">
      <w:pPr>
        <w:shd w:val="clear" w:color="auto" w:fill="FFFFFF"/>
        <w:autoSpaceDE w:val="0"/>
        <w:autoSpaceDN w:val="0"/>
        <w:adjustRightInd w:val="0"/>
        <w:spacing w:after="0" w:line="360" w:lineRule="auto"/>
        <w:ind w:firstLineChars="567" w:firstLine="1361"/>
        <w:jc w:val="both"/>
        <w:rPr>
          <w:rFonts w:ascii="Times New Roman" w:hAnsi="Times New Roman" w:cs="Times New Roman"/>
          <w:sz w:val="24"/>
          <w:szCs w:val="24"/>
          <w:lang w:eastAsia="tr-TR"/>
        </w:rPr>
      </w:pPr>
      <w:proofErr w:type="spellStart"/>
      <w:r w:rsidRPr="005B78E4">
        <w:rPr>
          <w:rFonts w:ascii="Times New Roman" w:hAnsi="Times New Roman" w:cs="Times New Roman"/>
          <w:sz w:val="24"/>
          <w:szCs w:val="24"/>
          <w:lang w:eastAsia="tr-TR"/>
        </w:rPr>
        <w:lastRenderedPageBreak/>
        <w:t>Livius'un</w:t>
      </w:r>
      <w:proofErr w:type="spellEnd"/>
      <w:r w:rsidRPr="005B78E4">
        <w:rPr>
          <w:rFonts w:ascii="Times New Roman" w:hAnsi="Times New Roman" w:cs="Times New Roman"/>
          <w:sz w:val="24"/>
          <w:szCs w:val="24"/>
          <w:lang w:eastAsia="tr-TR"/>
        </w:rPr>
        <w:t xml:space="preserve"> eseri amacının ne olduğunu açıkladığı bir giriş bölümü ile («</w:t>
      </w:r>
      <w:proofErr w:type="spellStart"/>
      <w:r w:rsidRPr="005B78E4">
        <w:rPr>
          <w:rFonts w:ascii="Times New Roman" w:hAnsi="Times New Roman" w:cs="Times New Roman"/>
          <w:sz w:val="24"/>
          <w:szCs w:val="24"/>
          <w:lang w:eastAsia="tr-TR"/>
        </w:rPr>
        <w:t>Praefatio</w:t>
      </w:r>
      <w:proofErr w:type="spellEnd"/>
      <w:r w:rsidRPr="005B78E4">
        <w:rPr>
          <w:rFonts w:ascii="Times New Roman" w:hAnsi="Times New Roman" w:cs="Times New Roman"/>
          <w:sz w:val="24"/>
          <w:szCs w:val="24"/>
          <w:lang w:eastAsia="tr-TR"/>
        </w:rPr>
        <w:t>») başlar: Dünyanın en ileri gelen ulusunun yaptıklarını kaydet</w:t>
      </w:r>
      <w:r w:rsidRPr="005B78E4">
        <w:rPr>
          <w:rFonts w:ascii="Times New Roman" w:hAnsi="Times New Roman" w:cs="Times New Roman"/>
          <w:sz w:val="24"/>
          <w:szCs w:val="24"/>
          <w:lang w:eastAsia="tr-TR"/>
        </w:rPr>
        <w:softHyphen/>
        <w:t>mek, Roma'yı yüceliğe ulaştıran adamları ve yaşayış tarzını ve İ.Ö. 1. yüzyıl</w:t>
      </w:r>
      <w:r w:rsidRPr="005B78E4">
        <w:rPr>
          <w:rFonts w:ascii="Times New Roman" w:hAnsi="Times New Roman" w:cs="Times New Roman"/>
          <w:sz w:val="24"/>
          <w:szCs w:val="24"/>
          <w:lang w:eastAsia="tr-TR"/>
        </w:rPr>
        <w:softHyphen/>
        <w:t>daki felâketlere yol açan ahlâk çöküntüsünü anlatmak, öyle ki okuyucuları bun</w:t>
      </w:r>
      <w:r w:rsidRPr="005B78E4">
        <w:rPr>
          <w:rFonts w:ascii="Times New Roman" w:hAnsi="Times New Roman" w:cs="Times New Roman"/>
          <w:sz w:val="24"/>
          <w:szCs w:val="24"/>
          <w:lang w:eastAsia="tr-TR"/>
        </w:rPr>
        <w:softHyphen/>
        <w:t>dan gerekli dersleri çıkarabilsinler:</w:t>
      </w:r>
    </w:p>
    <w:p w:rsidR="00E04D48" w:rsidRPr="005B78E4" w:rsidRDefault="00E04D48" w:rsidP="005B78E4">
      <w:pPr>
        <w:shd w:val="clear" w:color="auto" w:fill="FFFFFF"/>
        <w:autoSpaceDE w:val="0"/>
        <w:autoSpaceDN w:val="0"/>
        <w:adjustRightInd w:val="0"/>
        <w:spacing w:after="0" w:line="360" w:lineRule="auto"/>
        <w:ind w:firstLineChars="567" w:firstLine="1361"/>
        <w:jc w:val="both"/>
        <w:rPr>
          <w:rFonts w:ascii="Times New Roman" w:hAnsi="Times New Roman" w:cs="Times New Roman"/>
          <w:sz w:val="24"/>
          <w:szCs w:val="24"/>
          <w:lang w:eastAsia="tr-TR"/>
        </w:rPr>
      </w:pPr>
      <w:r w:rsidRPr="005B78E4">
        <w:rPr>
          <w:rFonts w:ascii="Times New Roman" w:hAnsi="Times New Roman" w:cs="Times New Roman"/>
          <w:sz w:val="24"/>
          <w:szCs w:val="24"/>
          <w:lang w:eastAsia="tr-TR"/>
        </w:rPr>
        <w:t>«Tarihî bilginin başlıca sağlıklı ve yararlı sonucu şudur ki her türlü dav</w:t>
      </w:r>
      <w:r w:rsidRPr="005B78E4">
        <w:rPr>
          <w:rFonts w:ascii="Times New Roman" w:hAnsi="Times New Roman" w:cs="Times New Roman"/>
          <w:sz w:val="24"/>
          <w:szCs w:val="24"/>
          <w:lang w:eastAsia="tr-TR"/>
        </w:rPr>
        <w:softHyphen/>
        <w:t>ranışın örnekleri aslında olduğu gibi, açıkça insanın gözleri önündedir; oradan kendin ve devletin için izinden gideceğin örnekleri seçebilir ve kötü başlayıp kötü bitmiş şeylerden kaçınabilirsin.»</w:t>
      </w:r>
      <w:r w:rsidRPr="005B78E4">
        <w:rPr>
          <w:rStyle w:val="DipnotBavurusu"/>
          <w:rFonts w:ascii="Times New Roman" w:hAnsi="Times New Roman" w:cs="Times New Roman"/>
          <w:sz w:val="24"/>
          <w:szCs w:val="24"/>
          <w:lang w:eastAsia="tr-TR"/>
        </w:rPr>
        <w:footnoteReference w:id="3"/>
      </w:r>
    </w:p>
    <w:p w:rsidR="00E04D48" w:rsidRPr="005B78E4" w:rsidRDefault="00E04D48" w:rsidP="005B78E4">
      <w:pPr>
        <w:shd w:val="clear" w:color="auto" w:fill="FFFFFF"/>
        <w:autoSpaceDE w:val="0"/>
        <w:autoSpaceDN w:val="0"/>
        <w:adjustRightInd w:val="0"/>
        <w:spacing w:after="0" w:line="360" w:lineRule="auto"/>
        <w:ind w:firstLineChars="567" w:firstLine="1361"/>
        <w:jc w:val="both"/>
        <w:rPr>
          <w:rFonts w:ascii="Times New Roman" w:hAnsi="Times New Roman" w:cs="Times New Roman"/>
          <w:sz w:val="24"/>
          <w:szCs w:val="24"/>
          <w:lang w:eastAsia="tr-TR"/>
        </w:rPr>
      </w:pPr>
      <w:r w:rsidRPr="005B78E4">
        <w:rPr>
          <w:rFonts w:ascii="Times New Roman" w:hAnsi="Times New Roman" w:cs="Times New Roman"/>
          <w:sz w:val="24"/>
          <w:szCs w:val="24"/>
          <w:lang w:eastAsia="tr-TR"/>
        </w:rPr>
        <w:t xml:space="preserve">Bizim için tarihin asıl amacı </w:t>
      </w:r>
      <w:proofErr w:type="spellStart"/>
      <w:r w:rsidRPr="005B78E4">
        <w:rPr>
          <w:rFonts w:ascii="Times New Roman" w:hAnsi="Times New Roman" w:cs="Times New Roman"/>
          <w:sz w:val="24"/>
          <w:szCs w:val="24"/>
          <w:lang w:eastAsia="tr-TR"/>
        </w:rPr>
        <w:t>Livius'unki</w:t>
      </w:r>
      <w:proofErr w:type="spellEnd"/>
      <w:r w:rsidRPr="005B78E4">
        <w:rPr>
          <w:rFonts w:ascii="Times New Roman" w:hAnsi="Times New Roman" w:cs="Times New Roman"/>
          <w:sz w:val="24"/>
          <w:szCs w:val="24"/>
          <w:lang w:eastAsia="tr-TR"/>
        </w:rPr>
        <w:t xml:space="preserve"> gibi ahlaksal bir amaç olmaya</w:t>
      </w:r>
      <w:r w:rsidRPr="005B78E4">
        <w:rPr>
          <w:rFonts w:ascii="Times New Roman" w:hAnsi="Times New Roman" w:cs="Times New Roman"/>
          <w:sz w:val="24"/>
          <w:szCs w:val="24"/>
          <w:lang w:eastAsia="tr-TR"/>
        </w:rPr>
        <w:softHyphen/>
        <w:t>bilir ama bir yazar amacını yerine getirmişse, yazar olarak görevini yerine ge</w:t>
      </w:r>
      <w:r w:rsidRPr="005B78E4">
        <w:rPr>
          <w:rFonts w:ascii="Times New Roman" w:hAnsi="Times New Roman" w:cs="Times New Roman"/>
          <w:sz w:val="24"/>
          <w:szCs w:val="24"/>
          <w:lang w:eastAsia="tr-TR"/>
        </w:rPr>
        <w:softHyphen/>
        <w:t xml:space="preserve">tirmiş demektir. </w:t>
      </w:r>
      <w:proofErr w:type="spellStart"/>
      <w:r w:rsidRPr="005B78E4">
        <w:rPr>
          <w:rFonts w:ascii="Times New Roman" w:hAnsi="Times New Roman" w:cs="Times New Roman"/>
          <w:sz w:val="24"/>
          <w:szCs w:val="24"/>
          <w:lang w:eastAsia="tr-TR"/>
        </w:rPr>
        <w:t>Livius</w:t>
      </w:r>
      <w:proofErr w:type="spellEnd"/>
      <w:r w:rsidRPr="005B78E4">
        <w:rPr>
          <w:rFonts w:ascii="Times New Roman" w:hAnsi="Times New Roman" w:cs="Times New Roman"/>
          <w:sz w:val="24"/>
          <w:szCs w:val="24"/>
          <w:lang w:eastAsia="tr-TR"/>
        </w:rPr>
        <w:t xml:space="preserve"> da bunu yapmıştır. Anlattığı efsanelere karşı tutumu öyledir ki onları ne doğrular ne de inkâr eder, ama önemli bulur; kimisi ger</w:t>
      </w:r>
      <w:r w:rsidRPr="005B78E4">
        <w:rPr>
          <w:rFonts w:ascii="Times New Roman" w:hAnsi="Times New Roman" w:cs="Times New Roman"/>
          <w:sz w:val="24"/>
          <w:szCs w:val="24"/>
          <w:lang w:eastAsia="tr-TR"/>
        </w:rPr>
        <w:softHyphen/>
        <w:t xml:space="preserve">çek olmayabilir, ama gerçeğe benzemektedir. Çünkü bunlar eski Romalıların erdemlerini, </w:t>
      </w:r>
      <w:proofErr w:type="spellStart"/>
      <w:r w:rsidRPr="005B78E4">
        <w:rPr>
          <w:rFonts w:ascii="Times New Roman" w:hAnsi="Times New Roman" w:cs="Times New Roman"/>
          <w:sz w:val="24"/>
          <w:szCs w:val="24"/>
          <w:lang w:eastAsia="tr-TR"/>
        </w:rPr>
        <w:t>Livius'un</w:t>
      </w:r>
      <w:proofErr w:type="spellEnd"/>
      <w:r w:rsidRPr="005B78E4">
        <w:rPr>
          <w:rFonts w:ascii="Times New Roman" w:hAnsi="Times New Roman" w:cs="Times New Roman"/>
          <w:sz w:val="24"/>
          <w:szCs w:val="24"/>
          <w:lang w:eastAsia="tr-TR"/>
        </w:rPr>
        <w:t xml:space="preserve"> idealize ettiği eski Romalı karakterini gözlerimizin önü</w:t>
      </w:r>
      <w:r w:rsidRPr="005B78E4">
        <w:rPr>
          <w:rFonts w:ascii="Times New Roman" w:hAnsi="Times New Roman" w:cs="Times New Roman"/>
          <w:sz w:val="24"/>
          <w:szCs w:val="24"/>
          <w:lang w:eastAsia="tr-TR"/>
        </w:rPr>
        <w:softHyphen/>
        <w:t>ne serer</w:t>
      </w:r>
      <w:r w:rsidRPr="005B78E4">
        <w:rPr>
          <w:rStyle w:val="DipnotBavurusu"/>
          <w:rFonts w:ascii="Times New Roman" w:hAnsi="Times New Roman" w:cs="Times New Roman"/>
          <w:sz w:val="24"/>
          <w:szCs w:val="24"/>
          <w:lang w:eastAsia="tr-TR"/>
        </w:rPr>
        <w:footnoteReference w:id="4"/>
      </w:r>
      <w:r w:rsidRPr="005B78E4">
        <w:rPr>
          <w:rFonts w:ascii="Times New Roman" w:hAnsi="Times New Roman" w:cs="Times New Roman"/>
          <w:sz w:val="24"/>
          <w:szCs w:val="24"/>
          <w:lang w:eastAsia="tr-TR"/>
        </w:rPr>
        <w:t>.</w:t>
      </w:r>
    </w:p>
    <w:p w:rsidR="00E04D48" w:rsidRPr="005B78E4" w:rsidRDefault="00E04D48" w:rsidP="005B78E4">
      <w:pPr>
        <w:shd w:val="clear" w:color="auto" w:fill="FFFFFF"/>
        <w:autoSpaceDE w:val="0"/>
        <w:autoSpaceDN w:val="0"/>
        <w:adjustRightInd w:val="0"/>
        <w:spacing w:after="0" w:line="360" w:lineRule="auto"/>
        <w:ind w:firstLineChars="567" w:firstLine="1361"/>
        <w:jc w:val="both"/>
        <w:rPr>
          <w:rFonts w:ascii="Times New Roman" w:hAnsi="Times New Roman" w:cs="Times New Roman"/>
          <w:sz w:val="24"/>
          <w:szCs w:val="24"/>
          <w:lang w:eastAsia="tr-TR"/>
        </w:rPr>
      </w:pPr>
      <w:proofErr w:type="spellStart"/>
      <w:r w:rsidRPr="005B78E4">
        <w:rPr>
          <w:rFonts w:ascii="Times New Roman" w:hAnsi="Times New Roman" w:cs="Times New Roman"/>
          <w:sz w:val="24"/>
          <w:szCs w:val="24"/>
          <w:lang w:eastAsia="tr-TR"/>
        </w:rPr>
        <w:t>Livius'un</w:t>
      </w:r>
      <w:proofErr w:type="spellEnd"/>
      <w:r w:rsidRPr="005B78E4">
        <w:rPr>
          <w:rFonts w:ascii="Times New Roman" w:hAnsi="Times New Roman" w:cs="Times New Roman"/>
          <w:sz w:val="24"/>
          <w:szCs w:val="24"/>
          <w:lang w:eastAsia="tr-TR"/>
        </w:rPr>
        <w:t xml:space="preserve"> düzyazı olarak eser veren bir şair olduğunu da söyleyebiliriz. Gerçekten onda bize </w:t>
      </w:r>
      <w:proofErr w:type="spellStart"/>
      <w:r w:rsidRPr="005B78E4">
        <w:rPr>
          <w:rFonts w:ascii="Times New Roman" w:hAnsi="Times New Roman" w:cs="Times New Roman"/>
          <w:sz w:val="24"/>
          <w:szCs w:val="24"/>
          <w:lang w:eastAsia="tr-TR"/>
        </w:rPr>
        <w:t>Ennius'u</w:t>
      </w:r>
      <w:proofErr w:type="spellEnd"/>
      <w:r w:rsidRPr="005B78E4">
        <w:rPr>
          <w:rFonts w:ascii="Times New Roman" w:hAnsi="Times New Roman" w:cs="Times New Roman"/>
          <w:sz w:val="24"/>
          <w:szCs w:val="24"/>
          <w:lang w:eastAsia="tr-TR"/>
        </w:rPr>
        <w:t xml:space="preserve"> ve </w:t>
      </w:r>
      <w:proofErr w:type="spellStart"/>
      <w:r w:rsidRPr="005B78E4">
        <w:rPr>
          <w:rFonts w:ascii="Times New Roman" w:hAnsi="Times New Roman" w:cs="Times New Roman"/>
          <w:sz w:val="24"/>
          <w:szCs w:val="24"/>
          <w:lang w:eastAsia="tr-TR"/>
        </w:rPr>
        <w:t>Vergilius'u</w:t>
      </w:r>
      <w:proofErr w:type="spellEnd"/>
      <w:r w:rsidRPr="005B78E4">
        <w:rPr>
          <w:rFonts w:ascii="Times New Roman" w:hAnsi="Times New Roman" w:cs="Times New Roman"/>
          <w:sz w:val="24"/>
          <w:szCs w:val="24"/>
          <w:lang w:eastAsia="tr-TR"/>
        </w:rPr>
        <w:t xml:space="preserve"> hatırlatan çok şey vardır. Gerek konusu gerekse konuyu işleyiş yöntemi destansı bir enginliğe sahiptir</w:t>
      </w:r>
      <w:r w:rsidRPr="005B78E4">
        <w:rPr>
          <w:rStyle w:val="DipnotBavurusu"/>
          <w:rFonts w:ascii="Times New Roman" w:hAnsi="Times New Roman" w:cs="Times New Roman"/>
          <w:sz w:val="24"/>
          <w:szCs w:val="24"/>
          <w:lang w:eastAsia="tr-TR"/>
        </w:rPr>
        <w:footnoteReference w:id="5"/>
      </w:r>
      <w:r w:rsidRPr="005B78E4">
        <w:rPr>
          <w:rFonts w:ascii="Times New Roman" w:hAnsi="Times New Roman" w:cs="Times New Roman"/>
          <w:sz w:val="24"/>
          <w:szCs w:val="24"/>
          <w:lang w:eastAsia="tr-TR"/>
        </w:rPr>
        <w:t>.</w:t>
      </w:r>
    </w:p>
    <w:p w:rsidR="00E04D48" w:rsidRPr="005B78E4" w:rsidRDefault="00E04D48" w:rsidP="005B78E4">
      <w:pPr>
        <w:shd w:val="clear" w:color="auto" w:fill="FFFFFF"/>
        <w:autoSpaceDE w:val="0"/>
        <w:autoSpaceDN w:val="0"/>
        <w:adjustRightInd w:val="0"/>
        <w:spacing w:after="0" w:line="360" w:lineRule="auto"/>
        <w:ind w:firstLineChars="567" w:firstLine="1361"/>
        <w:jc w:val="both"/>
        <w:rPr>
          <w:rFonts w:ascii="Times New Roman" w:hAnsi="Times New Roman" w:cs="Times New Roman"/>
          <w:sz w:val="24"/>
          <w:szCs w:val="24"/>
          <w:lang w:eastAsia="tr-TR"/>
        </w:rPr>
      </w:pPr>
      <w:r w:rsidRPr="005B78E4">
        <w:rPr>
          <w:rFonts w:ascii="Times New Roman" w:hAnsi="Times New Roman" w:cs="Times New Roman"/>
          <w:sz w:val="24"/>
          <w:szCs w:val="24"/>
          <w:lang w:eastAsia="tr-TR"/>
        </w:rPr>
        <w:t>Eski tarihçilerin çoğunun yapmadığı kadar yararlandığı kaynakları bildi</w:t>
      </w:r>
      <w:r w:rsidRPr="005B78E4">
        <w:rPr>
          <w:rFonts w:ascii="Times New Roman" w:hAnsi="Times New Roman" w:cs="Times New Roman"/>
          <w:sz w:val="24"/>
          <w:szCs w:val="24"/>
          <w:lang w:eastAsia="tr-TR"/>
        </w:rPr>
        <w:softHyphen/>
        <w:t xml:space="preserve">rir. Kuşkulu kanıtlara güvenmez. Bunun sonucu öyle olmuştur ki </w:t>
      </w:r>
      <w:proofErr w:type="spellStart"/>
      <w:r w:rsidRPr="005B78E4">
        <w:rPr>
          <w:rFonts w:ascii="Times New Roman" w:hAnsi="Times New Roman" w:cs="Times New Roman"/>
          <w:sz w:val="24"/>
          <w:szCs w:val="24"/>
          <w:lang w:eastAsia="tr-TR"/>
        </w:rPr>
        <w:t>Dante</w:t>
      </w:r>
      <w:proofErr w:type="spellEnd"/>
      <w:r w:rsidRPr="005B78E4">
        <w:rPr>
          <w:rFonts w:ascii="Times New Roman" w:hAnsi="Times New Roman" w:cs="Times New Roman"/>
          <w:sz w:val="24"/>
          <w:szCs w:val="24"/>
          <w:lang w:eastAsia="tr-TR"/>
        </w:rPr>
        <w:t xml:space="preserve"> onun için «yanlış yapmayan </w:t>
      </w:r>
      <w:proofErr w:type="spellStart"/>
      <w:r w:rsidRPr="005B78E4">
        <w:rPr>
          <w:rFonts w:ascii="Times New Roman" w:hAnsi="Times New Roman" w:cs="Times New Roman"/>
          <w:sz w:val="24"/>
          <w:szCs w:val="24"/>
          <w:lang w:eastAsia="tr-TR"/>
        </w:rPr>
        <w:t>Livius</w:t>
      </w:r>
      <w:proofErr w:type="spellEnd"/>
      <w:r w:rsidRPr="005B78E4">
        <w:rPr>
          <w:rFonts w:ascii="Times New Roman" w:hAnsi="Times New Roman" w:cs="Times New Roman"/>
          <w:sz w:val="24"/>
          <w:szCs w:val="24"/>
          <w:lang w:eastAsia="tr-TR"/>
        </w:rPr>
        <w:t xml:space="preserve">» deyimini kullanır. Ama bu biraz abartılmış bir deyimdir. Çünkü çoğu zaman </w:t>
      </w:r>
      <w:proofErr w:type="spellStart"/>
      <w:r w:rsidRPr="005B78E4">
        <w:rPr>
          <w:rFonts w:ascii="Times New Roman" w:hAnsi="Times New Roman" w:cs="Times New Roman"/>
          <w:sz w:val="24"/>
          <w:szCs w:val="24"/>
          <w:lang w:eastAsia="tr-TR"/>
        </w:rPr>
        <w:t>Livius</w:t>
      </w:r>
      <w:proofErr w:type="spellEnd"/>
      <w:r w:rsidRPr="005B78E4">
        <w:rPr>
          <w:rFonts w:ascii="Times New Roman" w:hAnsi="Times New Roman" w:cs="Times New Roman"/>
          <w:sz w:val="24"/>
          <w:szCs w:val="24"/>
          <w:lang w:eastAsia="tr-TR"/>
        </w:rPr>
        <w:t xml:space="preserve"> kullandığı bilgi kaynaklarını seçerken pek titiz davranmamıştır. </w:t>
      </w:r>
      <w:proofErr w:type="spellStart"/>
      <w:r w:rsidRPr="005B78E4">
        <w:rPr>
          <w:rFonts w:ascii="Times New Roman" w:hAnsi="Times New Roman" w:cs="Times New Roman"/>
          <w:sz w:val="24"/>
          <w:szCs w:val="24"/>
          <w:lang w:eastAsia="tr-TR"/>
        </w:rPr>
        <w:t>Livius</w:t>
      </w:r>
      <w:proofErr w:type="spellEnd"/>
      <w:r w:rsidRPr="005B78E4">
        <w:rPr>
          <w:rFonts w:ascii="Times New Roman" w:hAnsi="Times New Roman" w:cs="Times New Roman"/>
          <w:sz w:val="24"/>
          <w:szCs w:val="24"/>
          <w:lang w:eastAsia="tr-TR"/>
        </w:rPr>
        <w:t xml:space="preserve"> genellikle kendinden önce yazmış olan tarihçiler</w:t>
      </w:r>
      <w:r w:rsidRPr="005B78E4">
        <w:rPr>
          <w:rFonts w:ascii="Times New Roman" w:hAnsi="Times New Roman" w:cs="Times New Roman"/>
          <w:sz w:val="24"/>
          <w:szCs w:val="24"/>
          <w:lang w:eastAsia="tr-TR"/>
        </w:rPr>
        <w:softHyphen/>
        <w:t xml:space="preserve">den ve </w:t>
      </w:r>
      <w:proofErr w:type="spellStart"/>
      <w:r w:rsidRPr="005B78E4">
        <w:rPr>
          <w:rFonts w:ascii="Times New Roman" w:hAnsi="Times New Roman" w:cs="Times New Roman"/>
          <w:sz w:val="24"/>
          <w:szCs w:val="24"/>
          <w:lang w:eastAsia="tr-TR"/>
        </w:rPr>
        <w:t>annalistlerden</w:t>
      </w:r>
      <w:proofErr w:type="spellEnd"/>
      <w:r w:rsidRPr="005B78E4">
        <w:rPr>
          <w:rFonts w:ascii="Times New Roman" w:hAnsi="Times New Roman" w:cs="Times New Roman"/>
          <w:sz w:val="24"/>
          <w:szCs w:val="24"/>
          <w:lang w:eastAsia="tr-TR"/>
        </w:rPr>
        <w:t xml:space="preserve"> faydalanmıştır. Ama bunlardan ve ele geçirebildiği öz</w:t>
      </w:r>
      <w:r w:rsidRPr="005B78E4">
        <w:rPr>
          <w:rFonts w:ascii="Times New Roman" w:hAnsi="Times New Roman" w:cs="Times New Roman"/>
          <w:sz w:val="24"/>
          <w:szCs w:val="24"/>
          <w:lang w:eastAsia="tr-TR"/>
        </w:rPr>
        <w:softHyphen/>
        <w:t xml:space="preserve">gün kayıtlardan gereğince yararlanmamıştır. Yunanlı tarihçi </w:t>
      </w:r>
      <w:proofErr w:type="spellStart"/>
      <w:r w:rsidRPr="005B78E4">
        <w:rPr>
          <w:rFonts w:ascii="Times New Roman" w:hAnsi="Times New Roman" w:cs="Times New Roman"/>
          <w:sz w:val="24"/>
          <w:szCs w:val="24"/>
          <w:lang w:eastAsia="tr-TR"/>
        </w:rPr>
        <w:t>Thukydides</w:t>
      </w:r>
      <w:proofErr w:type="spellEnd"/>
      <w:r w:rsidRPr="005B78E4">
        <w:rPr>
          <w:rFonts w:ascii="Times New Roman" w:hAnsi="Times New Roman" w:cs="Times New Roman"/>
          <w:sz w:val="24"/>
          <w:szCs w:val="24"/>
          <w:lang w:eastAsia="tr-TR"/>
        </w:rPr>
        <w:t xml:space="preserve"> ve </w:t>
      </w:r>
      <w:proofErr w:type="spellStart"/>
      <w:r w:rsidRPr="005B78E4">
        <w:rPr>
          <w:rFonts w:ascii="Times New Roman" w:hAnsi="Times New Roman" w:cs="Times New Roman"/>
          <w:sz w:val="24"/>
          <w:szCs w:val="24"/>
          <w:lang w:eastAsia="tr-TR"/>
        </w:rPr>
        <w:t>Polybios</w:t>
      </w:r>
      <w:proofErr w:type="spellEnd"/>
      <w:r w:rsidRPr="005B78E4">
        <w:rPr>
          <w:rFonts w:ascii="Times New Roman" w:hAnsi="Times New Roman" w:cs="Times New Roman"/>
          <w:sz w:val="24"/>
          <w:szCs w:val="24"/>
          <w:lang w:eastAsia="tr-TR"/>
        </w:rPr>
        <w:t xml:space="preserve"> gibi eleştirici yeteneğe ve bilimsel bir tarih metoduna sahip değildir. Askerliğe ve siyasal konulara ilişkin özel bir bilgisi yoktu. Kesin ve dakik bil</w:t>
      </w:r>
      <w:r w:rsidRPr="005B78E4">
        <w:rPr>
          <w:rFonts w:ascii="Times New Roman" w:hAnsi="Times New Roman" w:cs="Times New Roman"/>
          <w:sz w:val="24"/>
          <w:szCs w:val="24"/>
          <w:lang w:eastAsia="tr-TR"/>
        </w:rPr>
        <w:softHyphen/>
        <w:t>gi vermeye eğilimi vardı da denemez. Bu yüzden anlattıkları tarih olarak her zaman güvenilir ve inanılır şeyler değildir. Çünkü derin bir bilgi ve titiz bir araştırmaya dayanmamaktadır. Roma'daki ekonomik koşullara ve toplum yaşamına ışık tuttuğu söylenemez</w:t>
      </w:r>
      <w:r w:rsidRPr="005B78E4">
        <w:rPr>
          <w:rStyle w:val="DipnotBavurusu"/>
          <w:rFonts w:ascii="Times New Roman" w:hAnsi="Times New Roman" w:cs="Times New Roman"/>
          <w:sz w:val="24"/>
          <w:szCs w:val="24"/>
          <w:lang w:eastAsia="tr-TR"/>
        </w:rPr>
        <w:footnoteReference w:id="6"/>
      </w:r>
      <w:r w:rsidRPr="005B78E4">
        <w:rPr>
          <w:rFonts w:ascii="Times New Roman" w:hAnsi="Times New Roman" w:cs="Times New Roman"/>
          <w:sz w:val="24"/>
          <w:szCs w:val="24"/>
          <w:lang w:eastAsia="tr-TR"/>
        </w:rPr>
        <w:t xml:space="preserve">. Ayrıca, </w:t>
      </w:r>
      <w:proofErr w:type="spellStart"/>
      <w:r w:rsidRPr="005B78E4">
        <w:rPr>
          <w:rFonts w:ascii="Times New Roman" w:hAnsi="Times New Roman" w:cs="Times New Roman"/>
          <w:sz w:val="24"/>
          <w:szCs w:val="24"/>
          <w:lang w:eastAsia="tr-TR"/>
        </w:rPr>
        <w:t>Livius'un</w:t>
      </w:r>
      <w:proofErr w:type="spellEnd"/>
      <w:r w:rsidRPr="005B78E4">
        <w:rPr>
          <w:rFonts w:ascii="Times New Roman" w:hAnsi="Times New Roman" w:cs="Times New Roman"/>
          <w:sz w:val="24"/>
          <w:szCs w:val="24"/>
          <w:lang w:eastAsia="tr-TR"/>
        </w:rPr>
        <w:t xml:space="preserve"> tarihçi olarak sahip olduğu özel yeteneklere karşın, daha doğrusu bu özel yetenekler yüzünden, eserinin yüklüce bir bölümü tarih bile sayılamaz</w:t>
      </w:r>
      <w:r w:rsidRPr="005B78E4">
        <w:rPr>
          <w:rStyle w:val="DipnotBavurusu"/>
          <w:rFonts w:ascii="Times New Roman" w:hAnsi="Times New Roman" w:cs="Times New Roman"/>
          <w:sz w:val="24"/>
          <w:szCs w:val="24"/>
          <w:lang w:eastAsia="tr-TR"/>
        </w:rPr>
        <w:footnoteReference w:id="7"/>
      </w:r>
      <w:r w:rsidRPr="005B78E4">
        <w:rPr>
          <w:rFonts w:ascii="Times New Roman" w:hAnsi="Times New Roman" w:cs="Times New Roman"/>
          <w:sz w:val="24"/>
          <w:szCs w:val="24"/>
          <w:lang w:eastAsia="tr-TR"/>
        </w:rPr>
        <w:t>. Çünkü en azından ilk on kitabı Roma'nın geçmişine ilişkin efsanelerden oluşur. Yukarıda da söylediği</w:t>
      </w:r>
      <w:r w:rsidRPr="005B78E4">
        <w:rPr>
          <w:rFonts w:ascii="Times New Roman" w:hAnsi="Times New Roman" w:cs="Times New Roman"/>
          <w:sz w:val="24"/>
          <w:szCs w:val="24"/>
          <w:lang w:eastAsia="tr-TR"/>
        </w:rPr>
        <w:softHyphen/>
        <w:t xml:space="preserve">miz gibi, aslında </w:t>
      </w:r>
      <w:proofErr w:type="spellStart"/>
      <w:r w:rsidRPr="005B78E4">
        <w:rPr>
          <w:rFonts w:ascii="Times New Roman" w:hAnsi="Times New Roman" w:cs="Times New Roman"/>
          <w:sz w:val="24"/>
          <w:szCs w:val="24"/>
          <w:lang w:eastAsia="tr-TR"/>
        </w:rPr>
        <w:t>Livius</w:t>
      </w:r>
      <w:proofErr w:type="spellEnd"/>
      <w:r w:rsidRPr="005B78E4">
        <w:rPr>
          <w:rFonts w:ascii="Times New Roman" w:hAnsi="Times New Roman" w:cs="Times New Roman"/>
          <w:sz w:val="24"/>
          <w:szCs w:val="24"/>
          <w:lang w:eastAsia="tr-TR"/>
        </w:rPr>
        <w:t xml:space="preserve"> </w:t>
      </w:r>
      <w:r w:rsidRPr="005B78E4">
        <w:rPr>
          <w:rFonts w:ascii="Times New Roman" w:hAnsi="Times New Roman" w:cs="Times New Roman"/>
          <w:sz w:val="24"/>
          <w:szCs w:val="24"/>
          <w:lang w:eastAsia="tr-TR"/>
        </w:rPr>
        <w:lastRenderedPageBreak/>
        <w:t xml:space="preserve">düzyazıyla eser vermiş bir destan şairi idi. </w:t>
      </w:r>
      <w:proofErr w:type="spellStart"/>
      <w:r w:rsidRPr="005B78E4">
        <w:rPr>
          <w:rFonts w:ascii="Times New Roman" w:hAnsi="Times New Roman" w:cs="Times New Roman"/>
          <w:sz w:val="24"/>
          <w:szCs w:val="24"/>
          <w:lang w:eastAsia="tr-TR"/>
        </w:rPr>
        <w:t>Roma'nm</w:t>
      </w:r>
      <w:proofErr w:type="spellEnd"/>
      <w:r w:rsidRPr="005B78E4">
        <w:rPr>
          <w:rFonts w:ascii="Times New Roman" w:hAnsi="Times New Roman" w:cs="Times New Roman"/>
          <w:sz w:val="24"/>
          <w:szCs w:val="24"/>
          <w:lang w:eastAsia="tr-TR"/>
        </w:rPr>
        <w:t xml:space="preserve"> geçmişini, eski Romalıları ve </w:t>
      </w:r>
      <w:proofErr w:type="spellStart"/>
      <w:r w:rsidRPr="005B78E4">
        <w:rPr>
          <w:rFonts w:ascii="Times New Roman" w:hAnsi="Times New Roman" w:cs="Times New Roman"/>
          <w:sz w:val="24"/>
          <w:szCs w:val="24"/>
          <w:lang w:eastAsia="tr-TR"/>
        </w:rPr>
        <w:t>Roma'mn</w:t>
      </w:r>
      <w:proofErr w:type="spellEnd"/>
      <w:r w:rsidRPr="005B78E4">
        <w:rPr>
          <w:rFonts w:ascii="Times New Roman" w:hAnsi="Times New Roman" w:cs="Times New Roman"/>
          <w:sz w:val="24"/>
          <w:szCs w:val="24"/>
          <w:lang w:eastAsia="tr-TR"/>
        </w:rPr>
        <w:t xml:space="preserve"> eriştiği büyüklüğü, büyük bir coşkuy</w:t>
      </w:r>
      <w:r w:rsidRPr="005B78E4">
        <w:rPr>
          <w:rFonts w:ascii="Times New Roman" w:hAnsi="Times New Roman" w:cs="Times New Roman"/>
          <w:sz w:val="24"/>
          <w:szCs w:val="24"/>
          <w:lang w:eastAsia="tr-TR"/>
        </w:rPr>
        <w:softHyphen/>
        <w:t>la ve —bu coşkunun neden olduğu bir yan tutma ve idealleştirmeyle birlikte— dürüstçe kaleme almıştır. İnsanca değerlere ve insanca büyüklüklere dayana</w:t>
      </w:r>
      <w:r w:rsidRPr="005B78E4">
        <w:rPr>
          <w:rFonts w:ascii="Times New Roman" w:hAnsi="Times New Roman" w:cs="Times New Roman"/>
          <w:sz w:val="24"/>
          <w:szCs w:val="24"/>
          <w:lang w:eastAsia="tr-TR"/>
        </w:rPr>
        <w:softHyphen/>
        <w:t>rak Roma'nın büyüklüğüne varmıştır. Anlatma yeteneği, dramatik durumları yansıtmaya çok uygun üslûbu ile olaylara ve karakterlere olağanüstü canlılık kazandırmış bir yazar, bir sanatçıdır.</w:t>
      </w:r>
    </w:p>
    <w:p w:rsidR="00E04D48" w:rsidRPr="005B78E4" w:rsidRDefault="00E04D48" w:rsidP="005B78E4">
      <w:pPr>
        <w:shd w:val="clear" w:color="auto" w:fill="FFFFFF"/>
        <w:autoSpaceDE w:val="0"/>
        <w:autoSpaceDN w:val="0"/>
        <w:adjustRightInd w:val="0"/>
        <w:spacing w:after="0" w:line="360" w:lineRule="auto"/>
        <w:ind w:firstLineChars="567" w:firstLine="1361"/>
        <w:jc w:val="both"/>
        <w:rPr>
          <w:rFonts w:ascii="Times New Roman" w:hAnsi="Times New Roman" w:cs="Times New Roman"/>
          <w:sz w:val="24"/>
          <w:szCs w:val="24"/>
          <w:lang w:eastAsia="tr-TR"/>
        </w:rPr>
      </w:pPr>
      <w:proofErr w:type="spellStart"/>
      <w:r w:rsidRPr="005B78E4">
        <w:rPr>
          <w:rFonts w:ascii="Times New Roman" w:hAnsi="Times New Roman" w:cs="Times New Roman"/>
          <w:sz w:val="24"/>
          <w:szCs w:val="24"/>
          <w:lang w:eastAsia="tr-TR"/>
        </w:rPr>
        <w:t>Livius'un</w:t>
      </w:r>
      <w:proofErr w:type="spellEnd"/>
      <w:r w:rsidRPr="005B78E4">
        <w:rPr>
          <w:rFonts w:ascii="Times New Roman" w:hAnsi="Times New Roman" w:cs="Times New Roman"/>
          <w:sz w:val="24"/>
          <w:szCs w:val="24"/>
          <w:lang w:eastAsia="tr-TR"/>
        </w:rPr>
        <w:t xml:space="preserve"> eserinde anlattığı Roma ve İtalya'dır. Ama eserin bir başka kahramanı </w:t>
      </w:r>
      <w:proofErr w:type="spellStart"/>
      <w:r w:rsidRPr="005B78E4">
        <w:rPr>
          <w:rFonts w:ascii="Times New Roman" w:hAnsi="Times New Roman" w:cs="Times New Roman"/>
          <w:sz w:val="24"/>
          <w:szCs w:val="24"/>
          <w:lang w:eastAsia="tr-TR"/>
        </w:rPr>
        <w:t>Augustus'tur</w:t>
      </w:r>
      <w:proofErr w:type="spellEnd"/>
      <w:r w:rsidRPr="005B78E4">
        <w:rPr>
          <w:rFonts w:ascii="Times New Roman" w:hAnsi="Times New Roman" w:cs="Times New Roman"/>
          <w:sz w:val="24"/>
          <w:szCs w:val="24"/>
          <w:lang w:eastAsia="tr-TR"/>
        </w:rPr>
        <w:t xml:space="preserve">. Gerçi </w:t>
      </w:r>
      <w:proofErr w:type="spellStart"/>
      <w:r w:rsidRPr="005B78E4">
        <w:rPr>
          <w:rFonts w:ascii="Times New Roman" w:hAnsi="Times New Roman" w:cs="Times New Roman"/>
          <w:sz w:val="24"/>
          <w:szCs w:val="24"/>
          <w:lang w:eastAsia="tr-TR"/>
        </w:rPr>
        <w:t>Augustus'la</w:t>
      </w:r>
      <w:proofErr w:type="spellEnd"/>
      <w:r w:rsidRPr="005B78E4">
        <w:rPr>
          <w:rFonts w:ascii="Times New Roman" w:hAnsi="Times New Roman" w:cs="Times New Roman"/>
          <w:sz w:val="24"/>
          <w:szCs w:val="24"/>
          <w:lang w:eastAsia="tr-TR"/>
        </w:rPr>
        <w:t xml:space="preserve"> ilgili olan kitaplar kaybolmuştur ama daha ilk çağlardaki yarı efsanevî kahramanları anlatırken bile </w:t>
      </w:r>
      <w:proofErr w:type="spellStart"/>
      <w:r w:rsidRPr="005B78E4">
        <w:rPr>
          <w:rFonts w:ascii="Times New Roman" w:hAnsi="Times New Roman" w:cs="Times New Roman"/>
          <w:sz w:val="24"/>
          <w:szCs w:val="24"/>
          <w:lang w:eastAsia="tr-TR"/>
        </w:rPr>
        <w:t>Augustus'u</w:t>
      </w:r>
      <w:proofErr w:type="spellEnd"/>
      <w:r w:rsidRPr="005B78E4">
        <w:rPr>
          <w:rFonts w:ascii="Times New Roman" w:hAnsi="Times New Roman" w:cs="Times New Roman"/>
          <w:sz w:val="24"/>
          <w:szCs w:val="24"/>
          <w:lang w:eastAsia="tr-TR"/>
        </w:rPr>
        <w:t xml:space="preserve"> gözü önünde tuttuğunu hissederiz. Ama </w:t>
      </w:r>
      <w:proofErr w:type="spellStart"/>
      <w:r w:rsidRPr="005B78E4">
        <w:rPr>
          <w:rFonts w:ascii="Times New Roman" w:hAnsi="Times New Roman" w:cs="Times New Roman"/>
          <w:sz w:val="24"/>
          <w:szCs w:val="24"/>
          <w:lang w:eastAsia="tr-TR"/>
        </w:rPr>
        <w:t>Livius</w:t>
      </w:r>
      <w:proofErr w:type="spellEnd"/>
      <w:r w:rsidRPr="005B78E4">
        <w:rPr>
          <w:rFonts w:ascii="Times New Roman" w:hAnsi="Times New Roman" w:cs="Times New Roman"/>
          <w:sz w:val="24"/>
          <w:szCs w:val="24"/>
          <w:lang w:eastAsia="tr-TR"/>
        </w:rPr>
        <w:t xml:space="preserve">, </w:t>
      </w:r>
      <w:proofErr w:type="spellStart"/>
      <w:r w:rsidRPr="005B78E4">
        <w:rPr>
          <w:rFonts w:ascii="Times New Roman" w:hAnsi="Times New Roman" w:cs="Times New Roman"/>
          <w:sz w:val="24"/>
          <w:szCs w:val="24"/>
          <w:lang w:eastAsia="tr-TR"/>
        </w:rPr>
        <w:t>Augustus'a</w:t>
      </w:r>
      <w:proofErr w:type="spellEnd"/>
      <w:r w:rsidRPr="005B78E4">
        <w:rPr>
          <w:rFonts w:ascii="Times New Roman" w:hAnsi="Times New Roman" w:cs="Times New Roman"/>
          <w:sz w:val="24"/>
          <w:szCs w:val="24"/>
          <w:lang w:eastAsia="tr-TR"/>
        </w:rPr>
        <w:t xml:space="preserve"> karşı savaş ver</w:t>
      </w:r>
      <w:r w:rsidRPr="005B78E4">
        <w:rPr>
          <w:rFonts w:ascii="Times New Roman" w:hAnsi="Times New Roman" w:cs="Times New Roman"/>
          <w:sz w:val="24"/>
          <w:szCs w:val="24"/>
          <w:lang w:eastAsia="tr-TR"/>
        </w:rPr>
        <w:softHyphen/>
        <w:t xml:space="preserve">miş kimseleri de saygı ile anlatmaktan kaçınmamıştır. Hatta </w:t>
      </w:r>
      <w:proofErr w:type="spellStart"/>
      <w:r w:rsidRPr="005B78E4">
        <w:rPr>
          <w:rFonts w:ascii="Times New Roman" w:hAnsi="Times New Roman" w:cs="Times New Roman"/>
          <w:sz w:val="24"/>
          <w:szCs w:val="24"/>
          <w:lang w:eastAsia="tr-TR"/>
        </w:rPr>
        <w:t>Augustus</w:t>
      </w:r>
      <w:proofErr w:type="spellEnd"/>
      <w:r w:rsidRPr="005B78E4">
        <w:rPr>
          <w:rFonts w:ascii="Times New Roman" w:hAnsi="Times New Roman" w:cs="Times New Roman"/>
          <w:sz w:val="24"/>
          <w:szCs w:val="24"/>
          <w:lang w:eastAsia="tr-TR"/>
        </w:rPr>
        <w:t xml:space="preserve"> onunla, İç Savaşları bir </w:t>
      </w:r>
      <w:proofErr w:type="spellStart"/>
      <w:r w:rsidRPr="005B78E4">
        <w:rPr>
          <w:rFonts w:ascii="Times New Roman" w:hAnsi="Times New Roman" w:cs="Times New Roman"/>
          <w:sz w:val="24"/>
          <w:szCs w:val="24"/>
          <w:lang w:eastAsia="tr-TR"/>
        </w:rPr>
        <w:t>Pompeius</w:t>
      </w:r>
      <w:proofErr w:type="spellEnd"/>
      <w:r w:rsidRPr="005B78E4">
        <w:rPr>
          <w:rFonts w:ascii="Times New Roman" w:hAnsi="Times New Roman" w:cs="Times New Roman"/>
          <w:sz w:val="24"/>
          <w:szCs w:val="24"/>
          <w:lang w:eastAsia="tr-TR"/>
        </w:rPr>
        <w:t xml:space="preserve"> yandaşı olarak yazdığını söyleyerek şakalaşmıştır</w:t>
      </w:r>
      <w:r w:rsidRPr="005B78E4">
        <w:rPr>
          <w:rStyle w:val="DipnotBavurusu"/>
          <w:rFonts w:ascii="Times New Roman" w:hAnsi="Times New Roman" w:cs="Times New Roman"/>
          <w:sz w:val="24"/>
          <w:szCs w:val="24"/>
          <w:lang w:eastAsia="tr-TR"/>
        </w:rPr>
        <w:footnoteReference w:id="8"/>
      </w:r>
      <w:r w:rsidRPr="005B78E4">
        <w:rPr>
          <w:rFonts w:ascii="Times New Roman" w:hAnsi="Times New Roman" w:cs="Times New Roman"/>
          <w:sz w:val="24"/>
          <w:szCs w:val="24"/>
          <w:lang w:eastAsia="tr-TR"/>
        </w:rPr>
        <w:t xml:space="preserve">. </w:t>
      </w:r>
      <w:proofErr w:type="spellStart"/>
      <w:r w:rsidRPr="005B78E4">
        <w:rPr>
          <w:rFonts w:ascii="Times New Roman" w:hAnsi="Times New Roman" w:cs="Times New Roman"/>
          <w:sz w:val="24"/>
          <w:szCs w:val="24"/>
          <w:lang w:eastAsia="tr-TR"/>
        </w:rPr>
        <w:t>Livius</w:t>
      </w:r>
      <w:proofErr w:type="spellEnd"/>
      <w:r w:rsidRPr="005B78E4">
        <w:rPr>
          <w:rFonts w:ascii="Times New Roman" w:hAnsi="Times New Roman" w:cs="Times New Roman"/>
          <w:sz w:val="24"/>
          <w:szCs w:val="24"/>
          <w:lang w:eastAsia="tr-TR"/>
        </w:rPr>
        <w:t xml:space="preserve"> Cumhuriyetçi sempatisinden hiç vazgeçmemiştir ama </w:t>
      </w:r>
      <w:proofErr w:type="spellStart"/>
      <w:r w:rsidRPr="005B78E4">
        <w:rPr>
          <w:rFonts w:ascii="Times New Roman" w:hAnsi="Times New Roman" w:cs="Times New Roman"/>
          <w:sz w:val="24"/>
          <w:szCs w:val="24"/>
          <w:lang w:eastAsia="tr-TR"/>
        </w:rPr>
        <w:t>Augustus'u</w:t>
      </w:r>
      <w:proofErr w:type="spellEnd"/>
      <w:r w:rsidRPr="005B78E4">
        <w:rPr>
          <w:rFonts w:ascii="Times New Roman" w:hAnsi="Times New Roman" w:cs="Times New Roman"/>
          <w:sz w:val="24"/>
          <w:szCs w:val="24"/>
          <w:lang w:eastAsia="tr-TR"/>
        </w:rPr>
        <w:t xml:space="preserve"> da benimsemiş ve </w:t>
      </w:r>
      <w:proofErr w:type="spellStart"/>
      <w:r w:rsidRPr="005B78E4">
        <w:rPr>
          <w:rFonts w:ascii="Times New Roman" w:hAnsi="Times New Roman" w:cs="Times New Roman"/>
          <w:sz w:val="24"/>
          <w:szCs w:val="24"/>
          <w:lang w:eastAsia="tr-TR"/>
        </w:rPr>
        <w:t>Antonius'a</w:t>
      </w:r>
      <w:proofErr w:type="spellEnd"/>
      <w:r w:rsidRPr="005B78E4">
        <w:rPr>
          <w:rFonts w:ascii="Times New Roman" w:hAnsi="Times New Roman" w:cs="Times New Roman"/>
          <w:sz w:val="24"/>
          <w:szCs w:val="24"/>
          <w:lang w:eastAsia="tr-TR"/>
        </w:rPr>
        <w:t xml:space="preserve"> karşı </w:t>
      </w:r>
      <w:proofErr w:type="spellStart"/>
      <w:r w:rsidRPr="005B78E4">
        <w:rPr>
          <w:rFonts w:ascii="Times New Roman" w:hAnsi="Times New Roman" w:cs="Times New Roman"/>
          <w:sz w:val="24"/>
          <w:szCs w:val="24"/>
          <w:lang w:eastAsia="tr-TR"/>
        </w:rPr>
        <w:t>Augustus'un</w:t>
      </w:r>
      <w:proofErr w:type="spellEnd"/>
      <w:r w:rsidRPr="005B78E4">
        <w:rPr>
          <w:rFonts w:ascii="Times New Roman" w:hAnsi="Times New Roman" w:cs="Times New Roman"/>
          <w:sz w:val="24"/>
          <w:szCs w:val="24"/>
          <w:lang w:eastAsia="tr-TR"/>
        </w:rPr>
        <w:t xml:space="preserve"> tarafım tutmuştur.</w:t>
      </w:r>
    </w:p>
    <w:p w:rsidR="00E04D48" w:rsidRPr="005B78E4" w:rsidRDefault="00E04D48" w:rsidP="005B78E4">
      <w:pPr>
        <w:shd w:val="clear" w:color="auto" w:fill="FFFFFF"/>
        <w:autoSpaceDE w:val="0"/>
        <w:autoSpaceDN w:val="0"/>
        <w:adjustRightInd w:val="0"/>
        <w:spacing w:after="0" w:line="360" w:lineRule="auto"/>
        <w:ind w:firstLineChars="567" w:firstLine="1361"/>
        <w:jc w:val="both"/>
        <w:rPr>
          <w:rFonts w:ascii="Times New Roman" w:hAnsi="Times New Roman" w:cs="Times New Roman"/>
          <w:sz w:val="24"/>
          <w:szCs w:val="24"/>
          <w:lang w:eastAsia="tr-TR"/>
        </w:rPr>
      </w:pPr>
      <w:r w:rsidRPr="005B78E4">
        <w:rPr>
          <w:rFonts w:ascii="Times New Roman" w:hAnsi="Times New Roman" w:cs="Times New Roman"/>
          <w:sz w:val="24"/>
          <w:szCs w:val="24"/>
          <w:lang w:eastAsia="tr-TR"/>
        </w:rPr>
        <w:t xml:space="preserve">Sonuç olarak diyebiliriz ki gerçi </w:t>
      </w:r>
      <w:proofErr w:type="spellStart"/>
      <w:r w:rsidRPr="005B78E4">
        <w:rPr>
          <w:rFonts w:ascii="Times New Roman" w:hAnsi="Times New Roman" w:cs="Times New Roman"/>
          <w:sz w:val="24"/>
          <w:szCs w:val="24"/>
          <w:lang w:eastAsia="tr-TR"/>
        </w:rPr>
        <w:t>Livius</w:t>
      </w:r>
      <w:proofErr w:type="spellEnd"/>
      <w:r w:rsidRPr="005B78E4">
        <w:rPr>
          <w:rFonts w:ascii="Times New Roman" w:hAnsi="Times New Roman" w:cs="Times New Roman"/>
          <w:sz w:val="24"/>
          <w:szCs w:val="24"/>
          <w:lang w:eastAsia="tr-TR"/>
        </w:rPr>
        <w:t xml:space="preserve"> gerçekleri yazmayı amaçlamış</w:t>
      </w:r>
      <w:r w:rsidRPr="005B78E4">
        <w:rPr>
          <w:rFonts w:ascii="Times New Roman" w:hAnsi="Times New Roman" w:cs="Times New Roman"/>
          <w:sz w:val="24"/>
          <w:szCs w:val="24"/>
          <w:lang w:eastAsia="tr-TR"/>
        </w:rPr>
        <w:softHyphen/>
        <w:t>tır ama yurtsever, duygusal ve ahlaksal bir yazar oluşu, eserini bir tarih ola</w:t>
      </w:r>
      <w:r w:rsidRPr="005B78E4">
        <w:rPr>
          <w:rFonts w:ascii="Times New Roman" w:hAnsi="Times New Roman" w:cs="Times New Roman"/>
          <w:sz w:val="24"/>
          <w:szCs w:val="24"/>
          <w:lang w:eastAsia="tr-TR"/>
        </w:rPr>
        <w:softHyphen/>
        <w:t>rak olumsuz bir biçimde etkilemiştir. Eserin daha çok hayale dayanan ilk bölümlerinde bu bir sakınca değildir. Ama daha sonraki bölümlerde gerçek</w:t>
      </w:r>
      <w:r w:rsidRPr="005B78E4">
        <w:rPr>
          <w:rFonts w:ascii="Times New Roman" w:hAnsi="Times New Roman" w:cs="Times New Roman"/>
          <w:sz w:val="24"/>
          <w:szCs w:val="24"/>
          <w:lang w:eastAsia="tr-TR"/>
        </w:rPr>
        <w:softHyphen/>
        <w:t>lerden sapmasına yol açmıştır. Cumhuriyet Roma'sının başka uluslarla ilişki</w:t>
      </w:r>
      <w:r w:rsidRPr="005B78E4">
        <w:rPr>
          <w:rFonts w:ascii="Times New Roman" w:hAnsi="Times New Roman" w:cs="Times New Roman"/>
          <w:sz w:val="24"/>
          <w:szCs w:val="24"/>
          <w:lang w:eastAsia="tr-TR"/>
        </w:rPr>
        <w:softHyphen/>
        <w:t>lerine çok yandaş bir gözle bakmıştır. Eski Romalılar ise ne onun anlattığı kadar erdemli, ne de o kadar uygar kimselerdi</w:t>
      </w:r>
      <w:r w:rsidRPr="005B78E4">
        <w:rPr>
          <w:rStyle w:val="DipnotBavurusu"/>
          <w:rFonts w:ascii="Times New Roman" w:hAnsi="Times New Roman" w:cs="Times New Roman"/>
          <w:sz w:val="24"/>
          <w:szCs w:val="24"/>
          <w:lang w:eastAsia="tr-TR"/>
        </w:rPr>
        <w:footnoteReference w:id="9"/>
      </w:r>
      <w:r w:rsidRPr="005B78E4">
        <w:rPr>
          <w:rFonts w:ascii="Times New Roman" w:hAnsi="Times New Roman" w:cs="Times New Roman"/>
          <w:sz w:val="24"/>
          <w:szCs w:val="24"/>
          <w:lang w:eastAsia="tr-TR"/>
        </w:rPr>
        <w:t>. Elindeki kaynaklardan bilim</w:t>
      </w:r>
      <w:r w:rsidRPr="005B78E4">
        <w:rPr>
          <w:rFonts w:ascii="Times New Roman" w:hAnsi="Times New Roman" w:cs="Times New Roman"/>
          <w:sz w:val="24"/>
          <w:szCs w:val="24"/>
          <w:lang w:eastAsia="tr-TR"/>
        </w:rPr>
        <w:softHyphen/>
        <w:t xml:space="preserve">sel bir biçimde yararlanmayışı, bilimsel ve araştırıcı bir tarih metodundan yoksun oluşu da bu sonuca katkıda bulunmaktadır. </w:t>
      </w:r>
    </w:p>
    <w:p w:rsidR="004E076F" w:rsidRPr="005B78E4" w:rsidRDefault="004E076F" w:rsidP="005B78E4">
      <w:pPr>
        <w:spacing w:after="0" w:line="360" w:lineRule="auto"/>
        <w:rPr>
          <w:rFonts w:ascii="Times New Roman" w:hAnsi="Times New Roman" w:cs="Times New Roman"/>
          <w:sz w:val="24"/>
          <w:szCs w:val="24"/>
        </w:rPr>
      </w:pPr>
    </w:p>
    <w:sectPr w:rsidR="004E076F" w:rsidRPr="005B78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013" w:rsidRDefault="00226013" w:rsidP="00E04D48">
      <w:pPr>
        <w:spacing w:after="0" w:line="240" w:lineRule="auto"/>
      </w:pPr>
      <w:r>
        <w:separator/>
      </w:r>
    </w:p>
  </w:endnote>
  <w:endnote w:type="continuationSeparator" w:id="0">
    <w:p w:rsidR="00226013" w:rsidRDefault="00226013" w:rsidP="00E04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013" w:rsidRDefault="00226013" w:rsidP="00E04D48">
      <w:pPr>
        <w:spacing w:after="0" w:line="240" w:lineRule="auto"/>
      </w:pPr>
      <w:r>
        <w:separator/>
      </w:r>
    </w:p>
  </w:footnote>
  <w:footnote w:type="continuationSeparator" w:id="0">
    <w:p w:rsidR="00226013" w:rsidRDefault="00226013" w:rsidP="00E04D48">
      <w:pPr>
        <w:spacing w:after="0" w:line="240" w:lineRule="auto"/>
      </w:pPr>
      <w:r>
        <w:continuationSeparator/>
      </w:r>
    </w:p>
  </w:footnote>
  <w:footnote w:id="1">
    <w:p w:rsidR="00E04D48" w:rsidRDefault="00E04D48" w:rsidP="00E04D48">
      <w:pPr>
        <w:pStyle w:val="DipnotMetni"/>
      </w:pPr>
      <w:r>
        <w:rPr>
          <w:rStyle w:val="DipnotBavurusu"/>
        </w:rPr>
        <w:footnoteRef/>
      </w:r>
      <w:r>
        <w:t xml:space="preserve"> </w:t>
      </w:r>
      <w:proofErr w:type="spellStart"/>
      <w:r>
        <w:rPr>
          <w:rFonts w:ascii="Times New Roman" w:hAnsi="Times New Roman" w:cs="Times New Roman"/>
          <w:color w:val="000000"/>
          <w:sz w:val="18"/>
          <w:szCs w:val="18"/>
          <w:lang w:eastAsia="tr-TR"/>
        </w:rPr>
        <w:t>Rose</w:t>
      </w:r>
      <w:proofErr w:type="spellEnd"/>
      <w:r>
        <w:rPr>
          <w:rFonts w:ascii="Times New Roman" w:hAnsi="Times New Roman" w:cs="Times New Roman"/>
          <w:color w:val="000000"/>
          <w:sz w:val="18"/>
          <w:szCs w:val="18"/>
          <w:lang w:eastAsia="tr-TR"/>
        </w:rPr>
        <w:t xml:space="preserve">, H. </w:t>
      </w:r>
      <w:r>
        <w:rPr>
          <w:rFonts w:ascii="Times New Roman" w:hAnsi="Times New Roman" w:cs="Times New Roman"/>
          <w:i/>
          <w:iCs/>
          <w:color w:val="000000"/>
          <w:sz w:val="18"/>
          <w:szCs w:val="18"/>
          <w:lang w:eastAsia="tr-TR"/>
        </w:rPr>
        <w:t>]</w:t>
      </w:r>
      <w:proofErr w:type="gramStart"/>
      <w:r>
        <w:rPr>
          <w:rFonts w:ascii="Times New Roman" w:hAnsi="Times New Roman" w:cs="Times New Roman"/>
          <w:i/>
          <w:iCs/>
          <w:color w:val="000000"/>
          <w:sz w:val="18"/>
          <w:szCs w:val="18"/>
          <w:lang w:eastAsia="tr-TR"/>
        </w:rPr>
        <w:t>.,</w:t>
      </w:r>
      <w:proofErr w:type="gramEnd"/>
      <w:r>
        <w:rPr>
          <w:rFonts w:ascii="Times New Roman" w:hAnsi="Times New Roman" w:cs="Times New Roman"/>
          <w:i/>
          <w:iCs/>
          <w:color w:val="000000"/>
          <w:sz w:val="18"/>
          <w:szCs w:val="18"/>
          <w:lang w:eastAsia="tr-TR"/>
        </w:rPr>
        <w:t xml:space="preserve"> </w:t>
      </w:r>
      <w:r>
        <w:rPr>
          <w:rFonts w:ascii="Times New Roman" w:hAnsi="Times New Roman" w:cs="Times New Roman"/>
          <w:color w:val="000000"/>
          <w:sz w:val="18"/>
          <w:szCs w:val="18"/>
          <w:lang w:eastAsia="tr-TR"/>
        </w:rPr>
        <w:t>ayn</w:t>
      </w:r>
      <w:r>
        <w:rPr>
          <w:rFonts w:ascii="Times New Roman" w:eastAsia="Times New Roman" w:hAnsi="Times New Roman" w:cs="Times New Roman"/>
          <w:color w:val="000000"/>
          <w:sz w:val="18"/>
          <w:szCs w:val="18"/>
          <w:lang w:eastAsia="tr-TR"/>
        </w:rPr>
        <w:t>ı eser, s. 297.</w:t>
      </w:r>
    </w:p>
  </w:footnote>
  <w:footnote w:id="2">
    <w:p w:rsidR="00E04D48" w:rsidRDefault="00E04D48" w:rsidP="00E04D48">
      <w:pPr>
        <w:pStyle w:val="DipnotMetni"/>
      </w:pPr>
      <w:r>
        <w:rPr>
          <w:rStyle w:val="DipnotBavurusu"/>
        </w:rPr>
        <w:footnoteRef/>
      </w:r>
      <w:r>
        <w:t xml:space="preserve"> </w:t>
      </w:r>
      <w:r>
        <w:rPr>
          <w:rFonts w:ascii="Times New Roman" w:hAnsi="Times New Roman" w:cs="Times New Roman"/>
          <w:color w:val="000000"/>
          <w:sz w:val="18"/>
          <w:szCs w:val="18"/>
          <w:lang w:eastAsia="tr-TR"/>
        </w:rPr>
        <w:t>Grant, Michael, ayn</w:t>
      </w:r>
      <w:r>
        <w:rPr>
          <w:rFonts w:ascii="Times New Roman" w:eastAsia="Times New Roman" w:hAnsi="Times New Roman" w:cs="Times New Roman"/>
          <w:color w:val="000000"/>
          <w:sz w:val="18"/>
          <w:szCs w:val="18"/>
          <w:lang w:eastAsia="tr-TR"/>
        </w:rPr>
        <w:t>ı eser, s. 103.</w:t>
      </w:r>
    </w:p>
  </w:footnote>
  <w:footnote w:id="3">
    <w:p w:rsidR="00E04D48" w:rsidRDefault="00E04D48" w:rsidP="00E04D48">
      <w:pPr>
        <w:pStyle w:val="DipnotMetni"/>
      </w:pPr>
      <w:r>
        <w:rPr>
          <w:rStyle w:val="DipnotBavurusu"/>
        </w:rPr>
        <w:footnoteRef/>
      </w:r>
      <w:r>
        <w:t xml:space="preserve"> </w:t>
      </w:r>
      <w:proofErr w:type="spellStart"/>
      <w:r>
        <w:rPr>
          <w:rFonts w:ascii="Times New Roman" w:hAnsi="Times New Roman" w:cs="Times New Roman"/>
          <w:color w:val="000000"/>
          <w:sz w:val="18"/>
          <w:szCs w:val="18"/>
          <w:lang w:eastAsia="tr-TR"/>
        </w:rPr>
        <w:t>Livius</w:t>
      </w:r>
      <w:proofErr w:type="spellEnd"/>
      <w:r>
        <w:rPr>
          <w:rFonts w:ascii="Times New Roman" w:hAnsi="Times New Roman" w:cs="Times New Roman"/>
          <w:color w:val="000000"/>
          <w:sz w:val="18"/>
          <w:szCs w:val="18"/>
          <w:lang w:eastAsia="tr-TR"/>
        </w:rPr>
        <w:t xml:space="preserve">, </w:t>
      </w:r>
      <w:r>
        <w:rPr>
          <w:rFonts w:ascii="Times New Roman" w:hAnsi="Times New Roman" w:cs="Times New Roman"/>
          <w:i/>
          <w:iCs/>
          <w:color w:val="000000"/>
          <w:sz w:val="18"/>
          <w:szCs w:val="18"/>
          <w:lang w:eastAsia="tr-TR"/>
        </w:rPr>
        <w:t xml:space="preserve">Ab </w:t>
      </w:r>
      <w:proofErr w:type="spellStart"/>
      <w:r>
        <w:rPr>
          <w:rFonts w:ascii="Times New Roman" w:hAnsi="Times New Roman" w:cs="Times New Roman"/>
          <w:i/>
          <w:iCs/>
          <w:color w:val="000000"/>
          <w:sz w:val="18"/>
          <w:szCs w:val="18"/>
          <w:lang w:eastAsia="tr-TR"/>
        </w:rPr>
        <w:t>Urbe</w:t>
      </w:r>
      <w:proofErr w:type="spellEnd"/>
      <w:r>
        <w:rPr>
          <w:rFonts w:ascii="Times New Roman" w:hAnsi="Times New Roman" w:cs="Times New Roman"/>
          <w:i/>
          <w:iCs/>
          <w:color w:val="000000"/>
          <w:sz w:val="18"/>
          <w:szCs w:val="18"/>
          <w:lang w:eastAsia="tr-TR"/>
        </w:rPr>
        <w:t xml:space="preserve"> </w:t>
      </w:r>
      <w:proofErr w:type="spellStart"/>
      <w:r>
        <w:rPr>
          <w:rFonts w:ascii="Times New Roman" w:hAnsi="Times New Roman" w:cs="Times New Roman"/>
          <w:i/>
          <w:iCs/>
          <w:color w:val="000000"/>
          <w:sz w:val="18"/>
          <w:szCs w:val="18"/>
          <w:lang w:eastAsia="tr-TR"/>
        </w:rPr>
        <w:t>Condita</w:t>
      </w:r>
      <w:proofErr w:type="spellEnd"/>
      <w:r>
        <w:rPr>
          <w:rFonts w:ascii="Times New Roman" w:hAnsi="Times New Roman" w:cs="Times New Roman"/>
          <w:i/>
          <w:iCs/>
          <w:color w:val="000000"/>
          <w:sz w:val="18"/>
          <w:szCs w:val="18"/>
          <w:lang w:eastAsia="tr-TR"/>
        </w:rPr>
        <w:t xml:space="preserve">, </w:t>
      </w:r>
      <w:r>
        <w:rPr>
          <w:rFonts w:ascii="Times New Roman" w:hAnsi="Times New Roman" w:cs="Times New Roman"/>
          <w:color w:val="000000"/>
          <w:sz w:val="18"/>
          <w:szCs w:val="18"/>
          <w:lang w:eastAsia="tr-TR"/>
        </w:rPr>
        <w:t>"</w:t>
      </w:r>
      <w:proofErr w:type="spellStart"/>
      <w:r>
        <w:rPr>
          <w:rFonts w:ascii="Times New Roman" w:hAnsi="Times New Roman" w:cs="Times New Roman"/>
          <w:color w:val="000000"/>
          <w:sz w:val="18"/>
          <w:szCs w:val="18"/>
          <w:lang w:eastAsia="tr-TR"/>
        </w:rPr>
        <w:t>Praefatio</w:t>
      </w:r>
      <w:proofErr w:type="spellEnd"/>
      <w:r>
        <w:rPr>
          <w:rFonts w:ascii="Times New Roman" w:hAnsi="Times New Roman" w:cs="Times New Roman"/>
          <w:color w:val="000000"/>
          <w:sz w:val="18"/>
          <w:szCs w:val="18"/>
          <w:lang w:eastAsia="tr-TR"/>
        </w:rPr>
        <w:t>", 10.</w:t>
      </w:r>
    </w:p>
  </w:footnote>
  <w:footnote w:id="4">
    <w:p w:rsidR="00E04D48" w:rsidRDefault="00E04D48" w:rsidP="00E04D48">
      <w:pPr>
        <w:pStyle w:val="DipnotMetni"/>
      </w:pPr>
      <w:r>
        <w:rPr>
          <w:rStyle w:val="DipnotBavurusu"/>
        </w:rPr>
        <w:footnoteRef/>
      </w:r>
      <w:r>
        <w:t xml:space="preserve"> </w:t>
      </w:r>
      <w:proofErr w:type="spellStart"/>
      <w:r>
        <w:rPr>
          <w:rFonts w:ascii="Times New Roman" w:hAnsi="Times New Roman" w:cs="Times New Roman"/>
          <w:color w:val="000000"/>
          <w:sz w:val="18"/>
          <w:szCs w:val="18"/>
          <w:lang w:eastAsia="tr-TR"/>
        </w:rPr>
        <w:t>H</w:t>
      </w:r>
      <w:r>
        <w:rPr>
          <w:rFonts w:ascii="Times New Roman" w:eastAsia="Times New Roman" w:hAnsi="Times New Roman" w:cs="Times New Roman"/>
          <w:color w:val="000000"/>
          <w:sz w:val="18"/>
          <w:szCs w:val="18"/>
          <w:lang w:eastAsia="tr-TR"/>
        </w:rPr>
        <w:t>ârvey</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Sir</w:t>
      </w:r>
      <w:proofErr w:type="spellEnd"/>
      <w:r>
        <w:rPr>
          <w:rFonts w:ascii="Times New Roman" w:eastAsia="Times New Roman" w:hAnsi="Times New Roman" w:cs="Times New Roman"/>
          <w:color w:val="000000"/>
          <w:sz w:val="18"/>
          <w:szCs w:val="18"/>
          <w:lang w:eastAsia="tr-TR"/>
        </w:rPr>
        <w:t xml:space="preserve"> Paul, aynı eser, s. 244.</w:t>
      </w:r>
    </w:p>
  </w:footnote>
  <w:footnote w:id="5">
    <w:p w:rsidR="00E04D48" w:rsidRDefault="00E04D48" w:rsidP="00E04D48">
      <w:pPr>
        <w:pStyle w:val="DipnotMetni"/>
      </w:pPr>
      <w:r>
        <w:rPr>
          <w:rStyle w:val="DipnotBavurusu"/>
        </w:rPr>
        <w:footnoteRef/>
      </w:r>
      <w:r>
        <w:t xml:space="preserve"> </w:t>
      </w:r>
      <w:proofErr w:type="spellStart"/>
      <w:r>
        <w:rPr>
          <w:rFonts w:ascii="Times New Roman" w:hAnsi="Times New Roman" w:cs="Times New Roman"/>
          <w:color w:val="000000"/>
          <w:sz w:val="18"/>
          <w:szCs w:val="18"/>
          <w:lang w:eastAsia="tr-TR"/>
        </w:rPr>
        <w:t>Rose</w:t>
      </w:r>
      <w:proofErr w:type="spellEnd"/>
      <w:r>
        <w:rPr>
          <w:rFonts w:ascii="Times New Roman" w:hAnsi="Times New Roman" w:cs="Times New Roman"/>
          <w:color w:val="000000"/>
          <w:sz w:val="18"/>
          <w:szCs w:val="18"/>
          <w:lang w:eastAsia="tr-TR"/>
        </w:rPr>
        <w:t xml:space="preserve">, H. </w:t>
      </w:r>
      <w:r>
        <w:rPr>
          <w:rFonts w:ascii="Times New Roman" w:hAnsi="Times New Roman" w:cs="Times New Roman"/>
          <w:i/>
          <w:iCs/>
          <w:color w:val="000000"/>
          <w:sz w:val="18"/>
          <w:szCs w:val="18"/>
          <w:lang w:eastAsia="tr-TR"/>
        </w:rPr>
        <w:t>]</w:t>
      </w:r>
      <w:proofErr w:type="gramStart"/>
      <w:r>
        <w:rPr>
          <w:rFonts w:ascii="Times New Roman" w:hAnsi="Times New Roman" w:cs="Times New Roman"/>
          <w:i/>
          <w:iCs/>
          <w:color w:val="000000"/>
          <w:sz w:val="18"/>
          <w:szCs w:val="18"/>
          <w:lang w:eastAsia="tr-TR"/>
        </w:rPr>
        <w:t>.,</w:t>
      </w:r>
      <w:proofErr w:type="gramEnd"/>
      <w:r>
        <w:rPr>
          <w:rFonts w:ascii="Times New Roman" w:hAnsi="Times New Roman" w:cs="Times New Roman"/>
          <w:i/>
          <w:iCs/>
          <w:color w:val="000000"/>
          <w:sz w:val="18"/>
          <w:szCs w:val="18"/>
          <w:lang w:eastAsia="tr-TR"/>
        </w:rPr>
        <w:t xml:space="preserve"> </w:t>
      </w:r>
      <w:r>
        <w:rPr>
          <w:rFonts w:ascii="Times New Roman" w:hAnsi="Times New Roman" w:cs="Times New Roman"/>
          <w:color w:val="000000"/>
          <w:sz w:val="18"/>
          <w:szCs w:val="18"/>
          <w:lang w:eastAsia="tr-TR"/>
        </w:rPr>
        <w:t>ayn</w:t>
      </w:r>
      <w:r>
        <w:rPr>
          <w:rFonts w:ascii="Times New Roman" w:eastAsia="Times New Roman" w:hAnsi="Times New Roman" w:cs="Times New Roman"/>
          <w:color w:val="000000"/>
          <w:sz w:val="18"/>
          <w:szCs w:val="18"/>
          <w:lang w:eastAsia="tr-TR"/>
        </w:rPr>
        <w:t>ı eser, s. 296.</w:t>
      </w:r>
    </w:p>
  </w:footnote>
  <w:footnote w:id="6">
    <w:p w:rsidR="00E04D48" w:rsidRDefault="00E04D48" w:rsidP="00E04D48">
      <w:pPr>
        <w:pStyle w:val="DipnotMetni"/>
      </w:pPr>
      <w:r>
        <w:rPr>
          <w:rStyle w:val="DipnotBavurusu"/>
        </w:rPr>
        <w:footnoteRef/>
      </w:r>
      <w:r>
        <w:t xml:space="preserve"> </w:t>
      </w:r>
      <w:proofErr w:type="spellStart"/>
      <w:r>
        <w:rPr>
          <w:rFonts w:ascii="Times New Roman" w:hAnsi="Times New Roman" w:cs="Times New Roman"/>
          <w:color w:val="000000"/>
          <w:sz w:val="18"/>
          <w:szCs w:val="18"/>
          <w:lang w:eastAsia="tr-TR"/>
        </w:rPr>
        <w:t>Harvey</w:t>
      </w:r>
      <w:proofErr w:type="spellEnd"/>
      <w:r>
        <w:rPr>
          <w:rFonts w:ascii="Times New Roman" w:hAnsi="Times New Roman" w:cs="Times New Roman"/>
          <w:color w:val="000000"/>
          <w:sz w:val="18"/>
          <w:szCs w:val="18"/>
          <w:lang w:eastAsia="tr-TR"/>
        </w:rPr>
        <w:t xml:space="preserve">, </w:t>
      </w:r>
      <w:proofErr w:type="spellStart"/>
      <w:r>
        <w:rPr>
          <w:rFonts w:ascii="Times New Roman" w:hAnsi="Times New Roman" w:cs="Times New Roman"/>
          <w:color w:val="000000"/>
          <w:sz w:val="18"/>
          <w:szCs w:val="18"/>
          <w:lang w:eastAsia="tr-TR"/>
        </w:rPr>
        <w:t>Sir</w:t>
      </w:r>
      <w:proofErr w:type="spellEnd"/>
      <w:r>
        <w:rPr>
          <w:rFonts w:ascii="Times New Roman" w:hAnsi="Times New Roman" w:cs="Times New Roman"/>
          <w:color w:val="000000"/>
          <w:sz w:val="18"/>
          <w:szCs w:val="18"/>
          <w:lang w:eastAsia="tr-TR"/>
        </w:rPr>
        <w:t xml:space="preserve"> Paul, ayn</w:t>
      </w:r>
      <w:r>
        <w:rPr>
          <w:rFonts w:ascii="Times New Roman" w:eastAsia="Times New Roman" w:hAnsi="Times New Roman" w:cs="Times New Roman"/>
          <w:color w:val="000000"/>
          <w:sz w:val="18"/>
          <w:szCs w:val="18"/>
          <w:lang w:eastAsia="tr-TR"/>
        </w:rPr>
        <w:t>ı eser, s. 244.</w:t>
      </w:r>
    </w:p>
  </w:footnote>
  <w:footnote w:id="7">
    <w:p w:rsidR="00E04D48" w:rsidRDefault="00E04D48" w:rsidP="00E04D48">
      <w:pPr>
        <w:pStyle w:val="DipnotMetni"/>
      </w:pPr>
      <w:r>
        <w:rPr>
          <w:rStyle w:val="DipnotBavurusu"/>
        </w:rPr>
        <w:footnoteRef/>
      </w:r>
      <w:r>
        <w:t xml:space="preserve"> </w:t>
      </w:r>
      <w:r>
        <w:rPr>
          <w:rFonts w:ascii="Times New Roman" w:hAnsi="Times New Roman" w:cs="Times New Roman"/>
          <w:color w:val="000000"/>
          <w:sz w:val="18"/>
          <w:szCs w:val="18"/>
          <w:lang w:eastAsia="tr-TR"/>
        </w:rPr>
        <w:t>Grant, Michael, ayn</w:t>
      </w:r>
      <w:r>
        <w:rPr>
          <w:rFonts w:ascii="Times New Roman" w:eastAsia="Times New Roman" w:hAnsi="Times New Roman" w:cs="Times New Roman"/>
          <w:color w:val="000000"/>
          <w:sz w:val="18"/>
          <w:szCs w:val="18"/>
          <w:lang w:eastAsia="tr-TR"/>
        </w:rPr>
        <w:t>ı eser, s. 104.</w:t>
      </w:r>
    </w:p>
  </w:footnote>
  <w:footnote w:id="8">
    <w:p w:rsidR="00E04D48" w:rsidRDefault="00E04D48" w:rsidP="00E04D48">
      <w:pPr>
        <w:pStyle w:val="DipnotMetni"/>
      </w:pPr>
      <w:r>
        <w:rPr>
          <w:rStyle w:val="DipnotBavurusu"/>
        </w:rPr>
        <w:footnoteRef/>
      </w:r>
      <w:r>
        <w:t xml:space="preserve"> </w:t>
      </w:r>
      <w:proofErr w:type="spellStart"/>
      <w:r>
        <w:rPr>
          <w:rFonts w:ascii="Times New Roman" w:hAnsi="Times New Roman" w:cs="Times New Roman"/>
          <w:color w:val="000000"/>
          <w:sz w:val="18"/>
          <w:szCs w:val="18"/>
          <w:lang w:eastAsia="tr-TR"/>
        </w:rPr>
        <w:t>B</w:t>
      </w:r>
      <w:r>
        <w:rPr>
          <w:rFonts w:ascii="Times New Roman" w:eastAsia="Times New Roman" w:hAnsi="Times New Roman" w:cs="Times New Roman"/>
          <w:color w:val="000000"/>
          <w:sz w:val="18"/>
          <w:szCs w:val="18"/>
          <w:lang w:eastAsia="tr-TR"/>
        </w:rPr>
        <w:t>üchner</w:t>
      </w:r>
      <w:proofErr w:type="spellEnd"/>
      <w:r>
        <w:rPr>
          <w:rFonts w:ascii="Times New Roman" w:eastAsia="Times New Roman" w:hAnsi="Times New Roman" w:cs="Times New Roman"/>
          <w:color w:val="000000"/>
          <w:sz w:val="18"/>
          <w:szCs w:val="18"/>
          <w:lang w:eastAsia="tr-TR"/>
        </w:rPr>
        <w:t xml:space="preserve">, Kari, </w:t>
      </w:r>
      <w:proofErr w:type="spellStart"/>
      <w:r>
        <w:rPr>
          <w:rFonts w:ascii="Times New Roman" w:eastAsia="Times New Roman" w:hAnsi="Times New Roman" w:cs="Times New Roman"/>
          <w:i/>
          <w:iCs/>
          <w:color w:val="000000"/>
          <w:sz w:val="18"/>
          <w:szCs w:val="18"/>
          <w:lang w:eastAsia="tr-TR"/>
        </w:rPr>
        <w:t>Römische</w:t>
      </w:r>
      <w:proofErr w:type="spellEnd"/>
      <w:r>
        <w:rPr>
          <w:rFonts w:ascii="Times New Roman" w:eastAsia="Times New Roman" w:hAnsi="Times New Roman" w:cs="Times New Roman"/>
          <w:i/>
          <w:iCs/>
          <w:color w:val="000000"/>
          <w:sz w:val="18"/>
          <w:szCs w:val="18"/>
          <w:lang w:eastAsia="tr-TR"/>
        </w:rPr>
        <w:t xml:space="preserve"> Literatür </w:t>
      </w:r>
      <w:proofErr w:type="spellStart"/>
      <w:r>
        <w:rPr>
          <w:rFonts w:ascii="Times New Roman" w:eastAsia="Times New Roman" w:hAnsi="Times New Roman" w:cs="Times New Roman"/>
          <w:i/>
          <w:iCs/>
          <w:color w:val="000000"/>
          <w:sz w:val="18"/>
          <w:szCs w:val="18"/>
          <w:lang w:eastAsia="tr-TR"/>
        </w:rPr>
        <w:t>Geschicte</w:t>
      </w:r>
      <w:proofErr w:type="spellEnd"/>
      <w:r>
        <w:rPr>
          <w:rFonts w:ascii="Times New Roman" w:eastAsia="Times New Roman" w:hAnsi="Times New Roman" w:cs="Times New Roman"/>
          <w:i/>
          <w:iCs/>
          <w:color w:val="000000"/>
          <w:sz w:val="18"/>
          <w:szCs w:val="18"/>
          <w:lang w:eastAsia="tr-TR"/>
        </w:rPr>
        <w:t xml:space="preserve">, </w:t>
      </w:r>
      <w:r>
        <w:rPr>
          <w:rFonts w:ascii="Times New Roman" w:eastAsia="Times New Roman" w:hAnsi="Times New Roman" w:cs="Times New Roman"/>
          <w:color w:val="000000"/>
          <w:sz w:val="18"/>
          <w:szCs w:val="18"/>
          <w:lang w:eastAsia="tr-TR"/>
        </w:rPr>
        <w:t>s. 358.</w:t>
      </w:r>
    </w:p>
  </w:footnote>
  <w:footnote w:id="9">
    <w:p w:rsidR="00E04D48" w:rsidRDefault="00E04D48" w:rsidP="00E04D48">
      <w:pPr>
        <w:pStyle w:val="DipnotMetni"/>
      </w:pPr>
      <w:r>
        <w:rPr>
          <w:rStyle w:val="DipnotBavurusu"/>
        </w:rPr>
        <w:footnoteRef/>
      </w:r>
      <w:r>
        <w:t xml:space="preserve"> </w:t>
      </w:r>
      <w:proofErr w:type="spellStart"/>
      <w:r>
        <w:rPr>
          <w:rFonts w:ascii="Times New Roman" w:hAnsi="Times New Roman" w:cs="Times New Roman"/>
          <w:color w:val="000000"/>
          <w:sz w:val="18"/>
          <w:szCs w:val="18"/>
          <w:lang w:eastAsia="tr-TR"/>
        </w:rPr>
        <w:t>B</w:t>
      </w:r>
      <w:r>
        <w:rPr>
          <w:rFonts w:ascii="Times New Roman" w:eastAsia="Times New Roman" w:hAnsi="Times New Roman" w:cs="Times New Roman"/>
          <w:color w:val="000000"/>
          <w:sz w:val="18"/>
          <w:szCs w:val="18"/>
          <w:lang w:eastAsia="tr-TR"/>
        </w:rPr>
        <w:t>üchner</w:t>
      </w:r>
      <w:proofErr w:type="spellEnd"/>
      <w:r>
        <w:rPr>
          <w:rFonts w:ascii="Times New Roman" w:eastAsia="Times New Roman" w:hAnsi="Times New Roman" w:cs="Times New Roman"/>
          <w:color w:val="000000"/>
          <w:sz w:val="18"/>
          <w:szCs w:val="18"/>
          <w:lang w:eastAsia="tr-TR"/>
        </w:rPr>
        <w:t>, Kari, aynı eser, s. 360.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89B"/>
    <w:rsid w:val="00226013"/>
    <w:rsid w:val="004E076F"/>
    <w:rsid w:val="005B78E4"/>
    <w:rsid w:val="0061389B"/>
    <w:rsid w:val="00E04D48"/>
    <w:rsid w:val="00E55C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D48"/>
    <w:rPr>
      <w:rFonts w:ascii="Calibri" w:eastAsia="Calibri" w:hAnsi="Calibri"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unhideWhenUsed/>
    <w:rsid w:val="00E04D48"/>
    <w:pPr>
      <w:spacing w:after="0" w:line="240" w:lineRule="auto"/>
    </w:pPr>
  </w:style>
  <w:style w:type="character" w:customStyle="1" w:styleId="DipnotMetniChar">
    <w:name w:val="Dipnot Metni Char"/>
    <w:basedOn w:val="VarsaylanParagrafYazTipi"/>
    <w:link w:val="DipnotMetni"/>
    <w:semiHidden/>
    <w:rsid w:val="00E04D48"/>
    <w:rPr>
      <w:rFonts w:ascii="Calibri" w:eastAsia="Calibri" w:hAnsi="Calibri" w:cs="Arial"/>
    </w:rPr>
  </w:style>
  <w:style w:type="character" w:styleId="DipnotBavurusu">
    <w:name w:val="footnote reference"/>
    <w:basedOn w:val="VarsaylanParagrafYazTipi"/>
    <w:semiHidden/>
    <w:unhideWhenUsed/>
    <w:rsid w:val="00E04D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D48"/>
    <w:rPr>
      <w:rFonts w:ascii="Calibri" w:eastAsia="Calibri" w:hAnsi="Calibri"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unhideWhenUsed/>
    <w:rsid w:val="00E04D48"/>
    <w:pPr>
      <w:spacing w:after="0" w:line="240" w:lineRule="auto"/>
    </w:pPr>
  </w:style>
  <w:style w:type="character" w:customStyle="1" w:styleId="DipnotMetniChar">
    <w:name w:val="Dipnot Metni Char"/>
    <w:basedOn w:val="VarsaylanParagrafYazTipi"/>
    <w:link w:val="DipnotMetni"/>
    <w:semiHidden/>
    <w:rsid w:val="00E04D48"/>
    <w:rPr>
      <w:rFonts w:ascii="Calibri" w:eastAsia="Calibri" w:hAnsi="Calibri" w:cs="Arial"/>
    </w:rPr>
  </w:style>
  <w:style w:type="character" w:styleId="DipnotBavurusu">
    <w:name w:val="footnote reference"/>
    <w:basedOn w:val="VarsaylanParagrafYazTipi"/>
    <w:semiHidden/>
    <w:unhideWhenUsed/>
    <w:rsid w:val="00E04D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990</Words>
  <Characters>5648</Characters>
  <Application>Microsoft Office Word</Application>
  <DocSecurity>0</DocSecurity>
  <Lines>47</Lines>
  <Paragraphs>13</Paragraphs>
  <ScaleCrop>false</ScaleCrop>
  <Company/>
  <LinksUpToDate>false</LinksUpToDate>
  <CharactersWithSpaces>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ayşen-sina</dc:creator>
  <cp:keywords/>
  <dc:description/>
  <cp:lastModifiedBy>ayşen-sina</cp:lastModifiedBy>
  <cp:revision>4</cp:revision>
  <dcterms:created xsi:type="dcterms:W3CDTF">2017-12-14T10:38:00Z</dcterms:created>
  <dcterms:modified xsi:type="dcterms:W3CDTF">2017-12-14T10:39:00Z</dcterms:modified>
</cp:coreProperties>
</file>