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CC" w:rsidRPr="00DE71CC" w:rsidRDefault="00DE71CC" w:rsidP="00DE71CC">
      <w:pPr>
        <w:spacing w:after="0" w:line="240" w:lineRule="auto"/>
        <w:ind w:left="360"/>
        <w:contextualSpacing/>
        <w:jc w:val="center"/>
        <w:rPr>
          <w:rFonts w:ascii="Calibri" w:eastAsia="Calibri" w:hAnsi="Calibri" w:cs="Calibri"/>
          <w:b/>
          <w:sz w:val="32"/>
          <w:szCs w:val="32"/>
          <w:lang w:val="tr-TR"/>
        </w:rPr>
      </w:pPr>
      <w:r>
        <w:rPr>
          <w:rFonts w:ascii="Calibri" w:eastAsia="Calibri" w:hAnsi="Calibri" w:cs="Calibri"/>
          <w:b/>
          <w:sz w:val="32"/>
          <w:szCs w:val="32"/>
          <w:lang w:val="tr-TR"/>
        </w:rPr>
        <w:t xml:space="preserve">6. </w:t>
      </w:r>
      <w:bookmarkStart w:id="0" w:name="_GoBack"/>
      <w:bookmarkEnd w:id="0"/>
      <w:r w:rsidRPr="00DE71CC">
        <w:rPr>
          <w:rFonts w:ascii="Calibri" w:eastAsia="Calibri" w:hAnsi="Calibri" w:cs="Calibri"/>
          <w:b/>
          <w:sz w:val="32"/>
          <w:szCs w:val="32"/>
          <w:lang w:val="tr-TR"/>
        </w:rPr>
        <w:t>HAFTA</w:t>
      </w:r>
    </w:p>
    <w:p w:rsidR="00DE71CC" w:rsidRPr="00DE71CC" w:rsidRDefault="00DE71CC" w:rsidP="00DE71CC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E71CC" w:rsidRPr="00DE71CC" w:rsidRDefault="00DE71CC" w:rsidP="00DE71CC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  <w:r w:rsidRPr="00DE71CC">
        <w:rPr>
          <w:rFonts w:ascii="Calibri" w:eastAsia="Calibri" w:hAnsi="Calibri" w:cs="Calibri"/>
          <w:b/>
          <w:sz w:val="24"/>
          <w:szCs w:val="24"/>
          <w:lang w:val="tr-TR"/>
        </w:rPr>
        <w:t>HEDEF ÖRNEKLERİ</w:t>
      </w:r>
    </w:p>
    <w:p w:rsidR="00DE71CC" w:rsidRPr="00DE71CC" w:rsidRDefault="00DE71CC" w:rsidP="00DE71CC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84"/>
        <w:gridCol w:w="7112"/>
      </w:tblGrid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E71CC">
              <w:rPr>
                <w:rFonts w:cs="Calibri"/>
                <w:b/>
                <w:sz w:val="24"/>
                <w:szCs w:val="24"/>
              </w:rPr>
              <w:t>DÜZEY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E71CC">
              <w:rPr>
                <w:rFonts w:cs="Calibri"/>
                <w:b/>
                <w:sz w:val="24"/>
                <w:szCs w:val="24"/>
              </w:rPr>
              <w:t>BİLİŞSEL ALAN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BİLGİ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1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Teknik terimlerin özelliklerini (ya da ilişkilerini) vererek tanımlama</w:t>
            </w:r>
          </w:p>
          <w:p w:rsidR="00DE71CC" w:rsidRPr="00DE71CC" w:rsidRDefault="00DE71CC" w:rsidP="00DE71CC">
            <w:pPr>
              <w:numPr>
                <w:ilvl w:val="0"/>
                <w:numId w:val="1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Belli kültürler hakkında belli başlı olguları hatırlama</w:t>
            </w:r>
          </w:p>
          <w:p w:rsidR="00DE71CC" w:rsidRPr="00DE71CC" w:rsidRDefault="00DE71CC" w:rsidP="00DE71CC">
            <w:pPr>
              <w:numPr>
                <w:ilvl w:val="0"/>
                <w:numId w:val="1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Edebiyat türlerini bilme</w:t>
            </w:r>
          </w:p>
          <w:p w:rsidR="00DE71CC" w:rsidRPr="00DE71CC" w:rsidRDefault="00DE71CC" w:rsidP="00DE71CC">
            <w:pPr>
              <w:numPr>
                <w:ilvl w:val="0"/>
                <w:numId w:val="1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Sağlık kavramlarını değerlendirmede kullanılacak bilimsel yöntemlerin bilgisi</w:t>
            </w:r>
          </w:p>
          <w:p w:rsidR="00DE71CC" w:rsidRPr="00DE71CC" w:rsidRDefault="00DE71CC" w:rsidP="00DE71CC">
            <w:pPr>
              <w:numPr>
                <w:ilvl w:val="0"/>
                <w:numId w:val="1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Belli bir kültür hakkındaki belli başlı kuramları hatırlama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KAVRAMA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2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Matematikte sembollerle ifade edilmiş bir ifadeyi başka sembollerle ifade etme</w:t>
            </w:r>
          </w:p>
          <w:p w:rsidR="00DE71CC" w:rsidRPr="00DE71CC" w:rsidRDefault="00DE71CC" w:rsidP="00DE71CC">
            <w:pPr>
              <w:numPr>
                <w:ilvl w:val="0"/>
                <w:numId w:val="2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Sosyal verilerin çeşitli türlerini yorumlama</w:t>
            </w:r>
          </w:p>
          <w:p w:rsidR="00DE71CC" w:rsidRPr="00DE71CC" w:rsidRDefault="00DE71CC" w:rsidP="00DE71CC">
            <w:pPr>
              <w:numPr>
                <w:ilvl w:val="0"/>
                <w:numId w:val="2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Akımların (sanat/felsefe/edebiyat) devamını tahmin etme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UYGULAMA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8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Verilen problemi, 4 işlemden uygun olanını seçerek çözme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ANALİZ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3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 xml:space="preserve">Olguları </w:t>
            </w:r>
            <w:proofErr w:type="spellStart"/>
            <w:r w:rsidRPr="00DE71CC">
              <w:rPr>
                <w:rFonts w:cs="Calibri"/>
                <w:sz w:val="24"/>
                <w:szCs w:val="24"/>
              </w:rPr>
              <w:t>denencelerden</w:t>
            </w:r>
            <w:proofErr w:type="spellEnd"/>
            <w:r w:rsidRPr="00DE71CC">
              <w:rPr>
                <w:rFonts w:cs="Calibri"/>
                <w:sz w:val="24"/>
                <w:szCs w:val="24"/>
              </w:rPr>
              <w:t xml:space="preserve"> ayırt etme</w:t>
            </w:r>
          </w:p>
          <w:p w:rsidR="00DE71CC" w:rsidRPr="00DE71CC" w:rsidRDefault="00DE71CC" w:rsidP="00DE71CC">
            <w:pPr>
              <w:numPr>
                <w:ilvl w:val="0"/>
                <w:numId w:val="3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 xml:space="preserve">Bir </w:t>
            </w:r>
            <w:proofErr w:type="spellStart"/>
            <w:r w:rsidRPr="00DE71CC">
              <w:rPr>
                <w:rFonts w:cs="Calibri"/>
                <w:sz w:val="24"/>
                <w:szCs w:val="24"/>
              </w:rPr>
              <w:t>denencenin</w:t>
            </w:r>
            <w:proofErr w:type="spellEnd"/>
            <w:r w:rsidRPr="00DE71CC">
              <w:rPr>
                <w:rFonts w:cs="Calibri"/>
                <w:sz w:val="24"/>
                <w:szCs w:val="24"/>
              </w:rPr>
              <w:t xml:space="preserve"> ölçütlerle tutarlılığını denetleme</w:t>
            </w:r>
          </w:p>
          <w:p w:rsidR="00DE71CC" w:rsidRPr="00DE71CC" w:rsidRDefault="00DE71CC" w:rsidP="00DE71CC">
            <w:pPr>
              <w:numPr>
                <w:ilvl w:val="0"/>
                <w:numId w:val="3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Bir reklamdaki cezbedici malzemede kullanılan teknikleri fark etme</w:t>
            </w:r>
          </w:p>
          <w:p w:rsidR="00DE71CC" w:rsidRPr="00DE71CC" w:rsidRDefault="00DE71CC" w:rsidP="00DE71CC">
            <w:pPr>
              <w:numPr>
                <w:ilvl w:val="0"/>
                <w:numId w:val="3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Bir sanat eserinde kavramayı kolaylaştıran biçim ve örüntüyü fark etme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SENTEZ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3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Fikirleri çok iyi bir biçimde örgütleyerek yazma</w:t>
            </w:r>
          </w:p>
          <w:p w:rsidR="00DE71CC" w:rsidRPr="00DE71CC" w:rsidRDefault="00DE71CC" w:rsidP="00DE71CC">
            <w:pPr>
              <w:numPr>
                <w:ilvl w:val="0"/>
                <w:numId w:val="3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Denenceleri sınama yollarını önerme</w:t>
            </w:r>
          </w:p>
          <w:p w:rsidR="00DE71CC" w:rsidRPr="00DE71CC" w:rsidRDefault="00DE71CC" w:rsidP="00DE71CC">
            <w:pPr>
              <w:numPr>
                <w:ilvl w:val="0"/>
                <w:numId w:val="3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Belli bir eğitim durumu için bir öğretim birimi planlama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DEĞERLENDİRME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3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Tartışmalarda mantık yanılgılarını teşhis etme</w:t>
            </w:r>
          </w:p>
          <w:p w:rsidR="00DE71CC" w:rsidRPr="00DE71CC" w:rsidRDefault="00DE71CC" w:rsidP="00DE71CC">
            <w:pPr>
              <w:numPr>
                <w:ilvl w:val="0"/>
                <w:numId w:val="3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Batıl inançları eleştirel bir şekilde değerlendirme</w:t>
            </w:r>
          </w:p>
          <w:p w:rsidR="00DE71CC" w:rsidRPr="00DE71CC" w:rsidRDefault="00DE71CC" w:rsidP="00DE71CC">
            <w:pPr>
              <w:numPr>
                <w:ilvl w:val="0"/>
                <w:numId w:val="3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Bir eseri  (sanat/edebiyat) o alandaki en yüksek standartlarla karşılaştırma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E71CC">
              <w:rPr>
                <w:rFonts w:cs="Calibri"/>
                <w:b/>
                <w:sz w:val="24"/>
                <w:szCs w:val="24"/>
              </w:rPr>
              <w:t>DÜZEY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E71CC">
              <w:rPr>
                <w:rFonts w:cs="Calibri"/>
                <w:b/>
                <w:sz w:val="24"/>
                <w:szCs w:val="24"/>
              </w:rPr>
              <w:t>DUYUŞSAL ALAN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ALMA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4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Bir sanat eserinde (ya da bir mimari yapıda, bir kumaşta) estetik faktörlerin farkında olma</w:t>
            </w:r>
          </w:p>
          <w:p w:rsidR="00DE71CC" w:rsidRPr="00DE71CC" w:rsidRDefault="00DE71CC" w:rsidP="00DE71CC">
            <w:pPr>
              <w:numPr>
                <w:ilvl w:val="0"/>
                <w:numId w:val="4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Başkaları konuşurken dikkatli dinleme</w:t>
            </w:r>
          </w:p>
          <w:p w:rsidR="00DE71CC" w:rsidRPr="00DE71CC" w:rsidRDefault="00DE71CC" w:rsidP="00DE71CC">
            <w:pPr>
              <w:numPr>
                <w:ilvl w:val="0"/>
                <w:numId w:val="4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Sosyal problemlere karşı duyarlı olma</w:t>
            </w:r>
          </w:p>
          <w:p w:rsidR="00DE71CC" w:rsidRPr="00DE71CC" w:rsidRDefault="00DE71CC" w:rsidP="00DE71CC">
            <w:pPr>
              <w:numPr>
                <w:ilvl w:val="0"/>
                <w:numId w:val="4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Edebi metinlerde yansıtılan insani değerler ve yargılara karşı uyanık olma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TEPKİDE BULUNMA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4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Sağlık kurallarına uymaya yatkın olma</w:t>
            </w:r>
          </w:p>
          <w:p w:rsidR="00DE71CC" w:rsidRPr="00DE71CC" w:rsidRDefault="00DE71CC" w:rsidP="00DE71CC">
            <w:pPr>
              <w:numPr>
                <w:ilvl w:val="0"/>
                <w:numId w:val="4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Oyun bahçesi kurallarına uyma</w:t>
            </w:r>
          </w:p>
          <w:p w:rsidR="00DE71CC" w:rsidRPr="00DE71CC" w:rsidRDefault="00DE71CC" w:rsidP="00DE71CC">
            <w:pPr>
              <w:numPr>
                <w:ilvl w:val="0"/>
                <w:numId w:val="4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Kendisinin ve başkalarının sağlığını korumak için sorumluluk kabul etme</w:t>
            </w:r>
          </w:p>
          <w:p w:rsidR="00DE71CC" w:rsidRPr="00DE71CC" w:rsidRDefault="00DE71CC" w:rsidP="00DE71CC">
            <w:pPr>
              <w:numPr>
                <w:ilvl w:val="0"/>
                <w:numId w:val="4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Boş zamanlarını değerlendirmek için okumaktan zevk alma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lastRenderedPageBreak/>
              <w:t>DEĞER VERME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4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Etkili yazma ve konuşma yeteneğini geliştirmeye sürekli istek gösterme</w:t>
            </w:r>
          </w:p>
          <w:p w:rsidR="00DE71CC" w:rsidRPr="00DE71CC" w:rsidRDefault="00DE71CC" w:rsidP="00DE71CC">
            <w:pPr>
              <w:numPr>
                <w:ilvl w:val="0"/>
                <w:numId w:val="4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Bir grubun konulmayan üyelerinin konuşmalarını sağlamayı kendine iş edinme</w:t>
            </w:r>
          </w:p>
          <w:p w:rsidR="00DE71CC" w:rsidRPr="00DE71CC" w:rsidRDefault="00DE71CC" w:rsidP="00DE71CC">
            <w:pPr>
              <w:numPr>
                <w:ilvl w:val="0"/>
                <w:numId w:val="4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 xml:space="preserve">Demokrasinin temelindeki fikirlere ve ideallere kendini vakfetme 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ÖRGÜTLEME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5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Beğendiği bir sanat objesinin özelliklerin tanımaya çalışma</w:t>
            </w:r>
          </w:p>
          <w:p w:rsidR="00DE71CC" w:rsidRPr="00DE71CC" w:rsidRDefault="00DE71CC" w:rsidP="00DE71CC">
            <w:pPr>
              <w:numPr>
                <w:ilvl w:val="0"/>
                <w:numId w:val="5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Sosyal politika ve olayları “herkes için refah” standartlarına göre değerlendirme</w:t>
            </w:r>
          </w:p>
          <w:p w:rsidR="00DE71CC" w:rsidRPr="00DE71CC" w:rsidRDefault="00DE71CC" w:rsidP="00DE71CC">
            <w:pPr>
              <w:numPr>
                <w:ilvl w:val="0"/>
                <w:numId w:val="5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Dinlenme zamanını aktivitelerinin gereklerine göre düzene sokmak için plan yapma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KİŞİLİK HALİNE GETİRME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6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Kanıtlar ışığında davranış değiştirmeye hazır bulunma</w:t>
            </w:r>
          </w:p>
          <w:p w:rsidR="00DE71CC" w:rsidRPr="00DE71CC" w:rsidRDefault="00DE71CC" w:rsidP="00DE71CC">
            <w:pPr>
              <w:numPr>
                <w:ilvl w:val="0"/>
                <w:numId w:val="6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Problemler üzerinde dogmalar, duygular ya da arzulara göre değil mantık ve bilimsel sonuçlara göre karar verme</w:t>
            </w:r>
          </w:p>
          <w:p w:rsidR="00DE71CC" w:rsidRPr="00DE71CC" w:rsidRDefault="00DE71CC" w:rsidP="00DE71CC">
            <w:pPr>
              <w:numPr>
                <w:ilvl w:val="0"/>
                <w:numId w:val="6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Tutarlı bir hayat felsefesi geliştirme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E71CC">
              <w:rPr>
                <w:rFonts w:cs="Calibri"/>
                <w:b/>
                <w:sz w:val="24"/>
                <w:szCs w:val="24"/>
              </w:rPr>
              <w:t>DÜZEY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E71CC">
              <w:rPr>
                <w:rFonts w:cs="Calibri"/>
                <w:b/>
                <w:sz w:val="24"/>
                <w:szCs w:val="24"/>
              </w:rPr>
              <w:t>PSİKO-MOTOR ALAN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ALGILAMA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Bir müzik aleti çalmada işitsel işaretlere karşı duyarlılık</w:t>
            </w:r>
          </w:p>
          <w:p w:rsidR="00DE71CC" w:rsidRPr="00DE71CC" w:rsidRDefault="00DE71CC" w:rsidP="00DE71CC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Müziği dansa uygun şekilde tanıma</w:t>
            </w:r>
          </w:p>
          <w:p w:rsidR="00DE71CC" w:rsidRPr="00DE71CC" w:rsidRDefault="00DE71CC" w:rsidP="00DE71CC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Yemek yaparken tarifteki basamakları takip etme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KURULUŞ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Sofra kurmadaki adımların bilgisi</w:t>
            </w:r>
          </w:p>
          <w:p w:rsidR="00DE71CC" w:rsidRPr="00DE71CC" w:rsidRDefault="00DE71CC" w:rsidP="00DE71CC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Dikişte uygun araçlar bilgisi</w:t>
            </w:r>
          </w:p>
          <w:p w:rsidR="00DE71CC" w:rsidRPr="00DE71CC" w:rsidRDefault="00DE71CC" w:rsidP="00DE71CC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Bilgisayar kullanmak için uygun oturuş durumuna geçiş</w:t>
            </w:r>
          </w:p>
          <w:p w:rsidR="00DE71CC" w:rsidRPr="00DE71CC" w:rsidRDefault="00DE71CC" w:rsidP="00DE71CC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Bilgisayarı doğru kullanmaya isteklilik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KLAVUZLA YAPMA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Bir dansın adımlarını gösterene bakarak yapma</w:t>
            </w:r>
          </w:p>
          <w:p w:rsidR="00DE71CC" w:rsidRPr="00DE71CC" w:rsidRDefault="00DE71CC" w:rsidP="00DE71CC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Fotoğraf makinesinin yeni bir fonksiyonunu deneme yoluyla keşfetme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MEKANİKLEŞME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Yemek tarifindeki malzemeleri sırasıyla ve uygun şekilde karıştırma</w:t>
            </w:r>
          </w:p>
          <w:p w:rsidR="00DE71CC" w:rsidRPr="00DE71CC" w:rsidRDefault="00DE71CC" w:rsidP="00DE71CC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Dans figürlerini doğru şekilde yapma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KARMAŞIK DAVRANIŞ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Bir makineyi işletme</w:t>
            </w:r>
          </w:p>
          <w:p w:rsidR="00DE71CC" w:rsidRPr="00DE71CC" w:rsidRDefault="00DE71CC" w:rsidP="00DE71CC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Keman çalma</w:t>
            </w:r>
          </w:p>
          <w:p w:rsidR="00DE71CC" w:rsidRPr="00DE71CC" w:rsidRDefault="00DE71CC" w:rsidP="00DE71CC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Dikiş dikme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UYUM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Bilinen yetenek ve figürleri uygun şekilde kullanarak modern dans kompozisyonu geliştirme</w:t>
            </w:r>
          </w:p>
        </w:tc>
      </w:tr>
      <w:tr w:rsidR="00DE71CC" w:rsidRPr="00DE71CC" w:rsidTr="00383D1F">
        <w:tc>
          <w:tcPr>
            <w:tcW w:w="2303" w:type="dxa"/>
          </w:tcPr>
          <w:p w:rsidR="00DE71CC" w:rsidRPr="00DE71CC" w:rsidRDefault="00DE71CC" w:rsidP="00DE71CC">
            <w:pPr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YARATMA</w:t>
            </w:r>
          </w:p>
        </w:tc>
        <w:tc>
          <w:tcPr>
            <w:tcW w:w="7303" w:type="dxa"/>
          </w:tcPr>
          <w:p w:rsidR="00DE71CC" w:rsidRPr="00DE71CC" w:rsidRDefault="00DE71CC" w:rsidP="00DE71CC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</w:rPr>
            </w:pPr>
            <w:r w:rsidRPr="00DE71CC">
              <w:rPr>
                <w:rFonts w:cs="Calibri"/>
                <w:sz w:val="24"/>
                <w:szCs w:val="24"/>
              </w:rPr>
              <w:t>Modern dans yaratma</w:t>
            </w:r>
          </w:p>
          <w:p w:rsidR="00DE71CC" w:rsidRPr="00DE71CC" w:rsidRDefault="00DE71CC" w:rsidP="00DE71CC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</w:rPr>
            </w:pPr>
            <w:proofErr w:type="spellStart"/>
            <w:r w:rsidRPr="00DE71CC">
              <w:rPr>
                <w:rFonts w:cs="Calibri"/>
                <w:sz w:val="24"/>
                <w:szCs w:val="24"/>
              </w:rPr>
              <w:t>Psiko</w:t>
            </w:r>
            <w:proofErr w:type="spellEnd"/>
            <w:r w:rsidRPr="00DE71CC">
              <w:rPr>
                <w:rFonts w:cs="Calibri"/>
                <w:sz w:val="24"/>
                <w:szCs w:val="24"/>
              </w:rPr>
              <w:t>-motor davranım gerektiren yeni bir oyun yaratma</w:t>
            </w:r>
          </w:p>
        </w:tc>
      </w:tr>
    </w:tbl>
    <w:p w:rsidR="00DE71CC" w:rsidRPr="00DE71CC" w:rsidRDefault="00DE71CC" w:rsidP="00DE71CC">
      <w:pPr>
        <w:pBdr>
          <w:bottom w:val="dotted" w:sz="24" w:space="1" w:color="auto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tr-TR"/>
        </w:rPr>
      </w:pPr>
      <w:r w:rsidRPr="00DE71CC">
        <w:rPr>
          <w:rFonts w:ascii="Calibri" w:eastAsia="Calibri" w:hAnsi="Calibri" w:cs="Calibri"/>
          <w:sz w:val="24"/>
          <w:szCs w:val="24"/>
          <w:lang w:val="tr-TR"/>
        </w:rPr>
        <w:t>Kaynak: Selahattin Ertürk, Program Geliştirme.</w:t>
      </w:r>
    </w:p>
    <w:p w:rsidR="00DE71CC" w:rsidRPr="00DE71CC" w:rsidRDefault="00DE71CC" w:rsidP="00DE71CC">
      <w:pPr>
        <w:pBdr>
          <w:bottom w:val="dotted" w:sz="24" w:space="1" w:color="auto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tr-TR"/>
        </w:rPr>
      </w:pPr>
    </w:p>
    <w:p w:rsidR="00DE71CC" w:rsidRPr="00DE71CC" w:rsidRDefault="00DE71CC" w:rsidP="00DE71CC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E71CC" w:rsidRPr="00DE71CC" w:rsidRDefault="00DE71CC" w:rsidP="00DE71C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tr-TR"/>
        </w:rPr>
      </w:pPr>
      <w:r w:rsidRPr="00DE71CC">
        <w:rPr>
          <w:rFonts w:ascii="Calibri" w:eastAsia="Calibri" w:hAnsi="Calibri" w:cs="Calibri"/>
          <w:b/>
          <w:sz w:val="24"/>
          <w:szCs w:val="24"/>
          <w:lang w:val="tr-TR"/>
        </w:rPr>
        <w:t>ÖĞRENCİ GÖREVİ: Kendi alanınızla ilgili her bir hedef alanında ve her düzeyde birer hedef örneği yazın. Daha sonra bu hedefler için hedef davranışlar oluşturun.</w:t>
      </w:r>
    </w:p>
    <w:p w:rsidR="00077E62" w:rsidRDefault="00077E62"/>
    <w:sectPr w:rsidR="00077E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03F9"/>
    <w:multiLevelType w:val="hybridMultilevel"/>
    <w:tmpl w:val="0CC8A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E4BDB"/>
    <w:multiLevelType w:val="hybridMultilevel"/>
    <w:tmpl w:val="C9520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C5A0F"/>
    <w:multiLevelType w:val="hybridMultilevel"/>
    <w:tmpl w:val="7C34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A7AF4"/>
    <w:multiLevelType w:val="hybridMultilevel"/>
    <w:tmpl w:val="83560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84F1F"/>
    <w:multiLevelType w:val="hybridMultilevel"/>
    <w:tmpl w:val="4FBC6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E73CB"/>
    <w:multiLevelType w:val="hybridMultilevel"/>
    <w:tmpl w:val="256E5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D6E13"/>
    <w:multiLevelType w:val="hybridMultilevel"/>
    <w:tmpl w:val="1E5C39D4"/>
    <w:lvl w:ilvl="0" w:tplc="F1C60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5C19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C6A8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FE8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65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434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AA3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89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C24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F95837"/>
    <w:multiLevelType w:val="hybridMultilevel"/>
    <w:tmpl w:val="1BDE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A176D"/>
    <w:multiLevelType w:val="hybridMultilevel"/>
    <w:tmpl w:val="D900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43"/>
    <w:rsid w:val="00077E62"/>
    <w:rsid w:val="00C17B43"/>
    <w:rsid w:val="00DE71CC"/>
    <w:rsid w:val="00E1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9C3CB-F5E7-4B8D-9223-0EF14B57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E102F2"/>
    <w:pPr>
      <w:keepNext/>
      <w:keepLines/>
      <w:widowControl w:val="0"/>
      <w:autoSpaceDE w:val="0"/>
      <w:autoSpaceDN w:val="0"/>
      <w:adjustRightInd w:val="0"/>
      <w:spacing w:before="240" w:after="0"/>
      <w:jc w:val="center"/>
      <w:outlineLvl w:val="0"/>
    </w:pPr>
    <w:rPr>
      <w:rFonts w:eastAsiaTheme="majorEastAsia" w:cstheme="majorBidi"/>
      <w:b/>
      <w:sz w:val="24"/>
      <w:szCs w:val="32"/>
      <w:lang w:val="tr-TR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E102F2"/>
    <w:pPr>
      <w:keepNext/>
      <w:keepLines/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  <w:lang w:val="tr-TR"/>
    </w:rPr>
  </w:style>
  <w:style w:type="paragraph" w:styleId="Balk3">
    <w:name w:val="heading 3"/>
    <w:basedOn w:val="Normal"/>
    <w:next w:val="Normal"/>
    <w:link w:val="Balk3Char"/>
    <w:autoRedefine/>
    <w:uiPriority w:val="9"/>
    <w:semiHidden/>
    <w:unhideWhenUsed/>
    <w:qFormat/>
    <w:rsid w:val="00E102F2"/>
    <w:pPr>
      <w:keepNext/>
      <w:keepLines/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ajorEastAsia" w:hAnsi="Times New Roman" w:cstheme="majorBidi"/>
      <w:i/>
      <w:sz w:val="24"/>
      <w:szCs w:val="24"/>
      <w:lang w:val="tr-TR"/>
    </w:rPr>
  </w:style>
  <w:style w:type="paragraph" w:styleId="Balk4">
    <w:name w:val="heading 4"/>
    <w:basedOn w:val="Normal"/>
    <w:next w:val="Normal"/>
    <w:link w:val="Balk4Char"/>
    <w:autoRedefine/>
    <w:uiPriority w:val="9"/>
    <w:semiHidden/>
    <w:unhideWhenUsed/>
    <w:qFormat/>
    <w:rsid w:val="00E102F2"/>
    <w:pPr>
      <w:keepNext/>
      <w:keepLines/>
      <w:widowControl w:val="0"/>
      <w:autoSpaceDE w:val="0"/>
      <w:autoSpaceDN w:val="0"/>
      <w:adjustRightInd w:val="0"/>
      <w:spacing w:before="480" w:after="240" w:line="240" w:lineRule="auto"/>
      <w:outlineLvl w:val="3"/>
    </w:pPr>
    <w:rPr>
      <w:rFonts w:ascii="Times New Roman" w:eastAsiaTheme="majorEastAsia" w:hAnsi="Times New Roman" w:cstheme="majorBidi"/>
      <w:i/>
      <w:iCs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02F2"/>
    <w:rPr>
      <w:rFonts w:eastAsiaTheme="majorEastAsia" w:cstheme="majorBidi"/>
      <w:b/>
      <w:sz w:val="24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E102F2"/>
    <w:rPr>
      <w:rFonts w:ascii="Times New Roman" w:eastAsiaTheme="majorEastAsia" w:hAnsi="Times New Roman" w:cstheme="majorBidi"/>
      <w:b/>
      <w:sz w:val="24"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02F2"/>
    <w:rPr>
      <w:rFonts w:ascii="Times New Roman" w:eastAsiaTheme="majorEastAsia" w:hAnsi="Times New Roman" w:cstheme="majorBidi"/>
      <w:i/>
      <w:sz w:val="24"/>
      <w:szCs w:val="24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02F2"/>
    <w:rPr>
      <w:rFonts w:ascii="Times New Roman" w:eastAsiaTheme="majorEastAsia" w:hAnsi="Times New Roman" w:cstheme="majorBidi"/>
      <w:i/>
      <w:iCs/>
      <w:sz w:val="24"/>
      <w:lang w:val="tr-TR"/>
    </w:rPr>
  </w:style>
  <w:style w:type="table" w:styleId="TabloKlavuzu">
    <w:name w:val="Table Grid"/>
    <w:basedOn w:val="NormalTablo"/>
    <w:uiPriority w:val="59"/>
    <w:rsid w:val="00DE71CC"/>
    <w:pPr>
      <w:spacing w:after="0" w:line="240" w:lineRule="auto"/>
    </w:pPr>
    <w:rPr>
      <w:rFonts w:ascii="Calibri" w:eastAsia="Calibri" w:hAnsi="Calibri" w:cs="Times New Roman"/>
      <w:lang w:val="tr-TR"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Ayşe</cp:lastModifiedBy>
  <cp:revision>2</cp:revision>
  <dcterms:created xsi:type="dcterms:W3CDTF">2017-12-14T13:24:00Z</dcterms:created>
  <dcterms:modified xsi:type="dcterms:W3CDTF">2017-12-14T13:25:00Z</dcterms:modified>
</cp:coreProperties>
</file>