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ZBK310 Bitki Hastalıkları ile Savaşım Yöntem ve İlaçları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Fikret Demirci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Bitk</w:t>
            </w:r>
            <w:proofErr w:type="spellEnd"/>
            <w:r>
              <w:rPr>
                <w:szCs w:val="16"/>
              </w:rPr>
              <w:t xml:space="preserve"> hastalıkları ile </w:t>
            </w:r>
            <w:proofErr w:type="spellStart"/>
            <w:r>
              <w:rPr>
                <w:szCs w:val="16"/>
              </w:rPr>
              <w:t>nücadele</w:t>
            </w:r>
            <w:proofErr w:type="spellEnd"/>
            <w:r>
              <w:rPr>
                <w:szCs w:val="16"/>
              </w:rPr>
              <w:t xml:space="preserve"> yöntemlerini ve kullanılan ilaçların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46AE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-Tarımsal Savaşım Yöntem ve ilaçları( Seval </w:t>
            </w:r>
            <w:proofErr w:type="spellStart"/>
            <w:r>
              <w:rPr>
                <w:szCs w:val="16"/>
                <w:lang w:val="tr-TR"/>
              </w:rPr>
              <w:t>Toros</w:t>
            </w:r>
            <w:proofErr w:type="spellEnd"/>
            <w:r>
              <w:rPr>
                <w:szCs w:val="16"/>
                <w:lang w:val="tr-TR"/>
              </w:rPr>
              <w:t>, Salih Maden)</w:t>
            </w:r>
          </w:p>
          <w:p w:rsidR="00D46AE7" w:rsidRPr="001A2552" w:rsidRDefault="00D46AE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-Gıda Tarım ve Hayvancılık Bakanlığı Bitki koruma ürünleri veritabanı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46A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46AE7">
      <w:bookmarkStart w:id="0" w:name="_GoBack"/>
      <w:bookmarkEnd w:id="0"/>
    </w:p>
    <w:sectPr w:rsidR="00EB0AE2" w:rsidSect="006F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15FAE"/>
    <w:rsid w:val="006909E1"/>
    <w:rsid w:val="006F4B93"/>
    <w:rsid w:val="00832BE3"/>
    <w:rsid w:val="00BC32DD"/>
    <w:rsid w:val="00D4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</dc:creator>
  <cp:lastModifiedBy>nurdan1</cp:lastModifiedBy>
  <cp:revision>4</cp:revision>
  <dcterms:created xsi:type="dcterms:W3CDTF">2017-12-29T12:39:00Z</dcterms:created>
  <dcterms:modified xsi:type="dcterms:W3CDTF">2017-12-29T12:54:00Z</dcterms:modified>
</cp:coreProperties>
</file>