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CF" w:rsidRPr="001953CF" w:rsidRDefault="001953CF" w:rsidP="00195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953CF" w:rsidRPr="001953CF" w:rsidRDefault="001953CF" w:rsidP="00195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1953CF" w:rsidRPr="001953CF" w:rsidTr="001953CF">
        <w:trPr>
          <w:tblCellSpacing w:w="0" w:type="dxa"/>
        </w:trPr>
        <w:tc>
          <w:tcPr>
            <w:tcW w:w="9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DERSİN </w:t>
            </w:r>
            <w:proofErr w:type="gramStart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ADI:</w:t>
            </w:r>
            <w:bookmarkStart w:id="0" w:name="_GoBack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ATAKSİLER</w:t>
            </w:r>
            <w:bookmarkEnd w:id="0"/>
            <w:proofErr w:type="gramEnd"/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DERSİ VEREN ÖĞRETİM ÜYESİ: </w:t>
            </w: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Prof.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Dr.Onur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Karan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DÖNEM: </w:t>
            </w: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DERSİN VERİLDİĞİ KLİNİK </w:t>
            </w:r>
            <w:proofErr w:type="spellStart"/>
            <w:proofErr w:type="gramStart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STAJ:Nöroloji</w:t>
            </w:r>
            <w:proofErr w:type="spellEnd"/>
            <w:proofErr w:type="gramEnd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</w:tbl>
    <w:p w:rsidR="001953CF" w:rsidRPr="001953CF" w:rsidRDefault="001953CF" w:rsidP="00195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953CF" w:rsidRPr="001953CF" w:rsidRDefault="001953CF" w:rsidP="00195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53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</w:p>
    <w:p w:rsidR="001953CF" w:rsidRPr="001953CF" w:rsidRDefault="001953CF" w:rsidP="00195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7"/>
        <w:gridCol w:w="89"/>
      </w:tblGrid>
      <w:tr w:rsidR="001953CF" w:rsidRPr="001953CF" w:rsidTr="001953CF">
        <w:trPr>
          <w:tblCellSpacing w:w="0" w:type="dxa"/>
        </w:trPr>
        <w:tc>
          <w:tcPr>
            <w:tcW w:w="9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DERSİN AÜTF ÇEKİRDEK EĞİTİM PROGRAMINDAKİ KARŞILIĞI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  <w:t> 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                      </w:t>
            </w: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XTT      </w:t>
            </w: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          Ön tanı            </w:t>
            </w: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</w:t>
            </w: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                             </w:t>
            </w: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Xİ         </w:t>
            </w: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                      </w:t>
            </w: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XK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1953CF" w:rsidRPr="001953CF" w:rsidTr="001953CF">
        <w:trPr>
          <w:tblCellSpacing w:w="0" w:type="dxa"/>
        </w:trPr>
        <w:tc>
          <w:tcPr>
            <w:tcW w:w="9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DERS İÇİN BİLİNMESİ GEREKEN ÖN BİLGİLER 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1       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Medülla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spinalis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duyu yollar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1       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ıSerebellum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semiyolojisi  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1953CF" w:rsidRPr="001953CF" w:rsidTr="001953CF">
        <w:trPr>
          <w:tblCellSpacing w:w="0" w:type="dxa"/>
        </w:trPr>
        <w:tc>
          <w:tcPr>
            <w:tcW w:w="9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ÖĞRENME KAZANIMLARI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Bu dersin sonunda öğrenciler;</w:t>
            </w: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yürüme bozukluğu olan bir hastaya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klınık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yaklaşımlar konusunda bilgi sahibi olacaklardır. 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1953CF" w:rsidRPr="001953CF" w:rsidTr="001953CF">
        <w:trPr>
          <w:tblCellSpacing w:w="0" w:type="dxa"/>
        </w:trPr>
        <w:tc>
          <w:tcPr>
            <w:tcW w:w="290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3CF" w:rsidRPr="001953CF" w:rsidRDefault="001953CF" w:rsidP="0019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pict>
                <v:rect id="_x0000_i1025" style="width:453.6pt;height:1.5pt" o:hralign="center" o:hrstd="t" o:hr="t" fillcolor="#a0a0a0" stroked="f"/>
              </w:pic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NOTU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 DERSİN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İÇERİĞİ</w:t>
            </w:r>
            <w:proofErr w:type="gramStart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:.</w:t>
            </w:r>
            <w:proofErr w:type="gramEnd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tanım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epidemiyoloji.sınıflama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Muayene.</w:t>
            </w: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TANIM:Ataksi</w:t>
            </w:r>
            <w:proofErr w:type="spellEnd"/>
            <w:proofErr w:type="gramEnd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yürümenin planlamasına bağlı yada  duyu kusurlarına bağlı  özel tipte bir yürüme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bozukluğudur.Bunun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dışında 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pareziler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kas iskelet sistemi adale hastalıkları  ve 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ekstrapıramıdal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sistem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hastaluıklara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bağlı yürüme bozuklukları da vardır.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EPİDEMİYOLOJİ</w:t>
            </w: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Frıedrich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ataksisi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toplumda görülme oranı 50000 DE1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MS'in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Türkiye'deki görülme sıklığı yüz binde 40-60 arasında bir sayı.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SINIFLAMA:Ayakta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durma ve yürüme organizmanın çeşitli bölgelerinin birlikte ve normal şekilde çalışmasıyla gerçekleşir</w:t>
            </w:r>
            <w:proofErr w:type="gram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</w:t>
            </w:r>
            <w:proofErr w:type="gram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 fonksiyonun yerine getirilebilmesi için  aşağıdaki yapıların  ve fonksiyonların sağlam olması gerekir.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1. I. motor nöron2. II. motor nöron3. Kas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tonusu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ekstrapiramidal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sistem4. Denge ve hareketlerin koordinasyonuyla ilgili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vestibüler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serebellar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sistemler arka kordon ve santral bağlantıları 5.Çizgili kas ve iskelet sistemi</w:t>
            </w: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6.Yürümenin planlamasının yapıldığı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frontal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lob.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 Birinci Motor Nöron Hastalıkları</w:t>
            </w: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 xml:space="preserve">a.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>Hemiplejik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 xml:space="preserve"> yürüyüşü</w:t>
            </w: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proofErr w:type="gram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Bacakta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eksansiyon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adduksiyon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hakimdir            Bu nedenle hasta adım </w:t>
            </w:r>
            <w:proofErr w:type="gram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atarken  , bacağına</w:t>
            </w:r>
            <w:proofErr w:type="gram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kalçadan dışa ve öne doğru geniş bir kavis çizdirir. 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 xml:space="preserve">b. Spastik </w:t>
            </w:r>
            <w:proofErr w:type="gramStart"/>
            <w:r w:rsidRPr="001953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 xml:space="preserve">yürüyüş </w:t>
            </w:r>
            <w:r w:rsidRPr="001953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: </w:t>
            </w: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Spastik</w:t>
            </w:r>
            <w:proofErr w:type="gram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paraparezide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görülür. Piramidal yollar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torkolomber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bölgede iki taraflı  hastalanmıştır. (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Makaslıyarak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yürüme)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 İkinci Motor Nöron Hastalıkları</w:t>
            </w: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</w:t>
            </w:r>
            <w:proofErr w:type="gram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pereneus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felcinde ayak aşağıya düşer. Buna düşük ayak denir. Aynı tablo, L</w:t>
            </w: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tr-TR"/>
              </w:rPr>
              <w:t>5</w:t>
            </w: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medulla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segmenti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veya motor köklerinin hastalıklarında ve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periferik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nöropatilerde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 ortaya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çıkabilirr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Hasta, ayağını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dorsifleksiyona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getiremediğinden, adımını atarken bacağını gereğinden  fazla yukarı kaldırarak ayağın yere sürtmesini önlemeğe çalışır. Adımını attığı zaman önce </w:t>
            </w:r>
            <w:proofErr w:type="gram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ayak ucu</w:t>
            </w:r>
            <w:proofErr w:type="gram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yere değer. </w:t>
            </w:r>
            <w:proofErr w:type="gram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</w:t>
            </w:r>
            <w:proofErr w:type="gram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yürüyüşe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stepaj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  yürüyüşü  denir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3.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Ekstrapiramidal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Sistem 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 xml:space="preserve"> Parkinson </w:t>
            </w:r>
            <w:proofErr w:type="gramStart"/>
            <w:r w:rsidRPr="001953C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tr-TR"/>
              </w:rPr>
              <w:t>Hastalığı</w:t>
            </w: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: </w:t>
            </w: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Hastanın</w:t>
            </w:r>
            <w:proofErr w:type="gram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baş ve gövdesi öne doğru eğiktir yavaş ve ufak adımlarla</w:t>
            </w:r>
            <w:r w:rsidRPr="001953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” </w:t>
            </w: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yürür.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Kollaarın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asoisye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hareketler kaybolmuştur. (kollar sallanmaz, gövdeye yapışıktır asimetriktir) 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4.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Serebellar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Ataksi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ayaklar birbirinden açılmış dayanma yüzeyi genişletilmiştir</w:t>
            </w:r>
            <w:proofErr w:type="gram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</w:t>
            </w:r>
            <w:proofErr w:type="gram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Ayaklar bitiştirilince dengenin sağlanması güçleşir, hasta düşebilir. Gözlerin açık veya kapalı oluşu durumu değiştirmez. Yürüyüş esnasında dengesizlik ve  sağa sola öne arkaya  yalpalanmalar vardır. </w:t>
            </w:r>
            <w:proofErr w:type="gram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sarhoş</w:t>
            </w:r>
            <w:proofErr w:type="gram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yürüyüşüne benzer. Düz bir çizgi üzerinde yürüme güçtür. Topuğunu öbür ayağın burnuna değdirerek yürüme gerçekleşemez(</w:t>
            </w:r>
            <w:r w:rsidRPr="001953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Tandem yürüyüşü)</w:t>
            </w: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Tek taraflı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serebellum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lezyonlarında hasta ayaktayken lezyon tarafına düşme eğilimi gösterir.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Serebellumun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sadece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vermisini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tutan lezyonlarında kol ve bacağın metrik muayenesi normal. Yani tek bulgu dengesizlik ve yürüme güçlüğüdür 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6.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Vestibüler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Ataksi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Baş dönmesi v e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başboyun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hareketleri ile  birliktedir</w:t>
            </w:r>
            <w:proofErr w:type="gram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.,</w:t>
            </w:r>
            <w:proofErr w:type="gram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hasta lezyon tarafına düşer 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7- Duyusal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Ataksi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Derin duyuları taşıyan duyusal sinirler arka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radiks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arka kordon lezyonlarında görülür.( Arka kordon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ataksisi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önceleri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tabes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dorsalis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adı verilen hastalıkta ortaya çıktığı için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tabetik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ataksi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olarak </w:t>
            </w:r>
            <w:proofErr w:type="spellStart"/>
            <w:proofErr w:type="gram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anılmaktadır.bu</w:t>
            </w:r>
            <w:proofErr w:type="spellEnd"/>
            <w:proofErr w:type="gram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ataksiye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sensoryal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ataksi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 denilmektedir. </w:t>
            </w:r>
            <w:r w:rsidRPr="001953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Arka kordon </w:t>
            </w:r>
            <w:proofErr w:type="spellStart"/>
            <w:proofErr w:type="gramStart"/>
            <w:r w:rsidRPr="001953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ataksisi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: Bu</w:t>
            </w:r>
            <w:proofErr w:type="gram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hastalarda derin duyu bozukluğu vardır gözleriyle bu yetersizliği kontrol altına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alabilir.Göz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kontrolü ortadan kalktığı zaman dengeleri bozulur. Ayaklarını bitiştirerek ayakta dururken gözlerini kapatırlarsa </w:t>
            </w:r>
            <w:proofErr w:type="spellStart"/>
            <w:proofErr w:type="gram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sallanır,ve</w:t>
            </w:r>
            <w:proofErr w:type="spellEnd"/>
            <w:proofErr w:type="gram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 düşerler. Buna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Romberg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belirtisi denir</w:t>
            </w:r>
            <w:proofErr w:type="gram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</w:t>
            </w:r>
            <w:proofErr w:type="gram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Hastalar bacaklarını gereğinden fazla öne doğru fırlatırlar ve yere önce topuklarıyla basarlar</w:t>
            </w:r>
            <w:proofErr w:type="gram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</w:t>
            </w:r>
            <w:proofErr w:type="gram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Gözlerini kapattıkları zaman yürüyüş kusuru belirgin şekilde artar. Hastalarda karanlıkta yürüme güçlüğü vardır</w:t>
            </w:r>
            <w:proofErr w:type="gram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</w:t>
            </w:r>
            <w:proofErr w:type="gram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Dengesizliklerini azaltmak için hasta gözleri ile adımlarını kontrol ederler</w:t>
            </w:r>
            <w:proofErr w:type="gram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</w:t>
            </w:r>
            <w:proofErr w:type="gram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Bu, eski nöroloji kitaplarında “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Tabesli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gözleriyle yürür</w:t>
            </w: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” şeklinde ifade edilmiştir. 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M.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spinalis’in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arka kordonunu tutan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subakut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kombine dejenerasyonda da aynı bulgular ortaya çıkar</w:t>
            </w:r>
            <w:proofErr w:type="gram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</w:t>
            </w:r>
            <w:proofErr w:type="gram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Yalnız duyusal sinir tellerini tutan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polinöropatilerde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 arka kordon hastalıklarındakine benzeyen bir şekilde denge kusurları ortaya çıkar bu 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diabetes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mellitus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polinöropatisinde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görülebilir ve 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psödötabes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diabetika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adını alır. 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8. Kas Hastalıklarında Yürüyüş</w:t>
            </w: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Kas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distrofilerinde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proksimal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kas grupları tutulduğundan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paraspinal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kas zaafı nedeniyle karın öne doğru çıkmıştır iki tarafa yalpalayarak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ördekvari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 yürüyüş ortaya çıkar. Hastanın yerden kalkışı da tipiktir; elleriyle kademeli bir şekilde adeta kendi üzerine tırmanarak ayağa kalkar 8Gowers belirtisi) 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9.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Frontal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Lob Hastalıklarında Yürüme Bozuklukları</w:t>
            </w: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Frontal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lob hastalıklarında yürüyüş yavaş ve  güvensizdir. hastanın ayakları yere yapışmış gibidir, adeta manyetik bir alan tarafından yere çekilir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gibidilerr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 türlü yürüme hareketini başlatamazlar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yürümöenin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planlaması bozulmuştur</w:t>
            </w:r>
            <w:proofErr w:type="gram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</w:t>
            </w:r>
            <w:proofErr w:type="gram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yürümeyi</w:t>
            </w:r>
            <w:proofErr w:type="gram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unutmuş gibidirler...(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Frontal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tipte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ataksi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Bruns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tipi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>ataksi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  <w:t xml:space="preserve"> veya yürüme apraksisi</w:t>
            </w: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 terimleri de kullanılmaktadır, 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10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Balint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Sendromu a)(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simultan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agnozi- belirli zamanda birden fazla uyaranı algılamada </w:t>
            </w:r>
            <w:proofErr w:type="spellStart"/>
            <w:proofErr w:type="gram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bozukluk,b</w:t>
            </w:r>
            <w:proofErr w:type="spellEnd"/>
            <w:proofErr w:type="gram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optik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ataksi-vizuel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yardıma rağmen el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hareketerinde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bozukluk(elde bozukluk yok sorun görme merkezinde objenin uzaklığını yakınlığını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kestirememede,c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okuler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apraksi-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vizuel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goruntunun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parcasindan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digerine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yoneltmede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bozukluk)(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pareziye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bağlı değil planlamaya bağlı) 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 xml:space="preserve">BAZI ÖNEMLİ ATAKSİLER 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1)FRIEDRICH ATAKSİSİ</w:t>
            </w: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Spinoserebeller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heredodejeneratif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hastalık.otozomal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resessif.çukurayak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çekiçparmak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deformitesi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kardiomegali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var.Hastada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serebeller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belirtiler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var.Bunun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yanında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medülla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spinaliste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pyramidal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nöronlarda lezyon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var</w:t>
            </w:r>
            <w:proofErr w:type="gram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</w:t>
            </w:r>
            <w:proofErr w:type="gram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Bundan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dolayı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Babinski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müsbettiir.Fakat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patella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refleksi artmaz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çünki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hastalık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patella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refleksi ile ilgili kalın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myelinli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lifleri de etkilemiştir.   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patella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(-)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Babinski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(+)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dır.Rehabilitasyon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yapılır</w:t>
            </w:r>
            <w:proofErr w:type="gram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</w:t>
            </w:r>
            <w:proofErr w:type="spellStart"/>
            <w:proofErr w:type="gram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Coenzim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q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verilir.Bazı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ekoller hafif faydalar sağladığı için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kullanıyorlar.Bu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da radikal bir çözüm değildir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çünki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hastalık genetik bir hastalıktır.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2) WERNICKE KORSAKOW SENDROMU</w:t>
            </w: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Kronık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alkolıklerde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açlık grevi yapanlarda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kronık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beslenme yetersizliği olanlarda hamilelerde ortaya çıkar…Tablonun nedeni B1 vitamini yetersizliğidir…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Çünki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B1 vitamini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karbohidratları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utulize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eden çok önemli bir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enzimdir.Eksikliğinde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karbohıdratlar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yağ asitleri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siklusundan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metabolıze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olurlar sinir sisteminde nekrozlar ortaya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çıkar.Periakuaduktal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gri cevher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talamus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dorsal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medial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nükleus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corpora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mamillare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peteşial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hemorajıler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ortaya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çıkar</w:t>
            </w:r>
            <w:proofErr w:type="gram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</w:t>
            </w:r>
            <w:proofErr w:type="gram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sendromun 2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komponenti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vardır.Wernicke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ensefalopati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)(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optalmoplejıler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bilateral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abdusens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paralizis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trunkal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ataksi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)……..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Korsakow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psıkozu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anterpograd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retrograd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amnezi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konfabulasyon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…kötü niyeti yok biz ona soru sorduğumuz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zanman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onun karşılığını hafıza deposundan bulamıyor yanındakileri söylüyor ortaya çok enteresan bir konuşma çıkıyor) (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konfabulasyon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masal uydurma)tedavi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thıamın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50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ıv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…50ım…50 oral 200 mg a kadar ağır vakalarda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çıkılabilir.Ayrıca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etyolojiye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yönelik tedavi….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Fatal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 tablo sağ kalanlarda da ağır hafıza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defisitleri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oluşuyor</w:t>
            </w: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&gt;&gt;&gt;1 mg&gt;&gt;&gt;1000 mikrogram…</w:t>
            </w: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3)SUBAKUT KOMBİNE DEJENERASYON:B12 vitamini hayvansal gıdalarda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bulunur.Vücuda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girince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entrensek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faktör tarafından işleve tabi tutulur ve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cobalamin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açığa çıkar…Bu da terminal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ileumdan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absorbe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olur…Bu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vıtaminin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eritrosit formasyonunda görevleri vardır ayrıca sinir hücrelerinin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myelin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kılıfının yapılanması ve korunması için gereklidir…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Makrositer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anemi ve omurilikte arka kordon yan kordonda dejenerasyon oluşur…Buna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subakut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kombine dejenerasyon denir</w:t>
            </w:r>
            <w:proofErr w:type="gram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….</w:t>
            </w:r>
            <w:proofErr w:type="gram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Ayrıca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polinöropati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 gelişebilir…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Vejeteryanlar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 mide operasyonu geçirenler ve kronik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atrofik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gastritte gel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lişir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.Nedene yönelik tedavi ve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parenteral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B12 verilir(1gram&gt;&gt;&gt;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AYAKTA DURUŞ VE YÜRÜYÜŞ MUAYENESİ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1.AYAKTA DURUŞ(SAĞA SOLA YALPALAMA  SEREBELLER LEZYON AÇISINDAN)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</w:t>
            </w:r>
            <w:proofErr w:type="gram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YÜRÜME:SARHOŞVARİ</w:t>
            </w:r>
            <w:proofErr w:type="gram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(SEREBELLUM).TOPUKLUYARAK(ARKA KORDON LEZYONU).BAŞ BOYUN HAREKETLERİ İLE  ATAKSİNİN PROVOKE OLMASI(LABİRENT LEZYONU).ROBOTVARİ(PARKİNSON HASTALIĞI) ORAKLIYARAK(HEMİPLEJİ).MAKASLAYARAK(SPASTİK PARAPLEJİ).DÜŞÜK AYAK STEPPAJ YÜRÜYÜŞÜ(N.PERONEUS LEZYONU) ÖRDEKVARİ (MYOPATİ)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3TOPUKLAR ÜZERİNDE AYAK PARMAKLARI ÜZERİNDE YÜRÜME(N.PERONEUS VE  TİBİALİS LEZYONLARI AÇISINDAN)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4TANDEM YÜRÜYÜŞÜ(ALDIM VERDİM YÜRÜYÜŞÜ)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5.ROMBERG TESTİ(HASTANIN YANINA  YAKLAŞINIZ VEGÖZLERİNİ KAPATTIĞI ZAMAN  SENDELİYORSA  YARDIM EDİNİZ)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RİSK FAKTÖRLERİ </w:t>
            </w:r>
            <w:proofErr w:type="gramStart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travmalar</w:t>
            </w:r>
            <w:proofErr w:type="gramEnd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  dengesiz beslenme  hipertansiyon ve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kalb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hastalıkları eksersiz azlığı bilinçsizce kullanılan  ilaçlar alkol sigara  madde alışkanlığı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KORUNMA 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askh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risk faktörlerine ve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metabolik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hastalıklara dikkat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edilmesi</w:t>
            </w:r>
            <w:proofErr w:type="gramStart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..</w:t>
            </w:r>
            <w:proofErr w:type="gramEnd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kazalardan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korunma ve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tedbirler.dengeli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beslenme eksersiz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SONUÇ:Ataksi</w:t>
            </w:r>
            <w:proofErr w:type="spellEnd"/>
            <w:proofErr w:type="gramEnd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ve yürüme bozukluklarının teşhisi kişinin yürümesi veya ayakta durmasının  doktor tarafından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enspeksiyonu.ile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konulabilir. Diğer ek fizik muayeneler de yapılır hastalığın tanısı </w:t>
            </w:r>
            <w:proofErr w:type="spellStart"/>
            <w:proofErr w:type="gramStart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konulur,ilgili</w:t>
            </w:r>
            <w:proofErr w:type="spellEnd"/>
            <w:proofErr w:type="gramEnd"/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kliniğe sevk edilir.</w:t>
            </w:r>
          </w:p>
        </w:tc>
      </w:tr>
      <w:tr w:rsidR="001953CF" w:rsidRPr="001953CF" w:rsidTr="001953CF">
        <w:trPr>
          <w:tblCellSpacing w:w="0" w:type="dxa"/>
        </w:trPr>
        <w:tc>
          <w:tcPr>
            <w:tcW w:w="9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 </w:t>
            </w:r>
          </w:p>
        </w:tc>
        <w:tc>
          <w:tcPr>
            <w:tcW w:w="19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1953CF" w:rsidRPr="001953CF" w:rsidTr="001953CF">
        <w:trPr>
          <w:tblCellSpacing w:w="0" w:type="dxa"/>
        </w:trPr>
        <w:tc>
          <w:tcPr>
            <w:tcW w:w="9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ÖNERİLEN KAYNAKLAR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Elektronik kaynak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1)İstanbul tıphttp://www.itfnoroloji.org/semi1/yuruyus.htm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2)</w:t>
            </w:r>
            <w:hyperlink r:id="rId5" w:history="1">
              <w:r w:rsidRPr="001953C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http://www.thefreelibrary.com/Posterior+(bilateral+parieto-occipital)+cortical+atrophy%3A+a+case...-</w:t>
              </w:r>
            </w:hyperlink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3) </w:t>
            </w:r>
            <w:hyperlink r:id="rId6" w:history="1">
              <w:r w:rsidRPr="001953C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tr-TR"/>
                </w:rPr>
                <w:t>http://www.mslidostlar.com/index.php?option=com_content&amp;view=article&amp;id=42&amp;Itemid=60</w:t>
              </w:r>
            </w:hyperlink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4) https://en.wikipedia.org/wiki/Friedreich%27s_ataxia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5)</w:t>
            </w:r>
            <w:hyperlink r:id="rId7" w:history="1">
              <w:r w:rsidRPr="001953C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tr-TR"/>
                </w:rPr>
                <w:t>http://www.mehmetozmenoglu.com/index.php?link=101</w:t>
              </w:r>
            </w:hyperlink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6) </w:t>
            </w:r>
            <w:hyperlink r:id="rId8" w:history="1">
              <w:r w:rsidRPr="001953C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tr-TR"/>
                </w:rPr>
                <w:t>http://www.itfnoroloji.org/semi1/yuruyus.htm(istanbul</w:t>
              </w:r>
            </w:hyperlink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tıp)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</w:tbl>
    <w:p w:rsidR="001953CF" w:rsidRPr="001953CF" w:rsidRDefault="001953CF" w:rsidP="00195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953CF" w:rsidRPr="001953CF" w:rsidRDefault="001953CF" w:rsidP="00195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953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lişr</w:t>
      </w:r>
      <w:proofErr w:type="spellEnd"/>
    </w:p>
    <w:p w:rsidR="001953CF" w:rsidRPr="001953CF" w:rsidRDefault="001953CF" w:rsidP="00195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1953CF" w:rsidRPr="001953CF" w:rsidTr="001953CF">
        <w:trPr>
          <w:tblCellSpacing w:w="0" w:type="dxa"/>
        </w:trPr>
        <w:tc>
          <w:tcPr>
            <w:tcW w:w="9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Dersle ilgili Doğru-Yanlış soruları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Serebeller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atakside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sarhoşvari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yürüyüş vardır(DOĞRU YANLIŞ)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N.Pereneus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felcinde düşük ayak olur(DOĞRU YANLIŞ)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N.Pereneus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lezyonunda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ördekvari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yürüyüş olur. (DOĞRU YANLIŞ)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Arka kordon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ataksisinde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sarhoşvari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yürüyüş vardır(DOĞRU YANLIŞ)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Arka kordon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ataksisinde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gözler kapatılınca kişi yere düşer(DOĞRU YANLIŞ)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Oraklıyarak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yürüyüş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hemipleji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sekelinde olur (DOĞRU YANLIŞ) 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Oraklıyarak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yürüyüş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torakal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medülla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spinalis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lezyonlaınde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olur. (DOĞRU YANLIŞ)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Labirent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atakside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serebeller</w:t>
            </w:r>
            <w:proofErr w:type="spellEnd"/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bulgular vardır(DOĞRU YANLIŞ)</w:t>
            </w:r>
          </w:p>
          <w:p w:rsidR="001953CF" w:rsidRPr="001953CF" w:rsidRDefault="001953CF" w:rsidP="001953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953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1.     </w:t>
            </w:r>
          </w:p>
        </w:tc>
      </w:tr>
    </w:tbl>
    <w:p w:rsidR="001953CF" w:rsidRPr="001953CF" w:rsidRDefault="001953CF" w:rsidP="00195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953CF" w:rsidRPr="001953CF" w:rsidRDefault="001953CF" w:rsidP="00195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53CF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1953CF" w:rsidRPr="001953CF" w:rsidRDefault="001953CF" w:rsidP="00195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66DA0" w:rsidRPr="001953CF" w:rsidRDefault="00B66DA0" w:rsidP="001953CF"/>
    <w:sectPr w:rsidR="00B66DA0" w:rsidRPr="00195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B066E"/>
    <w:multiLevelType w:val="multilevel"/>
    <w:tmpl w:val="C66C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594FA8"/>
    <w:multiLevelType w:val="multilevel"/>
    <w:tmpl w:val="2DAA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762F16"/>
    <w:multiLevelType w:val="multilevel"/>
    <w:tmpl w:val="576E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9B63B2"/>
    <w:multiLevelType w:val="multilevel"/>
    <w:tmpl w:val="0466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F138B5"/>
    <w:multiLevelType w:val="multilevel"/>
    <w:tmpl w:val="7E3A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826"/>
    <w:rsid w:val="00185826"/>
    <w:rsid w:val="001953CF"/>
    <w:rsid w:val="007274BF"/>
    <w:rsid w:val="00855D90"/>
    <w:rsid w:val="00AD0304"/>
    <w:rsid w:val="00B6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F65A7-1A47-4953-A428-869DECF1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5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858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fnoroloji.org/semi1/yuruyus.htm(istanbu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hmetozmenoglu.com/index.php?link=1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lidostlar.com/index.php?option=com_content&amp;view=article&amp;id=42&amp;Itemid=60" TargetMode="External"/><Relationship Id="rId5" Type="http://schemas.openxmlformats.org/officeDocument/2006/relationships/hyperlink" Target="http://www.thefreelibrary.com/Posterior+(bilateral+parieto-occipital)+cortical+atrophy%3A+a+case...-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erdal_aydin</dc:creator>
  <cp:keywords/>
  <dc:description/>
  <cp:lastModifiedBy>erdal_aydin</cp:lastModifiedBy>
  <cp:revision>2</cp:revision>
  <dcterms:created xsi:type="dcterms:W3CDTF">2018-01-02T07:34:00Z</dcterms:created>
  <dcterms:modified xsi:type="dcterms:W3CDTF">2018-01-02T07:34:00Z</dcterms:modified>
</cp:coreProperties>
</file>