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850A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38B3FE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02073D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807D13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EF154D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285776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4F8DC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5FDBE97" w14:textId="77777777" w:rsidR="00BC32DD" w:rsidRPr="005160EA" w:rsidRDefault="005160EA" w:rsidP="00832AEF">
            <w:pPr>
              <w:pStyle w:val="DersBilgileri"/>
              <w:rPr>
                <w:bCs/>
                <w:szCs w:val="16"/>
              </w:rPr>
            </w:pPr>
            <w:r w:rsidRPr="005160EA">
              <w:rPr>
                <w:bCs/>
                <w:szCs w:val="16"/>
              </w:rPr>
              <w:t>VME 301 ENTOMOLOGY</w:t>
            </w:r>
          </w:p>
        </w:tc>
      </w:tr>
      <w:tr w:rsidR="00BC32DD" w:rsidRPr="001A2552" w14:paraId="5112F5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428E6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55CB831" w14:textId="77777777" w:rsidR="00BC32DD" w:rsidRPr="005160EA" w:rsidRDefault="005160EA" w:rsidP="00832AEF">
            <w:pPr>
              <w:pStyle w:val="DersBilgileri"/>
              <w:rPr>
                <w:szCs w:val="16"/>
              </w:rPr>
            </w:pPr>
            <w:r w:rsidRPr="005160EA">
              <w:rPr>
                <w:szCs w:val="16"/>
              </w:rPr>
              <w:t>Dr. Ömer ORKUN</w:t>
            </w:r>
          </w:p>
        </w:tc>
      </w:tr>
      <w:tr w:rsidR="00BC32DD" w:rsidRPr="001A2552" w14:paraId="09DA26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71AC4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6EA6966" w14:textId="77777777" w:rsidR="00BC32DD" w:rsidRPr="005160EA" w:rsidRDefault="005160EA" w:rsidP="00832AEF">
            <w:pPr>
              <w:pStyle w:val="DersBilgileri"/>
              <w:rPr>
                <w:szCs w:val="16"/>
              </w:rPr>
            </w:pPr>
            <w:r w:rsidRPr="005160EA">
              <w:rPr>
                <w:szCs w:val="16"/>
              </w:rPr>
              <w:t>Lisans</w:t>
            </w:r>
          </w:p>
        </w:tc>
      </w:tr>
      <w:tr w:rsidR="00BC32DD" w:rsidRPr="001A2552" w14:paraId="4E66D0A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02E78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7799571" w14:textId="6C496842" w:rsidR="00BC32DD" w:rsidRPr="001A2552" w:rsidRDefault="00EE76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  <w:r w:rsidR="000D5952">
              <w:rPr>
                <w:szCs w:val="16"/>
              </w:rPr>
              <w:t>,0</w:t>
            </w:r>
          </w:p>
        </w:tc>
      </w:tr>
      <w:tr w:rsidR="00BC32DD" w:rsidRPr="001A2552" w14:paraId="646058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5EED1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9BA1FBD" w14:textId="77777777" w:rsidR="00BC32DD" w:rsidRPr="001A2552" w:rsidRDefault="005160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6B89A7A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387A7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4BFD99D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The Definition, History a</w:t>
            </w: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nd Importance of Veterinary and Medical Entomology, </w:t>
            </w:r>
          </w:p>
          <w:p w14:paraId="1F0C2B76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Arthropod Pests, </w:t>
            </w:r>
          </w:p>
          <w:p w14:paraId="30EC1606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General Characteristics of Arthropoda, </w:t>
            </w:r>
          </w:p>
          <w:p w14:paraId="6C15BAF2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>Relations Between Ar</w:t>
            </w:r>
            <w:r>
              <w:rPr>
                <w:rFonts w:cs="Arial"/>
                <w:sz w:val="16"/>
                <w:szCs w:val="16"/>
                <w:lang w:val="en-US" w:eastAsia="en-US"/>
              </w:rPr>
              <w:t>thropoda of Medical Importance a</w:t>
            </w:r>
            <w:r w:rsidRPr="005160EA">
              <w:rPr>
                <w:rFonts w:cs="Arial"/>
                <w:sz w:val="16"/>
                <w:szCs w:val="16"/>
                <w:lang w:val="en-US" w:eastAsia="en-US"/>
              </w:rPr>
              <w:t>nd Their Host,</w:t>
            </w:r>
          </w:p>
          <w:p w14:paraId="18B1BCCB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Nomenclature of Arthropoda, Scorpiones and Aranea, İxodida (Ticks): İxodidae and Argasidae, </w:t>
            </w:r>
          </w:p>
          <w:p w14:paraId="75A47A5B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Mesostigmata: Dermanyssidae, Varroaidae, </w:t>
            </w:r>
          </w:p>
          <w:p w14:paraId="41F6E141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Prostigmata: Demodicidae, Cheylitiellidae, </w:t>
            </w:r>
          </w:p>
          <w:p w14:paraId="372C5F8B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Astigmata: Sarcoptidae, Psoroptidae, Cnemidocoptidae, </w:t>
            </w:r>
          </w:p>
          <w:p w14:paraId="3C5A24AC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Blattaria </w:t>
            </w:r>
          </w:p>
          <w:p w14:paraId="693DB7C5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Phthiraptera (Lice): Ischnocera, Amblycera, Anoplura, </w:t>
            </w:r>
          </w:p>
          <w:p w14:paraId="7FBFDFDF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Coleoptera </w:t>
            </w:r>
          </w:p>
          <w:p w14:paraId="7EFC7002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Culicidae </w:t>
            </w:r>
          </w:p>
          <w:p w14:paraId="356202A0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Phlebotominae </w:t>
            </w:r>
          </w:p>
          <w:p w14:paraId="0C0B7E62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Simuliidae </w:t>
            </w:r>
          </w:p>
          <w:p w14:paraId="2FFC294E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Ceratopogonidae </w:t>
            </w:r>
          </w:p>
          <w:p w14:paraId="77C9558C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Tabanidae </w:t>
            </w:r>
          </w:p>
          <w:p w14:paraId="01E3CF41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Drosophilidae, </w:t>
            </w:r>
          </w:p>
          <w:p w14:paraId="1B92999A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Muscidae </w:t>
            </w:r>
          </w:p>
          <w:p w14:paraId="621B6A22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Glossinidae </w:t>
            </w:r>
          </w:p>
          <w:p w14:paraId="50C38C3E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Calliphoridae, </w:t>
            </w:r>
          </w:p>
          <w:p w14:paraId="78E803F5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Sarcophagidae, </w:t>
            </w:r>
          </w:p>
          <w:p w14:paraId="77ECBB3F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Hippoboscidae, </w:t>
            </w:r>
          </w:p>
          <w:p w14:paraId="4FD859CB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Oestridae, </w:t>
            </w:r>
          </w:p>
          <w:p w14:paraId="39F9AEF7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Siphonaptera (Flea), </w:t>
            </w:r>
          </w:p>
          <w:p w14:paraId="3ABA1AFD" w14:textId="77777777" w:rsid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Hymenoptera </w:t>
            </w:r>
          </w:p>
          <w:p w14:paraId="10AA2CE9" w14:textId="77777777" w:rsidR="005160EA" w:rsidRPr="005160EA" w:rsidRDefault="005160EA" w:rsidP="005160EA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Hemiptera </w:t>
            </w:r>
          </w:p>
        </w:tc>
      </w:tr>
      <w:tr w:rsidR="00BC32DD" w:rsidRPr="001A2552" w14:paraId="40CA0AC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F2B18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B91507F" w14:textId="6873CEB7" w:rsidR="00BC32DD" w:rsidRPr="005C7EF2" w:rsidRDefault="005C7EF2" w:rsidP="005C7EF2">
            <w:pPr>
              <w:numPr>
                <w:ilvl w:val="0"/>
                <w:numId w:val="2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color w:val="404040"/>
                <w:sz w:val="16"/>
                <w:szCs w:val="16"/>
                <w:lang w:val="en-US" w:eastAsia="en-US"/>
              </w:rPr>
            </w:pPr>
            <w:r w:rsidRPr="005C7EF2">
              <w:rPr>
                <w:rFonts w:cs="Arial"/>
                <w:color w:val="404040"/>
                <w:sz w:val="16"/>
                <w:szCs w:val="16"/>
                <w:lang w:val="en-US" w:eastAsia="en-US"/>
              </w:rPr>
              <w:t>The classification of arthropod parasites in animals and humans, morphological, biological properties, and their transmit diseases, diagnosis, knowledge and practices about control methods.</w:t>
            </w:r>
          </w:p>
        </w:tc>
      </w:tr>
      <w:tr w:rsidR="00BC32DD" w:rsidRPr="001A2552" w14:paraId="2870CC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0C4AD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C9FC5B7" w14:textId="75FC13E6" w:rsidR="00BC32DD" w:rsidRPr="001A2552" w:rsidRDefault="000D5952" w:rsidP="000D595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 yarıyıl (3 saat/hafta; 14 hafta)</w:t>
            </w:r>
          </w:p>
        </w:tc>
      </w:tr>
      <w:tr w:rsidR="00BC32DD" w:rsidRPr="001A2552" w14:paraId="37A9C2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5D89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16AC238" w14:textId="1E6E1429" w:rsidR="00BC32DD" w:rsidRPr="001A2552" w:rsidRDefault="005A0AB4" w:rsidP="000D595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518F18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9B42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5D5B95" w14:textId="6F71B341" w:rsidR="00BC32DD" w:rsidRPr="001A2552" w:rsidRDefault="000D5952" w:rsidP="000D595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79BB8A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B3865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EB1CC9E" w14:textId="77777777" w:rsidR="005C7EF2" w:rsidRPr="000D5952" w:rsidRDefault="005C7EF2" w:rsidP="000D5952">
            <w:pPr>
              <w:pStyle w:val="ListParagraph"/>
              <w:numPr>
                <w:ilvl w:val="0"/>
                <w:numId w:val="3"/>
              </w:numPr>
              <w:jc w:val="left"/>
              <w:rPr>
                <w:sz w:val="16"/>
                <w:szCs w:val="16"/>
                <w:lang w:val="en-US" w:eastAsia="en-US"/>
              </w:rPr>
            </w:pPr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>Boch, J., Supperer, R. (1982). Veterinarmedizinische Parasitologie. Paul Parey in Berlin und Hamburg.</w:t>
            </w:r>
          </w:p>
          <w:p w14:paraId="063AA61E" w14:textId="77777777" w:rsidR="005C7EF2" w:rsidRPr="000D5952" w:rsidRDefault="005C7EF2" w:rsidP="000D5952">
            <w:pPr>
              <w:pStyle w:val="ListParagraph"/>
              <w:numPr>
                <w:ilvl w:val="0"/>
                <w:numId w:val="3"/>
              </w:numPr>
              <w:jc w:val="left"/>
              <w:rPr>
                <w:sz w:val="16"/>
                <w:szCs w:val="16"/>
                <w:lang w:val="en-US" w:eastAsia="en-US"/>
              </w:rPr>
            </w:pPr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Hiepe T., Jungman, R., (1983). Lehrbuch der Parasitologie. Band 4. GustavFischer Verlag, Stuttgart.</w:t>
            </w:r>
          </w:p>
          <w:p w14:paraId="222FBBBE" w14:textId="77777777" w:rsidR="005C7EF2" w:rsidRPr="000D5952" w:rsidRDefault="005C7EF2" w:rsidP="000D5952">
            <w:pPr>
              <w:pStyle w:val="ListParagraph"/>
              <w:numPr>
                <w:ilvl w:val="0"/>
                <w:numId w:val="3"/>
              </w:numPr>
              <w:jc w:val="left"/>
              <w:rPr>
                <w:sz w:val="16"/>
                <w:szCs w:val="16"/>
                <w:lang w:val="en-US" w:eastAsia="en-US"/>
              </w:rPr>
            </w:pPr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>Soulsby, E.J.L (1986). Helminths, Arthropods and Protozoa of Domesticated Animals. 7 th Ed., Bailliere Tindall, U.K.</w:t>
            </w:r>
          </w:p>
          <w:p w14:paraId="3E8BF587" w14:textId="77777777" w:rsidR="005C7EF2" w:rsidRPr="000D5952" w:rsidRDefault="005C7EF2" w:rsidP="000D5952">
            <w:pPr>
              <w:pStyle w:val="ListParagraph"/>
              <w:numPr>
                <w:ilvl w:val="0"/>
                <w:numId w:val="3"/>
              </w:numPr>
              <w:jc w:val="left"/>
              <w:rPr>
                <w:sz w:val="16"/>
                <w:szCs w:val="16"/>
                <w:lang w:val="en-US" w:eastAsia="en-US"/>
              </w:rPr>
            </w:pPr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Urquarth, G:M., Armour, J..Duncan, J.L.Dunn, A.M. Jennings F.W (1987). Veterinary Parasitology. Longman Scientific and Technical.</w:t>
            </w:r>
          </w:p>
          <w:p w14:paraId="3462FD6A" w14:textId="77777777" w:rsidR="005C7EF2" w:rsidRPr="000D5952" w:rsidRDefault="005C7EF2" w:rsidP="000D5952">
            <w:pPr>
              <w:pStyle w:val="ListParagraph"/>
              <w:numPr>
                <w:ilvl w:val="0"/>
                <w:numId w:val="3"/>
              </w:numPr>
              <w:jc w:val="left"/>
              <w:rPr>
                <w:sz w:val="16"/>
                <w:szCs w:val="16"/>
                <w:lang w:val="en-US" w:eastAsia="en-US"/>
              </w:rPr>
            </w:pPr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>Kettle, D.S. (1990). Medical and Veterinary Entomology. C.A.B. International, UK.</w:t>
            </w:r>
          </w:p>
          <w:p w14:paraId="490C475A" w14:textId="77777777" w:rsidR="005C7EF2" w:rsidRPr="000D5952" w:rsidRDefault="005C7EF2" w:rsidP="000D5952">
            <w:pPr>
              <w:pStyle w:val="ListParagraph"/>
              <w:numPr>
                <w:ilvl w:val="0"/>
                <w:numId w:val="3"/>
              </w:numPr>
              <w:jc w:val="left"/>
              <w:rPr>
                <w:sz w:val="16"/>
                <w:szCs w:val="16"/>
                <w:lang w:val="en-US" w:eastAsia="en-US"/>
              </w:rPr>
            </w:pPr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lastRenderedPageBreak/>
              <w:t>Kaufman, J. (1996). Parasitic Infection of Domestic Animals. Birkhauser Verlag. Basel.</w:t>
            </w:r>
          </w:p>
          <w:p w14:paraId="41528B97" w14:textId="77777777" w:rsidR="005C7EF2" w:rsidRPr="000D5952" w:rsidRDefault="005C7EF2" w:rsidP="000D5952">
            <w:pPr>
              <w:pStyle w:val="ListParagraph"/>
              <w:numPr>
                <w:ilvl w:val="0"/>
                <w:numId w:val="3"/>
              </w:numPr>
              <w:jc w:val="left"/>
              <w:rPr>
                <w:sz w:val="16"/>
                <w:szCs w:val="16"/>
                <w:lang w:val="en-US" w:eastAsia="en-US"/>
              </w:rPr>
            </w:pPr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>Wall, R., Shearer, D. (2001). Veterinary Ectoparasites: Biology, Pathology and Control. Second Edition. Blackwell Science Ltd.</w:t>
            </w:r>
          </w:p>
          <w:p w14:paraId="43B6A571" w14:textId="77777777" w:rsidR="005C7EF2" w:rsidRPr="000D5952" w:rsidRDefault="005C7EF2" w:rsidP="000D5952">
            <w:pPr>
              <w:pStyle w:val="ListParagraph"/>
              <w:numPr>
                <w:ilvl w:val="0"/>
                <w:numId w:val="3"/>
              </w:numPr>
              <w:jc w:val="left"/>
              <w:rPr>
                <w:sz w:val="16"/>
                <w:szCs w:val="16"/>
                <w:lang w:val="en-US" w:eastAsia="en-US"/>
              </w:rPr>
            </w:pPr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Eckert, J., Friedhoff, K.T., Zahner, H., Deplazes, P. (2008). Lehrbuch der Parasitologie für die Tiermedizin, Enke, Stuttgart.</w:t>
            </w:r>
          </w:p>
          <w:p w14:paraId="2A236960" w14:textId="77777777" w:rsidR="005C7EF2" w:rsidRPr="000D5952" w:rsidRDefault="005C7EF2" w:rsidP="000D5952">
            <w:pPr>
              <w:pStyle w:val="ListParagraph"/>
              <w:numPr>
                <w:ilvl w:val="0"/>
                <w:numId w:val="3"/>
              </w:numPr>
              <w:jc w:val="left"/>
              <w:rPr>
                <w:sz w:val="16"/>
                <w:szCs w:val="16"/>
                <w:lang w:val="en-US" w:eastAsia="en-US"/>
              </w:rPr>
            </w:pPr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>Mullen, G., Durden, L. (2009). Medical and Veterinary Entomology. Academic Press.</w:t>
            </w:r>
          </w:p>
          <w:p w14:paraId="77365082" w14:textId="7F9E18EA" w:rsidR="005C7EF2" w:rsidRPr="000D5952" w:rsidRDefault="005C7EF2" w:rsidP="000D5952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0"/>
                <w:lang w:val="en-US" w:eastAsia="en-US"/>
              </w:rPr>
            </w:pPr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Karaer, K.Z, Dumanlı, N. (2015). Artropodoloji, Medisan, Ankara, Turkey.</w:t>
            </w:r>
          </w:p>
        </w:tc>
      </w:tr>
      <w:tr w:rsidR="00BC32DD" w:rsidRPr="001A2552" w14:paraId="1C779E1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1158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vAlign w:val="center"/>
          </w:tcPr>
          <w:p w14:paraId="117A50BA" w14:textId="1B22B5DC" w:rsidR="00BC32DD" w:rsidRPr="001A2552" w:rsidRDefault="000D5952" w:rsidP="000D59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 (2 saat/hafta)</w:t>
            </w:r>
          </w:p>
        </w:tc>
      </w:tr>
      <w:tr w:rsidR="00BC32DD" w:rsidRPr="001A2552" w14:paraId="14549B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F9291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8A95CA8" w14:textId="1DA779BD" w:rsidR="00BC32DD" w:rsidRPr="001A2552" w:rsidRDefault="000D59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CE4D04E" w14:textId="77777777" w:rsidR="00BC32DD" w:rsidRPr="001A2552" w:rsidRDefault="00BC32DD" w:rsidP="00BC32DD">
      <w:pPr>
        <w:rPr>
          <w:sz w:val="16"/>
          <w:szCs w:val="16"/>
        </w:rPr>
      </w:pPr>
    </w:p>
    <w:p w14:paraId="41180A5E" w14:textId="77777777" w:rsidR="00BC32DD" w:rsidRPr="001A2552" w:rsidRDefault="00BC32DD" w:rsidP="00BC32DD">
      <w:pPr>
        <w:rPr>
          <w:sz w:val="16"/>
          <w:szCs w:val="16"/>
        </w:rPr>
      </w:pPr>
    </w:p>
    <w:p w14:paraId="52527D4E" w14:textId="77777777" w:rsidR="00BC32DD" w:rsidRPr="001A2552" w:rsidRDefault="00BC32DD" w:rsidP="00BC32DD">
      <w:pPr>
        <w:rPr>
          <w:sz w:val="16"/>
          <w:szCs w:val="16"/>
        </w:rPr>
      </w:pPr>
    </w:p>
    <w:p w14:paraId="419E0C47" w14:textId="77777777" w:rsidR="00BC32DD" w:rsidRDefault="00BC32DD" w:rsidP="00BC32DD"/>
    <w:p w14:paraId="6749CBB1" w14:textId="77777777" w:rsidR="00EB0AE2" w:rsidRDefault="00EE761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3AF0"/>
    <w:multiLevelType w:val="multilevel"/>
    <w:tmpl w:val="6DE8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317CCD"/>
    <w:multiLevelType w:val="multilevel"/>
    <w:tmpl w:val="1F60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B6ADD"/>
    <w:multiLevelType w:val="hybridMultilevel"/>
    <w:tmpl w:val="DA92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D5952"/>
    <w:rsid w:val="005160EA"/>
    <w:rsid w:val="005A0AB4"/>
    <w:rsid w:val="005C7EF2"/>
    <w:rsid w:val="00832BE3"/>
    <w:rsid w:val="00BC32DD"/>
    <w:rsid w:val="00E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321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D5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D5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354</Words>
  <Characters>2018</Characters>
  <Application>Microsoft Macintosh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Ömer Orkun</cp:lastModifiedBy>
  <cp:revision>6</cp:revision>
  <dcterms:created xsi:type="dcterms:W3CDTF">2017-02-03T08:50:00Z</dcterms:created>
  <dcterms:modified xsi:type="dcterms:W3CDTF">2018-01-02T12:44:00Z</dcterms:modified>
</cp:coreProperties>
</file>