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850A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38B3FE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02073D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807D133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1EF154D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285776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4F8DC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5FDBE97" w14:textId="77777777" w:rsidR="00BC32DD" w:rsidRPr="005160EA" w:rsidRDefault="005160EA" w:rsidP="00832AEF">
            <w:pPr>
              <w:pStyle w:val="DersBilgileri"/>
              <w:rPr>
                <w:bCs/>
                <w:szCs w:val="16"/>
              </w:rPr>
            </w:pPr>
            <w:r w:rsidRPr="005160EA">
              <w:rPr>
                <w:bCs/>
                <w:szCs w:val="16"/>
              </w:rPr>
              <w:t>VME 301 ENTOMOLOGY</w:t>
            </w:r>
          </w:p>
        </w:tc>
      </w:tr>
      <w:tr w:rsidR="00BC32DD" w:rsidRPr="001A2552" w14:paraId="5112F5EF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428E6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55CB831" w14:textId="77777777" w:rsidR="00BC32DD" w:rsidRPr="005160EA" w:rsidRDefault="005160EA" w:rsidP="00832AEF">
            <w:pPr>
              <w:pStyle w:val="DersBilgileri"/>
              <w:rPr>
                <w:szCs w:val="16"/>
              </w:rPr>
            </w:pPr>
            <w:r w:rsidRPr="005160EA">
              <w:rPr>
                <w:szCs w:val="16"/>
              </w:rPr>
              <w:t>Dr. Ömer ORKUN</w:t>
            </w:r>
          </w:p>
        </w:tc>
      </w:tr>
      <w:tr w:rsidR="00BC32DD" w:rsidRPr="001A2552" w14:paraId="09DA26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71AC4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26EA6966" w14:textId="77777777" w:rsidR="00BC32DD" w:rsidRPr="005160EA" w:rsidRDefault="005160EA" w:rsidP="00832AEF">
            <w:pPr>
              <w:pStyle w:val="DersBilgileri"/>
              <w:rPr>
                <w:szCs w:val="16"/>
              </w:rPr>
            </w:pPr>
            <w:r w:rsidRPr="005160EA">
              <w:rPr>
                <w:szCs w:val="16"/>
              </w:rPr>
              <w:t>Lisans</w:t>
            </w:r>
          </w:p>
        </w:tc>
      </w:tr>
      <w:tr w:rsidR="00BC32DD" w:rsidRPr="001A2552" w14:paraId="4E66D0A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02E7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7799571" w14:textId="6C496842" w:rsidR="00BC32DD" w:rsidRPr="001A2552" w:rsidRDefault="00EE761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  <w:r w:rsidR="000D5952">
              <w:rPr>
                <w:szCs w:val="16"/>
              </w:rPr>
              <w:t>,0</w:t>
            </w:r>
          </w:p>
        </w:tc>
      </w:tr>
      <w:tr w:rsidR="00BC32DD" w:rsidRPr="001A2552" w14:paraId="646058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5EED1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9BA1FBD" w14:textId="77777777" w:rsidR="00BC32DD" w:rsidRPr="001A2552" w:rsidRDefault="005160E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B89A7AE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387A7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4BFD99D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>
              <w:rPr>
                <w:rFonts w:cs="Arial"/>
                <w:sz w:val="16"/>
                <w:szCs w:val="16"/>
                <w:lang w:val="en-US" w:eastAsia="en-US"/>
              </w:rPr>
              <w:t>The Definition, History a</w:t>
            </w: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nd Importance of Veterinary and Medical Entomology, </w:t>
            </w:r>
          </w:p>
          <w:p w14:paraId="1F0C2B76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Arthropod Pests, </w:t>
            </w:r>
          </w:p>
          <w:p w14:paraId="30EC1606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General Characteristics of Arthropoda, </w:t>
            </w:r>
          </w:p>
          <w:p w14:paraId="6C15BAF2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>Relations Between Ar</w:t>
            </w:r>
            <w:r>
              <w:rPr>
                <w:rFonts w:cs="Arial"/>
                <w:sz w:val="16"/>
                <w:szCs w:val="16"/>
                <w:lang w:val="en-US" w:eastAsia="en-US"/>
              </w:rPr>
              <w:t>thropoda of Medical Importance a</w:t>
            </w:r>
            <w:r w:rsidRPr="005160EA">
              <w:rPr>
                <w:rFonts w:cs="Arial"/>
                <w:sz w:val="16"/>
                <w:szCs w:val="16"/>
                <w:lang w:val="en-US" w:eastAsia="en-US"/>
              </w:rPr>
              <w:t>nd Their Host,</w:t>
            </w:r>
          </w:p>
          <w:p w14:paraId="18B1BCCB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Nomenclature of Arthropoda, Scorpiones and Aranea, İxodida (Ticks): İxodidae and Argasidae, </w:t>
            </w:r>
          </w:p>
          <w:p w14:paraId="75A47A5B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Mesostigmata: Dermanyssidae, Varroaidae, </w:t>
            </w:r>
          </w:p>
          <w:p w14:paraId="41F6E141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Prostigmata: Demodicidae, Cheylitiellidae, </w:t>
            </w:r>
          </w:p>
          <w:p w14:paraId="372C5F8B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Astigmata: Sarcoptidae, Psoroptidae, Cnemidocoptidae, </w:t>
            </w:r>
          </w:p>
          <w:p w14:paraId="3C5A24AC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Blattaria </w:t>
            </w:r>
          </w:p>
          <w:p w14:paraId="693DB7C5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Phthiraptera (Lice): Ischnocera, Amblycera, Anoplura, </w:t>
            </w:r>
          </w:p>
          <w:p w14:paraId="7FBFDFDF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Coleoptera </w:t>
            </w:r>
          </w:p>
          <w:p w14:paraId="7EFC7002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Culicidae </w:t>
            </w:r>
          </w:p>
          <w:p w14:paraId="356202A0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Phlebotominae </w:t>
            </w:r>
          </w:p>
          <w:p w14:paraId="0C0B7E62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Simuliidae </w:t>
            </w:r>
          </w:p>
          <w:p w14:paraId="2FFC294E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Ceratopogonidae </w:t>
            </w:r>
          </w:p>
          <w:p w14:paraId="77C9558C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Tabanidae </w:t>
            </w:r>
          </w:p>
          <w:p w14:paraId="01E3CF41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Drosophilidae, </w:t>
            </w:r>
          </w:p>
          <w:p w14:paraId="1B92999A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Muscidae </w:t>
            </w:r>
          </w:p>
          <w:p w14:paraId="621B6A22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Glossinidae </w:t>
            </w:r>
          </w:p>
          <w:p w14:paraId="50C38C3E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Calliphoridae, </w:t>
            </w:r>
          </w:p>
          <w:p w14:paraId="78E803F5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Sarcophagidae, </w:t>
            </w:r>
          </w:p>
          <w:p w14:paraId="77ECBB3F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Hippoboscidae, </w:t>
            </w:r>
          </w:p>
          <w:p w14:paraId="4FD859CB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Oestridae, </w:t>
            </w:r>
          </w:p>
          <w:p w14:paraId="39F9AEF7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Siphonaptera (Flea), </w:t>
            </w:r>
          </w:p>
          <w:p w14:paraId="3ABA1AFD" w14:textId="77777777" w:rsid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Hymenoptera </w:t>
            </w:r>
          </w:p>
          <w:p w14:paraId="10AA2CE9" w14:textId="77777777" w:rsidR="005160EA" w:rsidRPr="005160EA" w:rsidRDefault="005160EA" w:rsidP="005160EA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sz w:val="16"/>
                <w:szCs w:val="16"/>
                <w:lang w:val="en-US" w:eastAsia="en-US"/>
              </w:rPr>
            </w:pPr>
            <w:r w:rsidRPr="005160EA">
              <w:rPr>
                <w:rFonts w:cs="Arial"/>
                <w:sz w:val="16"/>
                <w:szCs w:val="16"/>
                <w:lang w:val="en-US" w:eastAsia="en-US"/>
              </w:rPr>
              <w:t xml:space="preserve">Hemiptera </w:t>
            </w:r>
          </w:p>
        </w:tc>
      </w:tr>
      <w:tr w:rsidR="00BC32DD" w:rsidRPr="001A2552" w14:paraId="40CA0A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1AF2B18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6B91507F" w14:textId="6873CEB7" w:rsidR="00BC32DD" w:rsidRPr="005C7EF2" w:rsidRDefault="005C7EF2" w:rsidP="005C7EF2">
            <w:pPr>
              <w:numPr>
                <w:ilvl w:val="0"/>
                <w:numId w:val="2"/>
              </w:numPr>
              <w:shd w:val="clear" w:color="auto" w:fill="FEFEFE"/>
              <w:ind w:left="0"/>
              <w:jc w:val="left"/>
              <w:textAlignment w:val="baseline"/>
              <w:rPr>
                <w:rFonts w:cs="Arial"/>
                <w:color w:val="404040"/>
                <w:sz w:val="16"/>
                <w:szCs w:val="16"/>
                <w:lang w:val="en-US" w:eastAsia="en-US"/>
              </w:rPr>
            </w:pPr>
            <w:r w:rsidRPr="005C7EF2">
              <w:rPr>
                <w:rFonts w:cs="Arial"/>
                <w:color w:val="404040"/>
                <w:sz w:val="16"/>
                <w:szCs w:val="16"/>
                <w:lang w:val="en-US" w:eastAsia="en-US"/>
              </w:rPr>
              <w:t>The classification of arthropod parasites in animals and humans, morphological, biological properties, and their transmit diseases, diagnosis, knowledge and practices about control methods.</w:t>
            </w:r>
          </w:p>
        </w:tc>
      </w:tr>
      <w:tr w:rsidR="00BC32DD" w:rsidRPr="001A2552" w14:paraId="2870CC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0C4AD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C9FC5B7" w14:textId="75FC13E6" w:rsidR="00BC32DD" w:rsidRPr="001A2552" w:rsidRDefault="000D5952" w:rsidP="000D595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 yarıyıl (3 saat/hafta; 14 hafta)</w:t>
            </w:r>
          </w:p>
        </w:tc>
      </w:tr>
      <w:tr w:rsidR="00BC32DD" w:rsidRPr="001A2552" w14:paraId="37A9C2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A5D89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16AC238" w14:textId="1E6E1429" w:rsidR="00BC32DD" w:rsidRPr="001A2552" w:rsidRDefault="005A0AB4" w:rsidP="000D595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14:paraId="518F18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9B42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5D5B95" w14:textId="6F71B341" w:rsidR="00BC32DD" w:rsidRPr="001A2552" w:rsidRDefault="000D5952" w:rsidP="000D595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9BB8A6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B3865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EB1CC9E" w14:textId="77777777" w:rsidR="005C7EF2" w:rsidRPr="000D5952" w:rsidRDefault="005C7EF2" w:rsidP="000D5952">
            <w:pPr>
              <w:pStyle w:val="ListParagraph"/>
              <w:numPr>
                <w:ilvl w:val="0"/>
                <w:numId w:val="3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Boch, J., Supperer, R. (1982). Veterinarmedizinische Parasitologie. Paul Parey in Berlin und Hamburg.</w:t>
            </w:r>
          </w:p>
          <w:p w14:paraId="063AA61E" w14:textId="77777777" w:rsidR="005C7EF2" w:rsidRPr="000D5952" w:rsidRDefault="005C7EF2" w:rsidP="000D5952">
            <w:pPr>
              <w:pStyle w:val="ListParagraph"/>
              <w:numPr>
                <w:ilvl w:val="0"/>
                <w:numId w:val="3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Hiepe T., Jungman, R., (1983). Lehrbuch der Parasitologie. Band 4. GustavFischer Verlag, Stuttgart.</w:t>
            </w:r>
          </w:p>
          <w:p w14:paraId="222FBBBE" w14:textId="77777777" w:rsidR="005C7EF2" w:rsidRPr="000D5952" w:rsidRDefault="005C7EF2" w:rsidP="000D5952">
            <w:pPr>
              <w:pStyle w:val="ListParagraph"/>
              <w:numPr>
                <w:ilvl w:val="0"/>
                <w:numId w:val="3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Soulsby, E.J.L (1986). Helminths, Arthropods and Protozoa of Domesticated Animals. 7 th Ed., Bailliere Tindall, U.K.</w:t>
            </w:r>
          </w:p>
          <w:p w14:paraId="3E8BF587" w14:textId="77777777" w:rsidR="005C7EF2" w:rsidRPr="000D5952" w:rsidRDefault="005C7EF2" w:rsidP="000D5952">
            <w:pPr>
              <w:pStyle w:val="ListParagraph"/>
              <w:numPr>
                <w:ilvl w:val="0"/>
                <w:numId w:val="3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Urquarth, G:M., Armour, J..Duncan, J.L.Dunn, A.M. Jennings F.W (1987). Veterinary Parasitology. Longman Scientific and Technical.</w:t>
            </w:r>
          </w:p>
          <w:p w14:paraId="3462FD6A" w14:textId="77777777" w:rsidR="005C7EF2" w:rsidRPr="000D5952" w:rsidRDefault="005C7EF2" w:rsidP="000D5952">
            <w:pPr>
              <w:pStyle w:val="ListParagraph"/>
              <w:numPr>
                <w:ilvl w:val="0"/>
                <w:numId w:val="3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Kettle, D.S. (1990). Medical and Veterinary Entomology. C.A.B. International, UK.</w:t>
            </w:r>
          </w:p>
          <w:p w14:paraId="490C475A" w14:textId="77777777" w:rsidR="005C7EF2" w:rsidRPr="000D5952" w:rsidRDefault="005C7EF2" w:rsidP="000D5952">
            <w:pPr>
              <w:pStyle w:val="ListParagraph"/>
              <w:numPr>
                <w:ilvl w:val="0"/>
                <w:numId w:val="3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lastRenderedPageBreak/>
              <w:t>Kaufman, J. (1996). Parasitic Infection of Domestic Animals. Birkhauser Verlag. Basel.</w:t>
            </w:r>
          </w:p>
          <w:p w14:paraId="41528B97" w14:textId="77777777" w:rsidR="005C7EF2" w:rsidRPr="000D5952" w:rsidRDefault="005C7EF2" w:rsidP="000D5952">
            <w:pPr>
              <w:pStyle w:val="ListParagraph"/>
              <w:numPr>
                <w:ilvl w:val="0"/>
                <w:numId w:val="3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Wall, R., Shearer, D. (2001). Veterinary Ectoparasites: Biology, Pathology and Control. Second Edition. Blackwell Science Ltd.</w:t>
            </w:r>
          </w:p>
          <w:p w14:paraId="43B6A571" w14:textId="77777777" w:rsidR="005C7EF2" w:rsidRPr="000D5952" w:rsidRDefault="005C7EF2" w:rsidP="000D5952">
            <w:pPr>
              <w:pStyle w:val="ListParagraph"/>
              <w:numPr>
                <w:ilvl w:val="0"/>
                <w:numId w:val="3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Eckert, J., Friedhoff, K.T., Zahner, H., Deplazes, P. (2008). Lehrbuch der Parasitologie für die Tiermedizin, Enke, Stuttgart.</w:t>
            </w:r>
          </w:p>
          <w:p w14:paraId="2A236960" w14:textId="77777777" w:rsidR="005C7EF2" w:rsidRPr="000D5952" w:rsidRDefault="005C7EF2" w:rsidP="000D5952">
            <w:pPr>
              <w:pStyle w:val="ListParagraph"/>
              <w:numPr>
                <w:ilvl w:val="0"/>
                <w:numId w:val="3"/>
              </w:numPr>
              <w:jc w:val="left"/>
              <w:rPr>
                <w:sz w:val="16"/>
                <w:szCs w:val="16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7F7F7"/>
                <w:lang w:val="en-US" w:eastAsia="en-US"/>
              </w:rPr>
              <w:t>Mullen, G., Durden, L. (2009). Medical and Veterinary Entomology. Academic Press.</w:t>
            </w:r>
          </w:p>
          <w:p w14:paraId="77365082" w14:textId="7F9E18EA" w:rsidR="005C7EF2" w:rsidRPr="000D5952" w:rsidRDefault="005C7EF2" w:rsidP="000D5952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Cs w:val="20"/>
                <w:lang w:val="en-US" w:eastAsia="en-US"/>
              </w:rPr>
            </w:pPr>
            <w:r w:rsidRPr="000D5952">
              <w:rPr>
                <w:rFonts w:cs="Arial"/>
                <w:sz w:val="16"/>
                <w:szCs w:val="16"/>
                <w:shd w:val="clear" w:color="auto" w:fill="F2F2F2"/>
                <w:lang w:val="en-US" w:eastAsia="en-US"/>
              </w:rPr>
              <w:t>Karaer, K.Z, Dumanlı, N. (2015). Artropodoloji, Medisan, Ankara, Turkey.</w:t>
            </w:r>
          </w:p>
        </w:tc>
      </w:tr>
      <w:tr w:rsidR="00BC32DD" w:rsidRPr="001A2552" w14:paraId="1C779E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011158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14:paraId="117A50BA" w14:textId="1B22B5DC" w:rsidR="00BC32DD" w:rsidRPr="001A2552" w:rsidRDefault="000D5952" w:rsidP="000D59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 (2 saat/hafta)</w:t>
            </w:r>
          </w:p>
        </w:tc>
      </w:tr>
      <w:tr w:rsidR="00BC32DD" w:rsidRPr="001A2552" w14:paraId="14549B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3F9291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8A95CA8" w14:textId="1DA779BD" w:rsidR="00BC32DD" w:rsidRPr="001A2552" w:rsidRDefault="000D59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CE4D04E" w14:textId="77777777" w:rsidR="00BC32DD" w:rsidRPr="001A2552" w:rsidRDefault="00BC32DD" w:rsidP="00BC32DD">
      <w:pPr>
        <w:rPr>
          <w:sz w:val="16"/>
          <w:szCs w:val="16"/>
        </w:rPr>
      </w:pPr>
    </w:p>
    <w:p w14:paraId="41180A5E" w14:textId="77777777" w:rsidR="00BC32DD" w:rsidRPr="001A2552" w:rsidRDefault="00BC32DD" w:rsidP="00BC32DD">
      <w:pPr>
        <w:rPr>
          <w:sz w:val="16"/>
          <w:szCs w:val="16"/>
        </w:rPr>
      </w:pPr>
    </w:p>
    <w:p w14:paraId="52527D4E" w14:textId="77777777" w:rsidR="00BC32DD" w:rsidRPr="001A2552" w:rsidRDefault="00BC32DD" w:rsidP="00BC32DD">
      <w:pPr>
        <w:rPr>
          <w:sz w:val="16"/>
          <w:szCs w:val="16"/>
        </w:rPr>
      </w:pPr>
    </w:p>
    <w:p w14:paraId="419E0C47" w14:textId="77777777" w:rsidR="00BC32DD" w:rsidRDefault="00BC32DD" w:rsidP="00BC32DD"/>
    <w:p w14:paraId="6749CBB1" w14:textId="77777777" w:rsidR="00EB0AE2" w:rsidRDefault="00EE761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A2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E3AF0"/>
    <w:multiLevelType w:val="multilevel"/>
    <w:tmpl w:val="6DE8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317CCD"/>
    <w:multiLevelType w:val="multilevel"/>
    <w:tmpl w:val="1F60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B6ADD"/>
    <w:multiLevelType w:val="hybridMultilevel"/>
    <w:tmpl w:val="DA92A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D5952"/>
    <w:rsid w:val="005160EA"/>
    <w:rsid w:val="005A0AB4"/>
    <w:rsid w:val="005C7EF2"/>
    <w:rsid w:val="00832BE3"/>
    <w:rsid w:val="00BC32DD"/>
    <w:rsid w:val="00EE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F321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D59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D5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354</Words>
  <Characters>2018</Characters>
  <Application>Microsoft Macintosh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Ömer Orkun</cp:lastModifiedBy>
  <cp:revision>6</cp:revision>
  <dcterms:created xsi:type="dcterms:W3CDTF">2017-02-03T08:50:00Z</dcterms:created>
  <dcterms:modified xsi:type="dcterms:W3CDTF">2018-01-02T12:44:00Z</dcterms:modified>
</cp:coreProperties>
</file>