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B644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003DFF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FB432EB" w14:textId="77777777" w:rsidR="003B48EB" w:rsidRPr="001A2552" w:rsidRDefault="003B48EB" w:rsidP="003B48EB">
      <w:pPr>
        <w:rPr>
          <w:sz w:val="16"/>
          <w:szCs w:val="16"/>
        </w:rPr>
      </w:pPr>
    </w:p>
    <w:p w14:paraId="2F12249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6124D2B" w14:textId="77777777" w:rsidR="003B48EB" w:rsidRPr="001A2552" w:rsidRDefault="003B48EB" w:rsidP="003B48EB">
      <w:pPr>
        <w:rPr>
          <w:sz w:val="16"/>
          <w:szCs w:val="16"/>
        </w:rPr>
      </w:pPr>
    </w:p>
    <w:p w14:paraId="6727556E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709182F5" w14:textId="77777777" w:rsidTr="008D7B9E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B054735" w14:textId="77777777" w:rsidR="003B48EB" w:rsidRPr="001A2552" w:rsidRDefault="003B48EB" w:rsidP="008D7B9E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489ABD2" w14:textId="77777777" w:rsidR="003B48EB" w:rsidRPr="001A2552" w:rsidRDefault="003B48EB" w:rsidP="008D7B9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048BC982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959F1E2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AA12EC3" w14:textId="2B8578D5" w:rsidR="003B48EB" w:rsidRPr="004D15A5" w:rsidRDefault="003B48EB" w:rsidP="008D7B9E">
            <w:pPr>
              <w:pStyle w:val="Konu-basligi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DB5" w:rsidRPr="001A2552" w14:paraId="5561893B" w14:textId="77777777" w:rsidTr="0012093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E2B77" w14:textId="77777777" w:rsidR="00333DB5" w:rsidRPr="001A2552" w:rsidRDefault="00333DB5" w:rsidP="00333DB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77962049" w14:textId="07CD2AAF" w:rsidR="00333DB5" w:rsidRPr="004D15A5" w:rsidRDefault="00333DB5" w:rsidP="00333DB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9859D0">
              <w:rPr>
                <w:rFonts w:ascii="Arial" w:hAnsi="Arial" w:cs="Arial"/>
                <w:sz w:val="22"/>
                <w:szCs w:val="22"/>
              </w:rPr>
              <w:t>Protozoolojinin</w:t>
            </w:r>
            <w:proofErr w:type="spellEnd"/>
            <w:r w:rsidRPr="009859D0">
              <w:rPr>
                <w:rFonts w:ascii="Arial" w:hAnsi="Arial" w:cs="Arial"/>
                <w:sz w:val="22"/>
                <w:szCs w:val="22"/>
              </w:rPr>
              <w:t xml:space="preserve"> tanımı, konusu, amacı, önemi ve kısa tarihçesi</w:t>
            </w:r>
          </w:p>
        </w:tc>
      </w:tr>
      <w:tr w:rsidR="00333DB5" w:rsidRPr="001A2552" w14:paraId="23423F5F" w14:textId="77777777" w:rsidTr="0012093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A7ED1" w14:textId="77777777" w:rsidR="00333DB5" w:rsidRPr="001A2552" w:rsidRDefault="00333DB5" w:rsidP="00333DB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E3FDE5B" w14:textId="2D4AD977" w:rsidR="00333DB5" w:rsidRPr="004D15A5" w:rsidRDefault="00333DB5" w:rsidP="00333DB5">
            <w:pPr>
              <w:pStyle w:val="OkumaParas"/>
              <w:numPr>
                <w:ilvl w:val="0"/>
                <w:numId w:val="0"/>
              </w:numPr>
              <w:rPr>
                <w:rFonts w:asciiTheme="minorHAnsi" w:hAnsiTheme="minorHAnsi"/>
                <w:sz w:val="20"/>
                <w:szCs w:val="20"/>
                <w:lang w:val="da-DK"/>
              </w:rPr>
            </w:pPr>
          </w:p>
        </w:tc>
      </w:tr>
      <w:tr w:rsidR="003B48EB" w:rsidRPr="001A2552" w14:paraId="10DB110A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5F228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7CFC9" w14:textId="3A794B9C" w:rsidR="003B48EB" w:rsidRPr="004D15A5" w:rsidRDefault="003B48EB" w:rsidP="001230B8">
            <w:pPr>
              <w:pStyle w:val="OkumaParas"/>
              <w:numPr>
                <w:ilvl w:val="0"/>
                <w:numId w:val="0"/>
              </w:numPr>
              <w:ind w:left="72"/>
              <w:rPr>
                <w:rFonts w:asciiTheme="minorHAnsi" w:hAnsiTheme="minorHAnsi"/>
                <w:b/>
                <w:sz w:val="20"/>
                <w:szCs w:val="20"/>
                <w:lang w:val="da-DK"/>
              </w:rPr>
            </w:pPr>
          </w:p>
        </w:tc>
      </w:tr>
      <w:tr w:rsidR="003B48EB" w:rsidRPr="001A2552" w14:paraId="3E54CE4F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956E5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7A2E0B" w14:textId="77777777" w:rsidR="00333DB5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Protozoonların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genel özellikleri </w:t>
            </w:r>
          </w:p>
          <w:p w14:paraId="2FF753C1" w14:textId="4315E189" w:rsidR="003B48EB" w:rsidRPr="004D15A5" w:rsidRDefault="003B48EB" w:rsidP="004D15A5">
            <w:pPr>
              <w:rPr>
                <w:rFonts w:asciiTheme="minorHAnsi" w:hAnsiTheme="minorHAnsi" w:cs="Arial"/>
                <w:szCs w:val="20"/>
              </w:rPr>
            </w:pPr>
          </w:p>
        </w:tc>
      </w:tr>
      <w:tr w:rsidR="003B48EB" w:rsidRPr="001A2552" w14:paraId="46759E29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7B7335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87D7FC" w14:textId="6DC86CA6" w:rsidR="001230B8" w:rsidRPr="004D15A5" w:rsidRDefault="001230B8" w:rsidP="004D15A5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B48EB" w:rsidRPr="001A2552" w14:paraId="49CA8691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9416CE7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FBA3DF" w14:textId="46455E12" w:rsidR="003B48EB" w:rsidRPr="00333DB5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Protozoonların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morfolojisi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AB5800">
              <w:rPr>
                <w:rFonts w:ascii="Arial" w:hAnsi="Arial" w:cs="Arial"/>
                <w:sz w:val="22"/>
                <w:szCs w:val="22"/>
              </w:rPr>
              <w:t xml:space="preserve"> fizyolojisi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AB5800">
              <w:rPr>
                <w:rFonts w:ascii="Arial" w:hAnsi="Arial" w:cs="Arial"/>
                <w:sz w:val="22"/>
                <w:szCs w:val="22"/>
              </w:rPr>
              <w:t xml:space="preserve"> koloni oluşumu ve </w:t>
            </w: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kistlenme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durumları</w:t>
            </w:r>
          </w:p>
        </w:tc>
      </w:tr>
      <w:tr w:rsidR="003B48EB" w:rsidRPr="001A2552" w14:paraId="7499BBB8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95EBD22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AB6EC2" w14:textId="77777777" w:rsidR="00333DB5" w:rsidRPr="00AB5800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Protozoonların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AB5800">
              <w:rPr>
                <w:rFonts w:ascii="Arial" w:hAnsi="Arial" w:cs="Arial"/>
                <w:sz w:val="22"/>
                <w:szCs w:val="22"/>
              </w:rPr>
              <w:t>ekolojisi</w:t>
            </w:r>
            <w:proofErr w:type="gramEnd"/>
          </w:p>
          <w:p w14:paraId="628A743A" w14:textId="1A0B9C08" w:rsidR="003B48EB" w:rsidRPr="00333DB5" w:rsidRDefault="00333DB5" w:rsidP="004D15A5">
            <w:pPr>
              <w:rPr>
                <w:rFonts w:ascii="Arial" w:hAnsi="Arial" w:cs="Arial"/>
                <w:sz w:val="22"/>
                <w:szCs w:val="22"/>
              </w:rPr>
            </w:pPr>
            <w:r w:rsidRPr="00AB5800">
              <w:rPr>
                <w:rFonts w:ascii="Arial" w:hAnsi="Arial" w:cs="Arial"/>
                <w:sz w:val="22"/>
                <w:szCs w:val="22"/>
              </w:rPr>
              <w:t xml:space="preserve">Parazit </w:t>
            </w: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protozoonlarla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konakçıları arasında</w:t>
            </w:r>
            <w:r>
              <w:rPr>
                <w:rFonts w:ascii="Arial" w:hAnsi="Arial" w:cs="Arial"/>
                <w:sz w:val="22"/>
                <w:szCs w:val="22"/>
              </w:rPr>
              <w:t>ki</w:t>
            </w:r>
            <w:r w:rsidRPr="00AB5800">
              <w:rPr>
                <w:rFonts w:ascii="Arial" w:hAnsi="Arial" w:cs="Arial"/>
                <w:sz w:val="22"/>
                <w:szCs w:val="22"/>
              </w:rPr>
              <w:t xml:space="preserve"> ilişkiler</w:t>
            </w:r>
          </w:p>
        </w:tc>
      </w:tr>
      <w:tr w:rsidR="003B48EB" w:rsidRPr="001A2552" w14:paraId="3B8C145B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68988B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F0D36C" w14:textId="77777777" w:rsidR="00333DB5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Protozonlarda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immunite</w:t>
            </w:r>
            <w:proofErr w:type="spellEnd"/>
          </w:p>
          <w:p w14:paraId="62B1014F" w14:textId="7002BD86" w:rsidR="003B48EB" w:rsidRPr="00333DB5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rotozoonların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sınıflandırılması</w:t>
            </w:r>
          </w:p>
        </w:tc>
      </w:tr>
      <w:tr w:rsidR="003B48EB" w:rsidRPr="001A2552" w14:paraId="3E4CC0A1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DBD193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7C516D" w14:textId="6CDDFFF4" w:rsidR="003B48EB" w:rsidRPr="00333DB5" w:rsidRDefault="00333DB5" w:rsidP="004D15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Trypanosomatidae</w:t>
            </w:r>
            <w:proofErr w:type="spellEnd"/>
          </w:p>
        </w:tc>
      </w:tr>
      <w:tr w:rsidR="003B48EB" w:rsidRPr="001A2552" w14:paraId="60F42B73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801488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39628B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Hexamitidae</w:t>
            </w:r>
            <w:proofErr w:type="spellEnd"/>
          </w:p>
          <w:p w14:paraId="5F8648C8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Monocercomonatididae</w:t>
            </w:r>
            <w:proofErr w:type="spellEnd"/>
          </w:p>
          <w:p w14:paraId="3DA31C23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Trichomonatididae</w:t>
            </w:r>
            <w:proofErr w:type="spellEnd"/>
          </w:p>
          <w:p w14:paraId="6CA0694A" w14:textId="56FBB67F" w:rsidR="003B48EB" w:rsidRPr="00333DB5" w:rsidRDefault="00333DB5" w:rsidP="004D15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Entamoebidae</w:t>
            </w:r>
            <w:proofErr w:type="spellEnd"/>
          </w:p>
        </w:tc>
      </w:tr>
      <w:tr w:rsidR="003B48EB" w:rsidRPr="001A2552" w14:paraId="57BC47EA" w14:textId="77777777" w:rsidTr="008D7B9E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35BEED5A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8A47227" w14:textId="53A4B400" w:rsidR="003B48EB" w:rsidRPr="00333DB5" w:rsidRDefault="00333DB5" w:rsidP="004D15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Eimeriidae</w:t>
            </w:r>
            <w:proofErr w:type="spellEnd"/>
          </w:p>
        </w:tc>
      </w:tr>
      <w:tr w:rsidR="003B48EB" w:rsidRPr="001A2552" w14:paraId="6125EC9B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02A120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FEC16EE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386274" w14:textId="1DB9B1B0" w:rsidR="003B48EB" w:rsidRPr="00333DB5" w:rsidRDefault="00333DB5" w:rsidP="004D15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Cryptosporidiidae</w:t>
            </w:r>
            <w:proofErr w:type="spellEnd"/>
          </w:p>
        </w:tc>
      </w:tr>
      <w:tr w:rsidR="003B48EB" w:rsidRPr="001A2552" w14:paraId="3F4488A1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F2E8E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CA8CD" w14:textId="49339564" w:rsidR="003B48EB" w:rsidRPr="004D15A5" w:rsidRDefault="003B48EB" w:rsidP="004D15A5">
            <w:pPr>
              <w:pStyle w:val="OkumaParas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3B48EB" w:rsidRPr="001A2552" w14:paraId="6D0CAD9D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BC1C1D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197D0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Sarcocystidae</w:t>
            </w:r>
            <w:proofErr w:type="spellEnd"/>
          </w:p>
          <w:p w14:paraId="1299BBB1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Toxoplasmatidae</w:t>
            </w:r>
            <w:proofErr w:type="spellEnd"/>
          </w:p>
          <w:p w14:paraId="7A8F7872" w14:textId="229730A3" w:rsidR="003B48EB" w:rsidRPr="004D15A5" w:rsidRDefault="003B48EB" w:rsidP="004D15A5">
            <w:pPr>
              <w:rPr>
                <w:rFonts w:asciiTheme="minorHAnsi" w:hAnsiTheme="minorHAnsi" w:cs="Arial"/>
                <w:szCs w:val="20"/>
              </w:rPr>
            </w:pPr>
          </w:p>
        </w:tc>
      </w:tr>
      <w:tr w:rsidR="003B48EB" w:rsidRPr="001A2552" w14:paraId="7C484980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D5AD39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E24835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Hepatozoidae</w:t>
            </w:r>
            <w:proofErr w:type="spellEnd"/>
          </w:p>
          <w:p w14:paraId="16F8D69F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Klossiellidae</w:t>
            </w:r>
            <w:proofErr w:type="spellEnd"/>
          </w:p>
          <w:p w14:paraId="75634483" w14:textId="5126F444" w:rsidR="003B48EB" w:rsidRPr="00333DB5" w:rsidRDefault="00333DB5" w:rsidP="004D15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Plasmodiidae</w:t>
            </w:r>
            <w:proofErr w:type="spellEnd"/>
          </w:p>
        </w:tc>
      </w:tr>
      <w:tr w:rsidR="003B48EB" w:rsidRPr="001A2552" w14:paraId="0273CADF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9A6252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510AE5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Babesiidae</w:t>
            </w:r>
            <w:proofErr w:type="spellEnd"/>
          </w:p>
          <w:p w14:paraId="72BAC711" w14:textId="17C7C2BE" w:rsidR="003B48EB" w:rsidRPr="00333DB5" w:rsidRDefault="00333DB5" w:rsidP="004D15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Babesia</w:t>
            </w:r>
            <w:proofErr w:type="spellEnd"/>
          </w:p>
        </w:tc>
      </w:tr>
      <w:tr w:rsidR="003B48EB" w:rsidRPr="001A2552" w14:paraId="372C89D7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67CFBB8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B663E1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Theileriidae</w:t>
            </w:r>
            <w:proofErr w:type="spellEnd"/>
          </w:p>
          <w:p w14:paraId="23D1801C" w14:textId="4EF823AE" w:rsidR="003B48EB" w:rsidRPr="005F1986" w:rsidRDefault="00333DB5" w:rsidP="005F19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Theileria</w:t>
            </w:r>
            <w:proofErr w:type="spellEnd"/>
          </w:p>
        </w:tc>
      </w:tr>
      <w:tr w:rsidR="003B48EB" w:rsidRPr="001A2552" w14:paraId="3C16C16E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0B0CE5EF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24DBB4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Microspora</w:t>
            </w:r>
            <w:proofErr w:type="spellEnd"/>
          </w:p>
          <w:p w14:paraId="2F0D71BE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Myxozoa</w:t>
            </w:r>
            <w:proofErr w:type="spellEnd"/>
          </w:p>
          <w:p w14:paraId="31D14856" w14:textId="77777777" w:rsidR="00333DB5" w:rsidRPr="002E13F8" w:rsidRDefault="00333DB5" w:rsidP="00333D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13F8">
              <w:rPr>
                <w:rFonts w:ascii="Arial" w:hAnsi="Arial" w:cs="Arial"/>
                <w:sz w:val="22"/>
                <w:szCs w:val="22"/>
              </w:rPr>
              <w:t>Ciliophora</w:t>
            </w:r>
            <w:proofErr w:type="spellEnd"/>
          </w:p>
          <w:p w14:paraId="08DDB288" w14:textId="1B8418BA" w:rsidR="003B48EB" w:rsidRPr="00333DB5" w:rsidRDefault="00333DB5" w:rsidP="00333DB5">
            <w:pPr>
              <w:pStyle w:val="Konu-basligi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proofErr w:type="spellStart"/>
            <w:r w:rsidRPr="00333DB5">
              <w:rPr>
                <w:rFonts w:ascii="Arial" w:hAnsi="Arial" w:cs="Arial"/>
                <w:b w:val="0"/>
                <w:sz w:val="22"/>
                <w:szCs w:val="22"/>
              </w:rPr>
              <w:t>Rickettsiales</w:t>
            </w:r>
            <w:proofErr w:type="spellEnd"/>
            <w:r w:rsidRPr="00333DB5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</w:p>
        </w:tc>
      </w:tr>
    </w:tbl>
    <w:p w14:paraId="35763DF2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433342D" w14:textId="77777777" w:rsidR="008D7B9E" w:rsidRDefault="008D7B9E"/>
    <w:sectPr w:rsidR="008D7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230B8"/>
    <w:rsid w:val="00333DB5"/>
    <w:rsid w:val="003B48EB"/>
    <w:rsid w:val="004D15A5"/>
    <w:rsid w:val="005F1986"/>
    <w:rsid w:val="006932E2"/>
    <w:rsid w:val="006B2ADA"/>
    <w:rsid w:val="00735009"/>
    <w:rsid w:val="00832BE3"/>
    <w:rsid w:val="0086146F"/>
    <w:rsid w:val="008D7B9E"/>
    <w:rsid w:val="00A35BE6"/>
    <w:rsid w:val="00C73014"/>
    <w:rsid w:val="00D345A4"/>
    <w:rsid w:val="00E7207F"/>
    <w:rsid w:val="00E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C0286"/>
  <w15:docId w15:val="{471DE5E1-3F56-4A11-B8B9-2650C929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3D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GvdeMetni2">
    <w:name w:val="Body Text 2"/>
    <w:basedOn w:val="Normal"/>
    <w:link w:val="GvdeMetni2Char"/>
    <w:uiPriority w:val="99"/>
    <w:unhideWhenUsed/>
    <w:rsid w:val="004D15A5"/>
    <w:pPr>
      <w:jc w:val="left"/>
    </w:pPr>
    <w:rPr>
      <w:rFonts w:ascii="Arial" w:hAnsi="Arial"/>
      <w:sz w:val="22"/>
      <w:szCs w:val="22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4D15A5"/>
    <w:rPr>
      <w:rFonts w:ascii="Arial" w:eastAsia="Times New Roman" w:hAnsi="Arial" w:cs="Times New Roman"/>
      <w:lang w:val="x-none" w:eastAsia="x-none"/>
    </w:rPr>
  </w:style>
  <w:style w:type="character" w:customStyle="1" w:styleId="Balk2Char">
    <w:name w:val="Başlık 2 Char"/>
    <w:basedOn w:val="VarsaylanParagrafYazTipi"/>
    <w:link w:val="Balk2"/>
    <w:rsid w:val="00333D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SERPİL</cp:lastModifiedBy>
  <cp:revision>14</cp:revision>
  <dcterms:created xsi:type="dcterms:W3CDTF">2017-02-03T08:51:00Z</dcterms:created>
  <dcterms:modified xsi:type="dcterms:W3CDTF">2018-01-02T13:15:00Z</dcterms:modified>
</cp:coreProperties>
</file>