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E144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İKT109 İktisada Giriş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E144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Y.Doç.Dr</w:t>
            </w:r>
            <w:proofErr w:type="spellEnd"/>
            <w:r>
              <w:rPr>
                <w:szCs w:val="16"/>
              </w:rPr>
              <w:t>. Umut Öneş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E14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E14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/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E14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E14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 İktisadi Kavramlar ve Mikro İktisada Giriş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E1449" w:rsidP="009E144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Temel iktisadi kavramları tanıtmak ve piyasa işlevlerini açıklamak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E14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E14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E14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E144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Acemoğlu ve ark. Mikroekonomi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E14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E14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E144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9E1449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Öneş</dc:creator>
  <cp:keywords/>
  <dc:description/>
  <cp:lastModifiedBy>Umut Öneş</cp:lastModifiedBy>
  <cp:revision>2</cp:revision>
  <dcterms:created xsi:type="dcterms:W3CDTF">2018-01-04T09:03:00Z</dcterms:created>
  <dcterms:modified xsi:type="dcterms:W3CDTF">2018-01-04T09:03:00Z</dcterms:modified>
</cp:coreProperties>
</file>