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71" w:rsidRDefault="00ED1D71" w:rsidP="00ED1D71">
      <w:pPr>
        <w:jc w:val="both"/>
        <w:rPr>
          <w:b/>
          <w:i/>
          <w:sz w:val="32"/>
          <w:szCs w:val="32"/>
        </w:rPr>
      </w:pPr>
      <w:r w:rsidRPr="008F70DE">
        <w:rPr>
          <w:b/>
          <w:i/>
          <w:sz w:val="32"/>
          <w:szCs w:val="32"/>
        </w:rPr>
        <w:t>Sindirim Sistemi</w:t>
      </w:r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sindirim sistemi genel olarak ağız açıklığından anüse kadar uzanan bir iç tüp olarak düşünülebilir. Bir kanal yapısında olan sindirim tüpü iki uçta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tabakası ile kaplanmıştır. Sindirim kanalının orta kısmını oluşturan barsak,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ile kaplı olmadığından dolayı diğer sindirim bölgelerinden farklı görülür. </w:t>
      </w:r>
      <w:proofErr w:type="spellStart"/>
      <w:r>
        <w:rPr>
          <w:sz w:val="28"/>
          <w:szCs w:val="28"/>
        </w:rPr>
        <w:t>Alimenteri</w:t>
      </w:r>
      <w:proofErr w:type="spellEnd"/>
      <w:r>
        <w:rPr>
          <w:sz w:val="28"/>
          <w:szCs w:val="28"/>
        </w:rPr>
        <w:t xml:space="preserve"> kanal olarak da adlandırılan sindirim kanalı başlıca </w:t>
      </w:r>
      <w:proofErr w:type="spellStart"/>
      <w:r>
        <w:rPr>
          <w:b/>
          <w:sz w:val="28"/>
          <w:szCs w:val="28"/>
        </w:rPr>
        <w:t>stoma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ya da</w:t>
      </w:r>
      <w:r w:rsidRPr="002D04FC">
        <w:rPr>
          <w:b/>
          <w:sz w:val="28"/>
          <w:szCs w:val="28"/>
        </w:rPr>
        <w:t xml:space="preserve"> </w:t>
      </w:r>
      <w:proofErr w:type="spellStart"/>
      <w:r w:rsidRPr="002D04FC">
        <w:rPr>
          <w:b/>
          <w:sz w:val="28"/>
          <w:szCs w:val="28"/>
        </w:rPr>
        <w:t>stylet</w:t>
      </w:r>
      <w:proofErr w:type="spellEnd"/>
      <w:r w:rsidRPr="002D04FC">
        <w:rPr>
          <w:b/>
          <w:sz w:val="28"/>
          <w:szCs w:val="28"/>
        </w:rPr>
        <w:t xml:space="preserve">, </w:t>
      </w:r>
      <w:proofErr w:type="spellStart"/>
      <w:r w:rsidRPr="002D04FC">
        <w:rPr>
          <w:b/>
          <w:sz w:val="28"/>
          <w:szCs w:val="28"/>
        </w:rPr>
        <w:t>özefagus</w:t>
      </w:r>
      <w:proofErr w:type="spellEnd"/>
      <w:r w:rsidRPr="002D04FC">
        <w:rPr>
          <w:b/>
          <w:sz w:val="28"/>
          <w:szCs w:val="28"/>
        </w:rPr>
        <w:t>, barsak, rektum</w:t>
      </w:r>
      <w:r>
        <w:rPr>
          <w:sz w:val="28"/>
          <w:szCs w:val="28"/>
        </w:rPr>
        <w:t xml:space="preserve"> ve </w:t>
      </w:r>
      <w:r w:rsidRPr="002D04FC">
        <w:rPr>
          <w:b/>
          <w:sz w:val="28"/>
          <w:szCs w:val="28"/>
        </w:rPr>
        <w:t xml:space="preserve">anüs </w:t>
      </w:r>
      <w:r>
        <w:rPr>
          <w:sz w:val="28"/>
          <w:szCs w:val="28"/>
        </w:rPr>
        <w:t>kısımlarından meydana gelmiştir.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Bazı araştırıcılar ise genelde sindirim sistemini 3 bölgeye ayırırlar. Bunlar; </w:t>
      </w:r>
      <w:proofErr w:type="spellStart"/>
      <w:r w:rsidRPr="00D7258F">
        <w:rPr>
          <w:b/>
          <w:sz w:val="28"/>
          <w:szCs w:val="28"/>
        </w:rPr>
        <w:t>stomodeum</w:t>
      </w:r>
      <w:proofErr w:type="spellEnd"/>
      <w:r>
        <w:rPr>
          <w:sz w:val="28"/>
          <w:szCs w:val="28"/>
        </w:rPr>
        <w:t xml:space="preserve"> (ağız boşluğu-</w:t>
      </w:r>
      <w:proofErr w:type="spellStart"/>
      <w:r>
        <w:rPr>
          <w:sz w:val="28"/>
          <w:szCs w:val="28"/>
        </w:rPr>
        <w:t>farinks</w:t>
      </w:r>
      <w:proofErr w:type="spellEnd"/>
      <w:r>
        <w:rPr>
          <w:sz w:val="28"/>
          <w:szCs w:val="28"/>
        </w:rPr>
        <w:t xml:space="preserve"> alanı), </w:t>
      </w:r>
      <w:proofErr w:type="spellStart"/>
      <w:r w:rsidRPr="00D7258F">
        <w:rPr>
          <w:b/>
          <w:sz w:val="28"/>
          <w:szCs w:val="28"/>
        </w:rPr>
        <w:t>mesenteron</w:t>
      </w:r>
      <w:proofErr w:type="spellEnd"/>
      <w:r>
        <w:rPr>
          <w:sz w:val="28"/>
          <w:szCs w:val="28"/>
        </w:rPr>
        <w:t xml:space="preserve"> (orta barsak) ve </w:t>
      </w:r>
      <w:proofErr w:type="spellStart"/>
      <w:r w:rsidRPr="00D7258F">
        <w:rPr>
          <w:b/>
          <w:sz w:val="28"/>
          <w:szCs w:val="28"/>
        </w:rPr>
        <w:t>proktodeum</w:t>
      </w:r>
      <w:proofErr w:type="spellEnd"/>
      <w:r>
        <w:rPr>
          <w:sz w:val="28"/>
          <w:szCs w:val="28"/>
        </w:rPr>
        <w:t xml:space="preserve"> (rektum)’dur. Bunlardan sadece </w:t>
      </w:r>
      <w:proofErr w:type="spellStart"/>
      <w:r>
        <w:rPr>
          <w:sz w:val="28"/>
          <w:szCs w:val="28"/>
        </w:rPr>
        <w:t>mesenteron</w:t>
      </w:r>
      <w:proofErr w:type="spellEnd"/>
      <w:r>
        <w:rPr>
          <w:sz w:val="28"/>
          <w:szCs w:val="28"/>
        </w:rPr>
        <w:t xml:space="preserve"> ya da orta barsak </w:t>
      </w:r>
      <w:proofErr w:type="spellStart"/>
      <w:r>
        <w:rPr>
          <w:sz w:val="28"/>
          <w:szCs w:val="28"/>
        </w:rPr>
        <w:t>endodermal</w:t>
      </w:r>
      <w:proofErr w:type="spellEnd"/>
      <w:r>
        <w:rPr>
          <w:sz w:val="28"/>
          <w:szCs w:val="28"/>
        </w:rPr>
        <w:t xml:space="preserve"> orijinlidir. </w:t>
      </w:r>
      <w:proofErr w:type="spellStart"/>
      <w:r>
        <w:rPr>
          <w:sz w:val="28"/>
          <w:szCs w:val="28"/>
        </w:rPr>
        <w:t>Stomodeum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ekto-mesodermal</w:t>
      </w:r>
      <w:proofErr w:type="spellEnd"/>
      <w:r>
        <w:rPr>
          <w:sz w:val="28"/>
          <w:szCs w:val="28"/>
        </w:rPr>
        <w:t xml:space="preserve"> karma orijinli ve </w:t>
      </w:r>
      <w:proofErr w:type="spellStart"/>
      <w:r>
        <w:rPr>
          <w:sz w:val="28"/>
          <w:szCs w:val="28"/>
        </w:rPr>
        <w:t>proktodeum</w:t>
      </w:r>
      <w:proofErr w:type="spellEnd"/>
      <w:r>
        <w:rPr>
          <w:sz w:val="28"/>
          <w:szCs w:val="28"/>
        </w:rPr>
        <w:t xml:space="preserve"> ya da rektum ise </w:t>
      </w:r>
      <w:proofErr w:type="spellStart"/>
      <w:r>
        <w:rPr>
          <w:sz w:val="28"/>
          <w:szCs w:val="28"/>
        </w:rPr>
        <w:t>ektodermal</w:t>
      </w:r>
      <w:proofErr w:type="spellEnd"/>
      <w:r>
        <w:rPr>
          <w:sz w:val="28"/>
          <w:szCs w:val="28"/>
        </w:rPr>
        <w:t xml:space="preserve"> orijinlidir.  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Sindirim sistemindeki farklılıklar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beslenme adaptasyonu özelliklerini yansıtır, bu sebepten sindirim kanalının yapısı canlının özel beslenme davranışını ortaya koyar. Bitki paraziti olanlar </w:t>
      </w:r>
      <w:proofErr w:type="spellStart"/>
      <w:r w:rsidRPr="000B5EC0">
        <w:rPr>
          <w:sz w:val="28"/>
          <w:szCs w:val="28"/>
          <w:u w:val="single"/>
        </w:rPr>
        <w:t>herbivor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0B5EC0">
        <w:rPr>
          <w:i/>
          <w:sz w:val="28"/>
          <w:szCs w:val="28"/>
        </w:rPr>
        <w:t>Anguina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B5EC0">
        <w:rPr>
          <w:i/>
          <w:sz w:val="28"/>
          <w:szCs w:val="28"/>
        </w:rPr>
        <w:t>Meloidogyne</w:t>
      </w:r>
      <w:proofErr w:type="spellEnd"/>
      <w:r w:rsidRPr="000B5EC0">
        <w:rPr>
          <w:i/>
          <w:sz w:val="28"/>
          <w:szCs w:val="28"/>
        </w:rPr>
        <w:t xml:space="preserve">, </w:t>
      </w:r>
      <w:proofErr w:type="spellStart"/>
      <w:r w:rsidRPr="000B5EC0">
        <w:rPr>
          <w:i/>
          <w:sz w:val="28"/>
          <w:szCs w:val="28"/>
        </w:rPr>
        <w:t>Heterodera</w:t>
      </w:r>
      <w:proofErr w:type="spellEnd"/>
      <w:r>
        <w:rPr>
          <w:sz w:val="28"/>
          <w:szCs w:val="28"/>
        </w:rPr>
        <w:t xml:space="preserve">), toprak ortamında bakterilerle beslenen </w:t>
      </w:r>
      <w:proofErr w:type="spellStart"/>
      <w:r w:rsidRPr="000B5EC0">
        <w:rPr>
          <w:sz w:val="28"/>
          <w:szCs w:val="28"/>
          <w:u w:val="single"/>
        </w:rPr>
        <w:t>bakterivor</w:t>
      </w:r>
      <w:proofErr w:type="spellEnd"/>
      <w:r w:rsidRPr="000B5EC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</w:t>
      </w:r>
      <w:proofErr w:type="spellStart"/>
      <w:r w:rsidRPr="000B5EC0">
        <w:rPr>
          <w:i/>
          <w:sz w:val="28"/>
          <w:szCs w:val="28"/>
        </w:rPr>
        <w:t>Acrobeles</w:t>
      </w:r>
      <w:proofErr w:type="spellEnd"/>
      <w:r w:rsidRPr="000B5EC0">
        <w:rPr>
          <w:i/>
          <w:sz w:val="28"/>
          <w:szCs w:val="28"/>
        </w:rPr>
        <w:t xml:space="preserve">, </w:t>
      </w:r>
      <w:proofErr w:type="spellStart"/>
      <w:r w:rsidRPr="000B5EC0">
        <w:rPr>
          <w:i/>
          <w:sz w:val="28"/>
          <w:szCs w:val="28"/>
        </w:rPr>
        <w:t>Plectus</w:t>
      </w:r>
      <w:proofErr w:type="spellEnd"/>
      <w:r w:rsidRPr="000B5EC0">
        <w:rPr>
          <w:i/>
          <w:sz w:val="28"/>
          <w:szCs w:val="28"/>
        </w:rPr>
        <w:t xml:space="preserve">, </w:t>
      </w:r>
      <w:proofErr w:type="spellStart"/>
      <w:r w:rsidRPr="000B5EC0">
        <w:rPr>
          <w:i/>
          <w:sz w:val="28"/>
          <w:szCs w:val="28"/>
        </w:rPr>
        <w:t>Cervidellus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fungus</w:t>
      </w:r>
      <w:proofErr w:type="spellEnd"/>
      <w:r>
        <w:rPr>
          <w:sz w:val="28"/>
          <w:szCs w:val="28"/>
        </w:rPr>
        <w:t xml:space="preserve"> miselleriyle beslenen </w:t>
      </w:r>
      <w:proofErr w:type="spellStart"/>
      <w:r w:rsidRPr="000B5EC0">
        <w:rPr>
          <w:sz w:val="28"/>
          <w:szCs w:val="28"/>
          <w:u w:val="single"/>
        </w:rPr>
        <w:t>fungivor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0B5EC0">
        <w:rPr>
          <w:i/>
          <w:sz w:val="28"/>
          <w:szCs w:val="28"/>
        </w:rPr>
        <w:t>Aphelenchus</w:t>
      </w:r>
      <w:proofErr w:type="spellEnd"/>
      <w:r w:rsidRPr="000B5EC0">
        <w:rPr>
          <w:i/>
          <w:sz w:val="28"/>
          <w:szCs w:val="28"/>
        </w:rPr>
        <w:t xml:space="preserve">, </w:t>
      </w:r>
      <w:proofErr w:type="spellStart"/>
      <w:r w:rsidRPr="000B5EC0">
        <w:rPr>
          <w:i/>
          <w:sz w:val="28"/>
          <w:szCs w:val="28"/>
        </w:rPr>
        <w:t>Ditylenchus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nematodları</w:t>
      </w:r>
      <w:proofErr w:type="spellEnd"/>
      <w:r>
        <w:rPr>
          <w:sz w:val="28"/>
          <w:szCs w:val="28"/>
        </w:rPr>
        <w:t xml:space="preserve"> avlayarak beslenenler </w:t>
      </w:r>
      <w:proofErr w:type="spellStart"/>
      <w:r w:rsidRPr="000B5EC0">
        <w:rPr>
          <w:sz w:val="28"/>
          <w:szCs w:val="28"/>
          <w:u w:val="single"/>
        </w:rPr>
        <w:t>predatör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0B5EC0">
        <w:rPr>
          <w:i/>
          <w:sz w:val="28"/>
          <w:szCs w:val="28"/>
        </w:rPr>
        <w:t>Diplogaster</w:t>
      </w:r>
      <w:proofErr w:type="spellEnd"/>
      <w:r w:rsidRPr="000B5EC0">
        <w:rPr>
          <w:i/>
          <w:sz w:val="28"/>
          <w:szCs w:val="28"/>
        </w:rPr>
        <w:t xml:space="preserve">, </w:t>
      </w:r>
      <w:proofErr w:type="spellStart"/>
      <w:r w:rsidRPr="000B5EC0">
        <w:rPr>
          <w:i/>
          <w:sz w:val="28"/>
          <w:szCs w:val="28"/>
        </w:rPr>
        <w:t>Seinura</w:t>
      </w:r>
      <w:proofErr w:type="spellEnd"/>
      <w:r w:rsidRPr="000B5EC0">
        <w:rPr>
          <w:i/>
          <w:sz w:val="28"/>
          <w:szCs w:val="28"/>
        </w:rPr>
        <w:t xml:space="preserve">, </w:t>
      </w:r>
      <w:proofErr w:type="spellStart"/>
      <w:r w:rsidRPr="000B5EC0">
        <w:rPr>
          <w:i/>
          <w:sz w:val="28"/>
          <w:szCs w:val="28"/>
        </w:rPr>
        <w:t>Mermithid</w:t>
      </w:r>
      <w:proofErr w:type="spellEnd"/>
      <w:r>
        <w:rPr>
          <w:sz w:val="28"/>
          <w:szCs w:val="28"/>
        </w:rPr>
        <w:t xml:space="preserve">) ve bütün bu sayılan besin kaynaklarıyla beslenebilen </w:t>
      </w:r>
      <w:r w:rsidRPr="000B5EC0">
        <w:rPr>
          <w:sz w:val="28"/>
          <w:szCs w:val="28"/>
          <w:u w:val="single"/>
        </w:rPr>
        <w:t>omnivor</w:t>
      </w:r>
      <w:r>
        <w:rPr>
          <w:sz w:val="28"/>
          <w:szCs w:val="28"/>
        </w:rPr>
        <w:t xml:space="preserve"> (</w:t>
      </w:r>
      <w:proofErr w:type="spellStart"/>
      <w:r w:rsidRPr="000B5EC0">
        <w:rPr>
          <w:i/>
          <w:sz w:val="28"/>
          <w:szCs w:val="28"/>
        </w:rPr>
        <w:t>Mononchids</w:t>
      </w:r>
      <w:proofErr w:type="spellEnd"/>
      <w:r w:rsidRPr="000B5EC0">
        <w:rPr>
          <w:i/>
          <w:sz w:val="28"/>
          <w:szCs w:val="28"/>
        </w:rPr>
        <w:t xml:space="preserve">, </w:t>
      </w:r>
      <w:proofErr w:type="spellStart"/>
      <w:r w:rsidRPr="000B5EC0">
        <w:rPr>
          <w:i/>
          <w:sz w:val="28"/>
          <w:szCs w:val="28"/>
        </w:rPr>
        <w:t>Dorylaimid</w:t>
      </w:r>
      <w:proofErr w:type="spellEnd"/>
      <w:r>
        <w:rPr>
          <w:sz w:val="28"/>
          <w:szCs w:val="28"/>
        </w:rPr>
        <w:t xml:space="preserve">) olarak değişik gruplara ayrılmışlardır.  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Ön uçtaki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ile çevrili alan </w:t>
      </w:r>
      <w:proofErr w:type="spellStart"/>
      <w:r>
        <w:rPr>
          <w:sz w:val="28"/>
          <w:szCs w:val="28"/>
        </w:rPr>
        <w:t>stomodeum</w:t>
      </w:r>
      <w:proofErr w:type="spellEnd"/>
      <w:r>
        <w:rPr>
          <w:sz w:val="28"/>
          <w:szCs w:val="28"/>
        </w:rPr>
        <w:t xml:space="preserve"> (ön barsak) olup, </w:t>
      </w:r>
      <w:proofErr w:type="spellStart"/>
      <w:r>
        <w:rPr>
          <w:sz w:val="28"/>
          <w:szCs w:val="28"/>
        </w:rPr>
        <w:t>stoma</w:t>
      </w:r>
      <w:proofErr w:type="spellEnd"/>
      <w:r>
        <w:rPr>
          <w:sz w:val="28"/>
          <w:szCs w:val="28"/>
        </w:rPr>
        <w:t xml:space="preserve"> (ağız boşluğunun=</w:t>
      </w:r>
      <w:proofErr w:type="spellStart"/>
      <w:r>
        <w:rPr>
          <w:sz w:val="28"/>
          <w:szCs w:val="28"/>
        </w:rPr>
        <w:t>buccal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cavity</w:t>
      </w:r>
      <w:proofErr w:type="spellEnd"/>
      <w:r>
        <w:rPr>
          <w:sz w:val="28"/>
          <w:szCs w:val="28"/>
        </w:rPr>
        <w:t xml:space="preserve"> çevrelediği ağız kapsülü=</w:t>
      </w:r>
      <w:proofErr w:type="spellStart"/>
      <w:r>
        <w:rPr>
          <w:sz w:val="28"/>
          <w:szCs w:val="28"/>
        </w:rPr>
        <w:t>buccal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capsule</w:t>
      </w:r>
      <w:proofErr w:type="spellEnd"/>
      <w:r>
        <w:rPr>
          <w:sz w:val="28"/>
          <w:szCs w:val="28"/>
        </w:rPr>
        <w:t xml:space="preserve">) ve dudak bölgesinden geçiş noktasını içerir. </w:t>
      </w:r>
      <w:proofErr w:type="spellStart"/>
      <w:r>
        <w:rPr>
          <w:sz w:val="28"/>
          <w:szCs w:val="28"/>
        </w:rPr>
        <w:t>Stoma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farinkse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) açılır ve </w:t>
      </w:r>
      <w:proofErr w:type="spellStart"/>
      <w:r>
        <w:rPr>
          <w:sz w:val="28"/>
          <w:szCs w:val="28"/>
        </w:rPr>
        <w:t>stomodeum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ile çevrili </w:t>
      </w:r>
      <w:proofErr w:type="spellStart"/>
      <w:r>
        <w:rPr>
          <w:sz w:val="28"/>
          <w:szCs w:val="28"/>
        </w:rPr>
        <w:t>farink</w:t>
      </w:r>
      <w:proofErr w:type="spellEnd"/>
      <w:r>
        <w:rPr>
          <w:sz w:val="28"/>
          <w:szCs w:val="28"/>
        </w:rPr>
        <w:t xml:space="preserve">-barsak bağlantısı ile sonlanır. Bağlantı noktasının arka kısmı </w:t>
      </w:r>
      <w:proofErr w:type="spellStart"/>
      <w:r>
        <w:rPr>
          <w:sz w:val="28"/>
          <w:szCs w:val="28"/>
        </w:rPr>
        <w:t>mesenteron</w:t>
      </w:r>
      <w:proofErr w:type="spellEnd"/>
      <w:r>
        <w:rPr>
          <w:sz w:val="28"/>
          <w:szCs w:val="28"/>
        </w:rPr>
        <w:t xml:space="preserve"> (orta barsak) olarak adlandırılır. Bu alan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ile kaplı olmayan alandır ve gıda maddelerinin emilme ve depolanmasında aktif olan yerdir. </w:t>
      </w:r>
      <w:proofErr w:type="spellStart"/>
      <w:r>
        <w:rPr>
          <w:sz w:val="28"/>
          <w:szCs w:val="28"/>
        </w:rPr>
        <w:t>Mesenteronun</w:t>
      </w:r>
      <w:proofErr w:type="spellEnd"/>
      <w:r>
        <w:rPr>
          <w:sz w:val="28"/>
          <w:szCs w:val="28"/>
        </w:rPr>
        <w:t xml:space="preserve"> son kısmı ise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ile kaplı olan </w:t>
      </w:r>
      <w:proofErr w:type="spellStart"/>
      <w:r>
        <w:rPr>
          <w:sz w:val="28"/>
          <w:szCs w:val="28"/>
        </w:rPr>
        <w:t>proktodeum</w:t>
      </w:r>
      <w:proofErr w:type="spellEnd"/>
      <w:r>
        <w:rPr>
          <w:sz w:val="28"/>
          <w:szCs w:val="28"/>
        </w:rPr>
        <w:t xml:space="preserve"> (arka barsak) ile sonlanır. Bu bölge dişilerde rektum ve anüs, erkeklerde ise </w:t>
      </w:r>
      <w:proofErr w:type="spellStart"/>
      <w:r>
        <w:rPr>
          <w:sz w:val="28"/>
          <w:szCs w:val="28"/>
        </w:rPr>
        <w:t>kloak’ı</w:t>
      </w:r>
      <w:proofErr w:type="spellEnd"/>
      <w:r>
        <w:rPr>
          <w:sz w:val="28"/>
          <w:szCs w:val="28"/>
        </w:rPr>
        <w:t xml:space="preserve"> içerir.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Ağız açıklığı 3 veya 6 parçalı dudak ihtiva edip aynı zamanda his yapıları ile çevrelenmiştir. Ağız boşluğu karmaşık yapılı </w:t>
      </w:r>
      <w:proofErr w:type="spellStart"/>
      <w:r>
        <w:rPr>
          <w:sz w:val="28"/>
          <w:szCs w:val="28"/>
        </w:rPr>
        <w:t>kütikular</w:t>
      </w:r>
      <w:proofErr w:type="spellEnd"/>
      <w:r>
        <w:rPr>
          <w:sz w:val="28"/>
          <w:szCs w:val="28"/>
        </w:rPr>
        <w:t xml:space="preserve"> çıkıntılar, öne doğru uzamış diş benzeri yapılar ya da öne doğru uzatılabilen delici dikenler taşır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Şekil. 16, 17, 18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. 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51325" cy="261874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Default="00ED1D71" w:rsidP="00ED1D71">
      <w:pPr>
        <w:ind w:firstLine="708"/>
        <w:jc w:val="center"/>
      </w:pPr>
      <w:r w:rsidRPr="007F397A">
        <w:t>Şekil.</w:t>
      </w:r>
      <w:r>
        <w:t xml:space="preserve"> 16</w:t>
      </w:r>
      <w:r w:rsidRPr="007F397A">
        <w:t xml:space="preserve"> Tipik bir bitki paraziti </w:t>
      </w:r>
      <w:proofErr w:type="spellStart"/>
      <w:r w:rsidRPr="007F397A">
        <w:t>nematodun</w:t>
      </w:r>
      <w:proofErr w:type="spellEnd"/>
      <w:r w:rsidRPr="007F397A">
        <w:t xml:space="preserve"> baş bölgesinin önden görünümü</w:t>
      </w:r>
    </w:p>
    <w:p w:rsidR="00ED1D71" w:rsidRDefault="00ED1D71" w:rsidP="00ED1D71">
      <w:pPr>
        <w:ind w:firstLine="708"/>
        <w:jc w:val="center"/>
      </w:pPr>
    </w:p>
    <w:p w:rsidR="00ED1D71" w:rsidRDefault="00ED1D71" w:rsidP="00ED1D71">
      <w:pPr>
        <w:ind w:firstLine="708"/>
        <w:jc w:val="center"/>
      </w:pPr>
    </w:p>
    <w:p w:rsidR="00ED1D71" w:rsidRDefault="00ED1D71" w:rsidP="00ED1D71">
      <w:pPr>
        <w:ind w:firstLine="708"/>
        <w:jc w:val="center"/>
      </w:pPr>
    </w:p>
    <w:p w:rsidR="00ED1D71" w:rsidRDefault="00ED1D71" w:rsidP="00ED1D71">
      <w:pPr>
        <w:ind w:firstLine="708"/>
        <w:jc w:val="center"/>
      </w:pPr>
    </w:p>
    <w:p w:rsidR="00ED1D71" w:rsidRDefault="00ED1D71" w:rsidP="00ED1D71">
      <w:pPr>
        <w:ind w:firstLine="708"/>
        <w:jc w:val="center"/>
      </w:pPr>
    </w:p>
    <w:p w:rsidR="00ED1D71" w:rsidRDefault="00ED1D71" w:rsidP="00ED1D71">
      <w:pPr>
        <w:ind w:firstLine="708"/>
        <w:jc w:val="center"/>
      </w:pPr>
    </w:p>
    <w:p w:rsidR="00ED1D71" w:rsidRDefault="00ED1D71" w:rsidP="00ED1D71">
      <w:pPr>
        <w:ind w:firstLine="708"/>
        <w:jc w:val="center"/>
      </w:pPr>
      <w:r>
        <w:rPr>
          <w:noProof/>
        </w:rPr>
        <w:drawing>
          <wp:inline distT="0" distB="0" distL="0" distR="0">
            <wp:extent cx="4963795" cy="4067175"/>
            <wp:effectExtent l="0" t="0" r="8255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Default="00ED1D71" w:rsidP="00ED1D71">
      <w:pPr>
        <w:ind w:firstLine="708"/>
        <w:jc w:val="center"/>
      </w:pPr>
    </w:p>
    <w:p w:rsidR="00ED1D71" w:rsidRDefault="00ED1D71" w:rsidP="00ED1D71">
      <w:pPr>
        <w:ind w:firstLine="708"/>
        <w:jc w:val="center"/>
      </w:pPr>
      <w:r>
        <w:t>Şekil. 17 Baş şekilleri ve modifikasyonları</w:t>
      </w:r>
    </w:p>
    <w:p w:rsidR="00ED1D71" w:rsidRDefault="00ED1D71" w:rsidP="00ED1D71">
      <w:pPr>
        <w:ind w:firstLine="708"/>
        <w:jc w:val="center"/>
      </w:pPr>
    </w:p>
    <w:p w:rsidR="00ED1D71" w:rsidRPr="00EB2F08" w:rsidRDefault="00ED1D71" w:rsidP="00ED1D71">
      <w:pPr>
        <w:ind w:firstLine="708"/>
        <w:jc w:val="center"/>
        <w:rPr>
          <w:sz w:val="28"/>
          <w:szCs w:val="28"/>
        </w:rPr>
      </w:pPr>
    </w:p>
    <w:p w:rsidR="00ED1D71" w:rsidRDefault="00ED1D71" w:rsidP="00ED1D71">
      <w:pPr>
        <w:ind w:firstLine="708"/>
        <w:jc w:val="center"/>
        <w:rPr>
          <w:sz w:val="28"/>
          <w:szCs w:val="28"/>
        </w:rPr>
      </w:pPr>
    </w:p>
    <w:p w:rsidR="00ED1D71" w:rsidRDefault="00ED1D71" w:rsidP="00ED1D71">
      <w:pPr>
        <w:ind w:firstLine="708"/>
        <w:jc w:val="center"/>
        <w:rPr>
          <w:noProof/>
          <w:sz w:val="28"/>
          <w:szCs w:val="28"/>
        </w:rPr>
      </w:pPr>
      <w:r w:rsidRPr="000D3837">
        <w:rPr>
          <w:noProof/>
          <w:sz w:val="28"/>
          <w:szCs w:val="28"/>
        </w:rPr>
        <w:lastRenderedPageBreak/>
        <w:drawing>
          <wp:inline distT="0" distB="0" distL="0" distR="0">
            <wp:extent cx="5711825" cy="2624455"/>
            <wp:effectExtent l="0" t="0" r="3175" b="4445"/>
            <wp:docPr id="8" name="Resim 8" descr="http://eorganic.info/sites/eorganic.info/files/u118/nematodes-feeding-typ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" descr="http://eorganic.info/sites/eorganic.info/files/u118/nematodes-feeding-type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Default="00ED1D71" w:rsidP="00ED1D71">
      <w:pPr>
        <w:ind w:firstLine="708"/>
        <w:rPr>
          <w:noProof/>
          <w:sz w:val="28"/>
          <w:szCs w:val="28"/>
        </w:rPr>
      </w:pPr>
    </w:p>
    <w:p w:rsidR="00ED1D71" w:rsidRPr="00916BB4" w:rsidRDefault="00ED1D71" w:rsidP="00ED1D71">
      <w:pPr>
        <w:jc w:val="center"/>
      </w:pPr>
      <w:r>
        <w:t>Şekil.18</w:t>
      </w:r>
      <w:r w:rsidRPr="00916BB4">
        <w:t xml:space="preserve"> </w:t>
      </w:r>
      <w:proofErr w:type="spellStart"/>
      <w:r w:rsidRPr="00916BB4">
        <w:t>Nematodlarda</w:t>
      </w:r>
      <w:proofErr w:type="spellEnd"/>
      <w:r w:rsidRPr="00916BB4">
        <w:t xml:space="preserve"> farklı ağız yapıları. </w:t>
      </w:r>
      <w:proofErr w:type="gramStart"/>
      <w:r w:rsidRPr="00916BB4">
        <w:t>a</w:t>
      </w:r>
      <w:proofErr w:type="gramEnd"/>
      <w:r w:rsidRPr="00916BB4">
        <w:t xml:space="preserve">. </w:t>
      </w:r>
      <w:proofErr w:type="spellStart"/>
      <w:r w:rsidRPr="00916BB4">
        <w:t>Bakterial</w:t>
      </w:r>
      <w:proofErr w:type="spellEnd"/>
      <w:r w:rsidRPr="00916BB4">
        <w:t xml:space="preserve"> beslenenler b. </w:t>
      </w:r>
      <w:proofErr w:type="spellStart"/>
      <w:r w:rsidRPr="00916BB4">
        <w:t>Fungal</w:t>
      </w:r>
      <w:proofErr w:type="spellEnd"/>
      <w:r w:rsidRPr="00916BB4">
        <w:t xml:space="preserve"> beslenenler c. Bitkisel beslenenler d. </w:t>
      </w:r>
      <w:proofErr w:type="spellStart"/>
      <w:r w:rsidRPr="00916BB4">
        <w:t>Predatörler</w:t>
      </w:r>
      <w:proofErr w:type="spellEnd"/>
      <w:r w:rsidRPr="00916BB4">
        <w:t xml:space="preserve"> e. Omnivorlar</w:t>
      </w:r>
    </w:p>
    <w:p w:rsidR="00ED1D71" w:rsidRPr="008C003C" w:rsidRDefault="00ED1D71" w:rsidP="00ED1D71">
      <w:pPr>
        <w:ind w:firstLine="708"/>
        <w:rPr>
          <w:sz w:val="32"/>
          <w:szCs w:val="32"/>
        </w:rPr>
      </w:pPr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jc w:val="both"/>
        <w:rPr>
          <w:b/>
          <w:i/>
          <w:sz w:val="32"/>
          <w:szCs w:val="32"/>
        </w:rPr>
      </w:pPr>
      <w:proofErr w:type="spellStart"/>
      <w:r w:rsidRPr="00EA2023">
        <w:rPr>
          <w:b/>
          <w:i/>
          <w:sz w:val="32"/>
          <w:szCs w:val="32"/>
        </w:rPr>
        <w:t>Stoma</w:t>
      </w:r>
      <w:proofErr w:type="spellEnd"/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ab/>
      </w:r>
      <w:proofErr w:type="spellStart"/>
      <w:r>
        <w:rPr>
          <w:sz w:val="28"/>
          <w:szCs w:val="28"/>
        </w:rPr>
        <w:t>Stoma</w:t>
      </w:r>
      <w:proofErr w:type="spellEnd"/>
      <w:r>
        <w:rPr>
          <w:sz w:val="28"/>
          <w:szCs w:val="28"/>
        </w:rPr>
        <w:t xml:space="preserve"> üst uçta bulunan ve ağız açıklığını meydana getiren bir tüp görünümündedir.</w:t>
      </w:r>
    </w:p>
    <w:p w:rsidR="00ED1D71" w:rsidRDefault="00ED1D71" w:rsidP="00ED1D71">
      <w:pPr>
        <w:jc w:val="center"/>
        <w:rPr>
          <w:sz w:val="28"/>
          <w:szCs w:val="28"/>
        </w:rPr>
      </w:pPr>
      <w:r w:rsidRPr="002508A8">
        <w:rPr>
          <w:noProof/>
          <w:sz w:val="28"/>
          <w:szCs w:val="28"/>
        </w:rPr>
        <w:drawing>
          <wp:inline distT="0" distB="0" distL="0" distR="0">
            <wp:extent cx="1941830" cy="1543685"/>
            <wp:effectExtent l="0" t="0" r="1270" b="0"/>
            <wp:docPr id="7" name="Resim 7" descr="http://nematode.unl.edu/key/IDKey4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http://nematode.unl.edu/key/IDKey46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Pr="00A56093" w:rsidRDefault="00ED1D71" w:rsidP="00ED1D71">
      <w:pPr>
        <w:jc w:val="center"/>
      </w:pPr>
      <w:r w:rsidRPr="00A56093">
        <w:t>Şe</w:t>
      </w:r>
      <w:r>
        <w:t>kil.19</w:t>
      </w:r>
      <w:r w:rsidRPr="00A56093">
        <w:t xml:space="preserve"> </w:t>
      </w:r>
      <w:proofErr w:type="spellStart"/>
      <w:r w:rsidRPr="00A56093">
        <w:t>Stoma</w:t>
      </w:r>
      <w:proofErr w:type="spellEnd"/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 yapı anatomik olarak ağız açıklığı ile </w:t>
      </w:r>
      <w:proofErr w:type="spellStart"/>
      <w:r>
        <w:rPr>
          <w:sz w:val="28"/>
          <w:szCs w:val="28"/>
        </w:rPr>
        <w:t>farinksin</w:t>
      </w:r>
      <w:proofErr w:type="spellEnd"/>
      <w:r>
        <w:rPr>
          <w:sz w:val="28"/>
          <w:szCs w:val="28"/>
        </w:rPr>
        <w:t xml:space="preserve"> dar lümeni arasında uzanan bir boşluktur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Şekil. 19). </w:t>
      </w:r>
      <w:proofErr w:type="spellStart"/>
      <w:r>
        <w:rPr>
          <w:sz w:val="28"/>
          <w:szCs w:val="28"/>
        </w:rPr>
        <w:t>Stomanın</w:t>
      </w:r>
      <w:proofErr w:type="spellEnd"/>
      <w:r>
        <w:rPr>
          <w:sz w:val="28"/>
          <w:szCs w:val="28"/>
        </w:rPr>
        <w:t xml:space="preserve"> şekli ve büyüklüğü </w:t>
      </w:r>
      <w:proofErr w:type="spellStart"/>
      <w:r>
        <w:rPr>
          <w:sz w:val="28"/>
          <w:szCs w:val="28"/>
        </w:rPr>
        <w:t>nematodun</w:t>
      </w:r>
      <w:proofErr w:type="spellEnd"/>
      <w:r>
        <w:rPr>
          <w:sz w:val="28"/>
          <w:szCs w:val="28"/>
        </w:rPr>
        <w:t xml:space="preserve"> cinsine bağlı olarak farklılıklar gösterir. Silindir, prizma, oval, konik veya ince bir kanal şeklinde olabilir. Bazı cinslerin </w:t>
      </w:r>
      <w:proofErr w:type="spellStart"/>
      <w:r>
        <w:rPr>
          <w:sz w:val="28"/>
          <w:szCs w:val="28"/>
        </w:rPr>
        <w:t>stomalarında</w:t>
      </w:r>
      <w:proofErr w:type="spellEnd"/>
      <w:r>
        <w:rPr>
          <w:sz w:val="28"/>
          <w:szCs w:val="28"/>
        </w:rPr>
        <w:t xml:space="preserve"> yer yer sertleşme olabildiği gibi, bazılarının da </w:t>
      </w:r>
      <w:proofErr w:type="spellStart"/>
      <w:r>
        <w:rPr>
          <w:sz w:val="28"/>
          <w:szCs w:val="28"/>
        </w:rPr>
        <w:t>stomalarında</w:t>
      </w:r>
      <w:proofErr w:type="spellEnd"/>
      <w:r>
        <w:rPr>
          <w:sz w:val="28"/>
          <w:szCs w:val="28"/>
        </w:rPr>
        <w:t xml:space="preserve"> diş veya </w:t>
      </w:r>
      <w:proofErr w:type="spellStart"/>
      <w:r>
        <w:rPr>
          <w:sz w:val="28"/>
          <w:szCs w:val="28"/>
        </w:rPr>
        <w:t>dişçikler</w:t>
      </w:r>
      <w:proofErr w:type="spellEnd"/>
      <w:r>
        <w:rPr>
          <w:sz w:val="28"/>
          <w:szCs w:val="28"/>
        </w:rPr>
        <w:t xml:space="preserve"> bulunmaktadır. </w:t>
      </w:r>
      <w:proofErr w:type="spellStart"/>
      <w:r>
        <w:rPr>
          <w:sz w:val="28"/>
          <w:szCs w:val="28"/>
        </w:rPr>
        <w:t>Stoma</w:t>
      </w:r>
      <w:proofErr w:type="spellEnd"/>
      <w:r>
        <w:rPr>
          <w:sz w:val="28"/>
          <w:szCs w:val="28"/>
        </w:rPr>
        <w:t xml:space="preserve"> vücut duvarının uzantısı olan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ile kaplanmıştır. </w:t>
      </w:r>
      <w:proofErr w:type="spellStart"/>
      <w:r>
        <w:rPr>
          <w:sz w:val="28"/>
          <w:szCs w:val="28"/>
        </w:rPr>
        <w:t>Stomanın</w:t>
      </w:r>
      <w:proofErr w:type="spellEnd"/>
      <w:r>
        <w:rPr>
          <w:sz w:val="28"/>
          <w:szCs w:val="28"/>
        </w:rPr>
        <w:t xml:space="preserve"> en ön bölgesi </w:t>
      </w:r>
      <w:proofErr w:type="spellStart"/>
      <w:r>
        <w:rPr>
          <w:sz w:val="28"/>
          <w:szCs w:val="28"/>
        </w:rPr>
        <w:t>keilostom</w:t>
      </w:r>
      <w:proofErr w:type="spellEnd"/>
      <w:r>
        <w:rPr>
          <w:sz w:val="28"/>
          <w:szCs w:val="28"/>
        </w:rPr>
        <w:t xml:space="preserve"> ya da dudak boşluğu (</w:t>
      </w:r>
      <w:proofErr w:type="spellStart"/>
      <w:r>
        <w:rPr>
          <w:sz w:val="28"/>
          <w:szCs w:val="28"/>
        </w:rPr>
        <w:t>cheilostom</w:t>
      </w:r>
      <w:proofErr w:type="spellEnd"/>
      <w:r>
        <w:rPr>
          <w:sz w:val="28"/>
          <w:szCs w:val="28"/>
        </w:rPr>
        <w:t xml:space="preserve">), bunun alt kısmı </w:t>
      </w:r>
      <w:proofErr w:type="spellStart"/>
      <w:r>
        <w:rPr>
          <w:sz w:val="28"/>
          <w:szCs w:val="28"/>
        </w:rPr>
        <w:t>giymnostom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gymnostom</w:t>
      </w:r>
      <w:proofErr w:type="spellEnd"/>
      <w:r>
        <w:rPr>
          <w:sz w:val="28"/>
          <w:szCs w:val="28"/>
        </w:rPr>
        <w:t xml:space="preserve">) ve en alt kısmı ise </w:t>
      </w:r>
      <w:proofErr w:type="spellStart"/>
      <w:r>
        <w:rPr>
          <w:sz w:val="28"/>
          <w:szCs w:val="28"/>
        </w:rPr>
        <w:t>sitegostom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stegostom</w:t>
      </w:r>
      <w:proofErr w:type="spellEnd"/>
      <w:r>
        <w:rPr>
          <w:sz w:val="28"/>
          <w:szCs w:val="28"/>
        </w:rPr>
        <w:t xml:space="preserve">) olarak adlandırılır. Bu alan </w:t>
      </w:r>
      <w:proofErr w:type="spellStart"/>
      <w:r>
        <w:rPr>
          <w:sz w:val="28"/>
          <w:szCs w:val="28"/>
        </w:rPr>
        <w:t>farinkse</w:t>
      </w:r>
      <w:proofErr w:type="spellEnd"/>
      <w:r>
        <w:rPr>
          <w:sz w:val="28"/>
          <w:szCs w:val="28"/>
        </w:rPr>
        <w:t xml:space="preserve"> bağlantı bölgesidir. </w:t>
      </w:r>
      <w:proofErr w:type="spellStart"/>
      <w:r>
        <w:rPr>
          <w:sz w:val="28"/>
          <w:szCs w:val="28"/>
        </w:rPr>
        <w:t>Giymnostom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sitegostom</w:t>
      </w:r>
      <w:proofErr w:type="spellEnd"/>
      <w:r>
        <w:rPr>
          <w:sz w:val="28"/>
          <w:szCs w:val="28"/>
        </w:rPr>
        <w:t xml:space="preserve"> birlikte </w:t>
      </w:r>
      <w:proofErr w:type="spellStart"/>
      <w:r>
        <w:rPr>
          <w:sz w:val="28"/>
          <w:szCs w:val="28"/>
        </w:rPr>
        <w:t>faringostom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</w:t>
      </w:r>
      <w:proofErr w:type="spellStart"/>
      <w:r>
        <w:rPr>
          <w:sz w:val="28"/>
          <w:szCs w:val="28"/>
        </w:rPr>
        <w:t>pharyngostome</w:t>
      </w:r>
      <w:proofErr w:type="spellEnd"/>
      <w:r>
        <w:rPr>
          <w:sz w:val="28"/>
          <w:szCs w:val="28"/>
        </w:rPr>
        <w:t xml:space="preserve">) olarak da adlandırılmaktadır.  Bu bölgelerin birbirine oranı türlere göre farklılık göstermektedir. 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Pr="00A30B51" w:rsidRDefault="00ED1D71" w:rsidP="00ED1D71">
      <w:pPr>
        <w:jc w:val="both"/>
        <w:rPr>
          <w:b/>
          <w:i/>
          <w:sz w:val="32"/>
          <w:szCs w:val="32"/>
        </w:rPr>
      </w:pPr>
      <w:proofErr w:type="spellStart"/>
      <w:r w:rsidRPr="00A30B51">
        <w:rPr>
          <w:b/>
          <w:i/>
          <w:sz w:val="32"/>
          <w:szCs w:val="32"/>
        </w:rPr>
        <w:t>Stylet</w:t>
      </w:r>
      <w:proofErr w:type="spellEnd"/>
      <w:r>
        <w:rPr>
          <w:b/>
          <w:i/>
          <w:sz w:val="32"/>
          <w:szCs w:val="32"/>
        </w:rPr>
        <w:t xml:space="preserve"> (</w:t>
      </w:r>
      <w:proofErr w:type="spellStart"/>
      <w:r>
        <w:rPr>
          <w:b/>
          <w:i/>
          <w:sz w:val="32"/>
          <w:szCs w:val="32"/>
        </w:rPr>
        <w:t>spear</w:t>
      </w:r>
      <w:proofErr w:type="spellEnd"/>
      <w:r>
        <w:rPr>
          <w:b/>
          <w:i/>
          <w:sz w:val="32"/>
          <w:szCs w:val="32"/>
        </w:rPr>
        <w:t>)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Bütün bitki paraziti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stomanın</w:t>
      </w:r>
      <w:proofErr w:type="spellEnd"/>
      <w:r>
        <w:rPr>
          <w:sz w:val="28"/>
          <w:szCs w:val="28"/>
        </w:rPr>
        <w:t xml:space="preserve"> yerini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adı verilen delici bir organ almıştır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Şekil. 20). </w:t>
      </w:r>
      <w:proofErr w:type="spellStart"/>
      <w:r>
        <w:rPr>
          <w:sz w:val="28"/>
          <w:szCs w:val="28"/>
        </w:rPr>
        <w:t>Styletin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stomada</w:t>
      </w:r>
      <w:proofErr w:type="spellEnd"/>
      <w:r>
        <w:rPr>
          <w:sz w:val="28"/>
          <w:szCs w:val="28"/>
        </w:rPr>
        <w:t xml:space="preserve"> belirgin olan sertleşmiş kısımların (</w:t>
      </w:r>
      <w:proofErr w:type="spellStart"/>
      <w:r>
        <w:rPr>
          <w:sz w:val="28"/>
          <w:szCs w:val="28"/>
        </w:rPr>
        <w:t>rhabdionlar</w:t>
      </w:r>
      <w:proofErr w:type="spellEnd"/>
      <w:r>
        <w:rPr>
          <w:sz w:val="28"/>
          <w:szCs w:val="28"/>
        </w:rPr>
        <w:t xml:space="preserve">) son </w:t>
      </w:r>
      <w:proofErr w:type="spellStart"/>
      <w:r>
        <w:rPr>
          <w:sz w:val="28"/>
          <w:szCs w:val="28"/>
        </w:rPr>
        <w:t>embriyonik</w:t>
      </w:r>
      <w:proofErr w:type="spellEnd"/>
      <w:r>
        <w:rPr>
          <w:sz w:val="28"/>
          <w:szCs w:val="28"/>
        </w:rPr>
        <w:t xml:space="preserve"> gelişme döneminde birleşmesinden meydana geldiğine inanılmaktadır.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bir enjektör iğnesini andırır bu iğnenin alt bölümünde, üç adet yumru ya da tokmak görünümünde olan biri üst (</w:t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>) diğer ikisi alta doğru (</w:t>
      </w:r>
      <w:proofErr w:type="spellStart"/>
      <w:r>
        <w:rPr>
          <w:sz w:val="28"/>
          <w:szCs w:val="28"/>
        </w:rPr>
        <w:t>subventral</w:t>
      </w:r>
      <w:proofErr w:type="spellEnd"/>
      <w:r>
        <w:rPr>
          <w:sz w:val="28"/>
          <w:szCs w:val="28"/>
        </w:rPr>
        <w:t xml:space="preserve">) gelişmiş organcık yer almaktadır. Bunlar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tokmakları olarak isimlendirilir. </w:t>
      </w:r>
      <w:proofErr w:type="spellStart"/>
      <w:r>
        <w:rPr>
          <w:sz w:val="28"/>
          <w:szCs w:val="28"/>
        </w:rPr>
        <w:t>Styletten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kanalına açılan ince bir kanal mevcuttur.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hareketini sağlayan kaslar üstte altı köşeli dudak bölgesinde, altta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bölümünün başladığı bölgede tokmaklar çevresinde yer alır. Bu kasların </w:t>
      </w:r>
      <w:proofErr w:type="spellStart"/>
      <w:r>
        <w:rPr>
          <w:sz w:val="28"/>
          <w:szCs w:val="28"/>
        </w:rPr>
        <w:t>sytletin</w:t>
      </w:r>
      <w:proofErr w:type="spellEnd"/>
      <w:r>
        <w:rPr>
          <w:sz w:val="28"/>
          <w:szCs w:val="28"/>
        </w:rPr>
        <w:t xml:space="preserve"> hareketi ve beslenmedeki rolleri büyük bir önem taşımaktadır. Kaslardan </w:t>
      </w:r>
      <w:proofErr w:type="spellStart"/>
      <w:r>
        <w:rPr>
          <w:sz w:val="28"/>
          <w:szCs w:val="28"/>
        </w:rPr>
        <w:t>styletin</w:t>
      </w:r>
      <w:proofErr w:type="spellEnd"/>
      <w:r>
        <w:rPr>
          <w:sz w:val="28"/>
          <w:szCs w:val="28"/>
        </w:rPr>
        <w:t xml:space="preserve"> ön bölgesine yakın alandakiler </w:t>
      </w:r>
      <w:proofErr w:type="spellStart"/>
      <w:r>
        <w:rPr>
          <w:sz w:val="28"/>
          <w:szCs w:val="28"/>
        </w:rPr>
        <w:t>protraktor</w:t>
      </w:r>
      <w:proofErr w:type="spellEnd"/>
      <w:r>
        <w:rPr>
          <w:sz w:val="28"/>
          <w:szCs w:val="28"/>
        </w:rPr>
        <w:t xml:space="preserve"> kaslar, arka alandakiler ise </w:t>
      </w:r>
      <w:proofErr w:type="spellStart"/>
      <w:r>
        <w:rPr>
          <w:sz w:val="28"/>
          <w:szCs w:val="28"/>
        </w:rPr>
        <w:t>dilator</w:t>
      </w:r>
      <w:proofErr w:type="spellEnd"/>
      <w:r>
        <w:rPr>
          <w:sz w:val="28"/>
          <w:szCs w:val="28"/>
        </w:rPr>
        <w:t xml:space="preserve"> kaslar olarak adlandırılır.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uzunluğu ve tokmakların görünüşü </w:t>
      </w:r>
      <w:proofErr w:type="spellStart"/>
      <w:r>
        <w:rPr>
          <w:sz w:val="28"/>
          <w:szCs w:val="28"/>
        </w:rPr>
        <w:t>nematod</w:t>
      </w:r>
      <w:proofErr w:type="spellEnd"/>
      <w:r>
        <w:rPr>
          <w:sz w:val="28"/>
          <w:szCs w:val="28"/>
        </w:rPr>
        <w:t xml:space="preserve"> cinslerine ve türlerine göre farklılık göstermektedir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Şekil. 21). </w:t>
      </w:r>
      <w:proofErr w:type="spellStart"/>
      <w:r>
        <w:rPr>
          <w:sz w:val="28"/>
          <w:szCs w:val="28"/>
        </w:rPr>
        <w:t>Ekto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endo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parazitik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çok önemlidir. İleriye doğru uzatılabilin bu iğnemsi ya da </w:t>
      </w:r>
      <w:proofErr w:type="spellStart"/>
      <w:r>
        <w:rPr>
          <w:sz w:val="28"/>
          <w:szCs w:val="28"/>
        </w:rPr>
        <w:t>mızraksı</w:t>
      </w:r>
      <w:proofErr w:type="spellEnd"/>
      <w:r>
        <w:rPr>
          <w:sz w:val="28"/>
          <w:szCs w:val="28"/>
        </w:rPr>
        <w:t xml:space="preserve"> yapı, </w:t>
      </w:r>
      <w:proofErr w:type="spellStart"/>
      <w:r>
        <w:rPr>
          <w:sz w:val="28"/>
          <w:szCs w:val="28"/>
        </w:rPr>
        <w:t>nematodun</w:t>
      </w:r>
      <w:proofErr w:type="spellEnd"/>
      <w:r>
        <w:rPr>
          <w:sz w:val="28"/>
          <w:szCs w:val="28"/>
        </w:rPr>
        <w:t xml:space="preserve"> bitki dokularını delerek orada beslenmesine imkân sağlar.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ile bitki dokusu delindikten sonra </w:t>
      </w:r>
      <w:proofErr w:type="spellStart"/>
      <w:r>
        <w:rPr>
          <w:sz w:val="28"/>
          <w:szCs w:val="28"/>
        </w:rPr>
        <w:t>özefagusa</w:t>
      </w:r>
      <w:proofErr w:type="spellEnd"/>
      <w:r>
        <w:rPr>
          <w:sz w:val="28"/>
          <w:szCs w:val="28"/>
        </w:rPr>
        <w:t xml:space="preserve"> ait bezlerden salgılar salınmakta ve hücre muhtevası sindirim sistemine çekilerek emilmektedir.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 w:rsidRPr="00727A88">
        <w:rPr>
          <w:noProof/>
          <w:sz w:val="28"/>
          <w:szCs w:val="28"/>
        </w:rPr>
        <w:drawing>
          <wp:inline distT="0" distB="0" distL="0" distR="0">
            <wp:extent cx="5759450" cy="2107565"/>
            <wp:effectExtent l="0" t="0" r="0" b="698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center"/>
      </w:pPr>
      <w:r>
        <w:t>Şekil.20</w:t>
      </w:r>
      <w:r w:rsidRPr="00147920">
        <w:t xml:space="preserve"> Bitki paraziti </w:t>
      </w:r>
      <w:proofErr w:type="spellStart"/>
      <w:r w:rsidRPr="00147920">
        <w:t>nematodlarda</w:t>
      </w:r>
      <w:proofErr w:type="spellEnd"/>
      <w:r w:rsidRPr="00147920">
        <w:t xml:space="preserve"> </w:t>
      </w:r>
      <w:proofErr w:type="spellStart"/>
      <w:r w:rsidRPr="00147920">
        <w:t>stylet</w:t>
      </w:r>
      <w:proofErr w:type="spellEnd"/>
      <w:r w:rsidRPr="00147920">
        <w:t xml:space="preserve"> yapısı (A) ve tipleri (B).</w:t>
      </w:r>
    </w:p>
    <w:p w:rsidR="00ED1D71" w:rsidRDefault="00ED1D71" w:rsidP="00ED1D71">
      <w:pPr>
        <w:jc w:val="center"/>
      </w:pPr>
    </w:p>
    <w:p w:rsidR="00ED1D71" w:rsidRDefault="00ED1D71" w:rsidP="00ED1D71">
      <w:pPr>
        <w:jc w:val="center"/>
      </w:pPr>
    </w:p>
    <w:p w:rsidR="00ED1D71" w:rsidRDefault="00ED1D71" w:rsidP="00ED1D71">
      <w:pPr>
        <w:jc w:val="center"/>
      </w:pPr>
    </w:p>
    <w:p w:rsidR="00ED1D71" w:rsidRDefault="00ED1D71" w:rsidP="00ED1D71">
      <w:pPr>
        <w:jc w:val="center"/>
      </w:pPr>
    </w:p>
    <w:p w:rsidR="00ED1D71" w:rsidRDefault="00ED1D71" w:rsidP="00ED1D71">
      <w:pPr>
        <w:jc w:val="center"/>
      </w:pPr>
    </w:p>
    <w:p w:rsidR="00ED1D71" w:rsidRDefault="00ED1D71" w:rsidP="00ED1D71">
      <w:pPr>
        <w:jc w:val="center"/>
      </w:pPr>
    </w:p>
    <w:p w:rsidR="00ED1D71" w:rsidRDefault="00ED1D71" w:rsidP="00ED1D71">
      <w:pPr>
        <w:jc w:val="center"/>
      </w:pPr>
    </w:p>
    <w:p w:rsidR="00ED1D71" w:rsidRDefault="00ED1D71" w:rsidP="00ED1D71">
      <w:pPr>
        <w:jc w:val="center"/>
      </w:pPr>
      <w:r>
        <w:rPr>
          <w:noProof/>
        </w:rPr>
        <w:lastRenderedPageBreak/>
        <w:drawing>
          <wp:inline distT="0" distB="0" distL="0" distR="0">
            <wp:extent cx="5420995" cy="3122930"/>
            <wp:effectExtent l="0" t="0" r="8255" b="127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Default="00ED1D71" w:rsidP="00ED1D71">
      <w:pPr>
        <w:jc w:val="center"/>
      </w:pPr>
    </w:p>
    <w:p w:rsidR="00ED1D71" w:rsidRPr="00147920" w:rsidRDefault="00ED1D71" w:rsidP="00ED1D71">
      <w:pPr>
        <w:jc w:val="center"/>
      </w:pPr>
      <w:r>
        <w:t xml:space="preserve">Şekil. 21 </w:t>
      </w:r>
      <w:proofErr w:type="spellStart"/>
      <w:r>
        <w:t>Stilet</w:t>
      </w:r>
      <w:proofErr w:type="spellEnd"/>
      <w:r>
        <w:t xml:space="preserve"> tipleri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connus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shaft</w:t>
      </w:r>
      <w:proofErr w:type="spellEnd"/>
      <w:r>
        <w:rPr>
          <w:sz w:val="28"/>
          <w:szCs w:val="28"/>
        </w:rPr>
        <w:t xml:space="preserve"> olmak üzere iki bölümden oluşur. </w:t>
      </w:r>
      <w:proofErr w:type="spellStart"/>
      <w:r>
        <w:rPr>
          <w:sz w:val="28"/>
          <w:szCs w:val="28"/>
        </w:rPr>
        <w:t>Connus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stiletin</w:t>
      </w:r>
      <w:proofErr w:type="spellEnd"/>
      <w:r>
        <w:rPr>
          <w:sz w:val="28"/>
          <w:szCs w:val="28"/>
        </w:rPr>
        <w:t xml:space="preserve"> üçgenimsi ön iğne bölgesi, </w:t>
      </w:r>
      <w:proofErr w:type="spellStart"/>
      <w:r>
        <w:rPr>
          <w:sz w:val="28"/>
          <w:szCs w:val="28"/>
        </w:rPr>
        <w:t>shaft</w:t>
      </w:r>
      <w:proofErr w:type="spellEnd"/>
      <w:r>
        <w:rPr>
          <w:sz w:val="28"/>
          <w:szCs w:val="28"/>
        </w:rPr>
        <w:t xml:space="preserve"> ise arka sap bölgesidir. Virüs vektörü </w:t>
      </w:r>
      <w:proofErr w:type="spellStart"/>
      <w:r>
        <w:rPr>
          <w:sz w:val="28"/>
          <w:szCs w:val="28"/>
        </w:rPr>
        <w:t>nematodları</w:t>
      </w:r>
      <w:proofErr w:type="spellEnd"/>
      <w:r>
        <w:rPr>
          <w:sz w:val="28"/>
          <w:szCs w:val="28"/>
        </w:rPr>
        <w:t xml:space="preserve"> içeren gruplarda (</w:t>
      </w:r>
      <w:proofErr w:type="spellStart"/>
      <w:r w:rsidRPr="00D719AC">
        <w:rPr>
          <w:i/>
          <w:sz w:val="28"/>
          <w:szCs w:val="28"/>
        </w:rPr>
        <w:t>Tylenchida</w:t>
      </w:r>
      <w:proofErr w:type="spellEnd"/>
      <w:r w:rsidRPr="00D719AC">
        <w:rPr>
          <w:i/>
          <w:sz w:val="28"/>
          <w:szCs w:val="28"/>
        </w:rPr>
        <w:t xml:space="preserve">, </w:t>
      </w:r>
      <w:proofErr w:type="spellStart"/>
      <w:r w:rsidRPr="00D719AC">
        <w:rPr>
          <w:i/>
          <w:sz w:val="28"/>
          <w:szCs w:val="28"/>
        </w:rPr>
        <w:t>Xiphinema</w:t>
      </w:r>
      <w:proofErr w:type="spellEnd"/>
      <w:r w:rsidRPr="00D719AC">
        <w:rPr>
          <w:i/>
          <w:sz w:val="28"/>
          <w:szCs w:val="28"/>
        </w:rPr>
        <w:t xml:space="preserve">, </w:t>
      </w:r>
      <w:proofErr w:type="spellStart"/>
      <w:r w:rsidRPr="00D719AC">
        <w:rPr>
          <w:i/>
          <w:sz w:val="28"/>
          <w:szCs w:val="28"/>
        </w:rPr>
        <w:t>Longidorus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yapısı oldukça uzundur ve “</w:t>
      </w:r>
      <w:proofErr w:type="spellStart"/>
      <w:r>
        <w:rPr>
          <w:sz w:val="28"/>
          <w:szCs w:val="28"/>
        </w:rPr>
        <w:t>stomatostyl</w:t>
      </w:r>
      <w:proofErr w:type="spellEnd"/>
      <w:r>
        <w:rPr>
          <w:sz w:val="28"/>
          <w:szCs w:val="28"/>
        </w:rPr>
        <w:t xml:space="preserve">” olarak adlandırılır. Bu yapı iki kısımdan oluşmaktadır. Ön kısım uzun ve ince olup </w:t>
      </w:r>
      <w:proofErr w:type="spellStart"/>
      <w:r>
        <w:rPr>
          <w:sz w:val="28"/>
          <w:szCs w:val="28"/>
        </w:rPr>
        <w:t>odontostyle</w:t>
      </w:r>
      <w:proofErr w:type="spellEnd"/>
      <w:r>
        <w:rPr>
          <w:sz w:val="28"/>
          <w:szCs w:val="28"/>
        </w:rPr>
        <w:t xml:space="preserve">, arka kısım ise tabana doğru gittikçe kalınlaşan bir yapıda olup </w:t>
      </w:r>
      <w:proofErr w:type="spellStart"/>
      <w:r>
        <w:rPr>
          <w:sz w:val="28"/>
          <w:szCs w:val="28"/>
        </w:rPr>
        <w:t>odontophore</w:t>
      </w:r>
      <w:proofErr w:type="spellEnd"/>
      <w:r>
        <w:rPr>
          <w:sz w:val="28"/>
          <w:szCs w:val="28"/>
        </w:rPr>
        <w:t xml:space="preserve"> adını alır. Genellikle 90-200 </w:t>
      </w:r>
      <w:proofErr w:type="spellStart"/>
      <w:r>
        <w:rPr>
          <w:sz w:val="28"/>
          <w:szCs w:val="28"/>
        </w:rPr>
        <w:t>μm</w:t>
      </w:r>
      <w:proofErr w:type="spellEnd"/>
      <w:r>
        <w:rPr>
          <w:sz w:val="28"/>
          <w:szCs w:val="28"/>
        </w:rPr>
        <w:t xml:space="preserve"> kadardır. </w:t>
      </w:r>
      <w:proofErr w:type="spellStart"/>
      <w:r>
        <w:rPr>
          <w:sz w:val="28"/>
          <w:szCs w:val="28"/>
        </w:rPr>
        <w:t>Odontophore</w:t>
      </w:r>
      <w:proofErr w:type="spellEnd"/>
      <w:r>
        <w:rPr>
          <w:sz w:val="28"/>
          <w:szCs w:val="28"/>
        </w:rPr>
        <w:t xml:space="preserve"> iki parçalı bir yaka (</w:t>
      </w:r>
      <w:proofErr w:type="spellStart"/>
      <w:r>
        <w:rPr>
          <w:sz w:val="28"/>
          <w:szCs w:val="28"/>
        </w:rPr>
        <w:t>flange</w:t>
      </w:r>
      <w:proofErr w:type="spellEnd"/>
      <w:r>
        <w:rPr>
          <w:sz w:val="28"/>
          <w:szCs w:val="28"/>
        </w:rPr>
        <w:t xml:space="preserve">) ile son bulur. </w:t>
      </w:r>
      <w:proofErr w:type="spellStart"/>
      <w:r w:rsidRPr="00D719AC">
        <w:rPr>
          <w:i/>
          <w:sz w:val="28"/>
          <w:szCs w:val="28"/>
        </w:rPr>
        <w:t>Trichodorus</w:t>
      </w:r>
      <w:proofErr w:type="spellEnd"/>
      <w:r>
        <w:rPr>
          <w:sz w:val="28"/>
          <w:szCs w:val="28"/>
        </w:rPr>
        <w:t xml:space="preserve"> gibi bazı cinslerde, </w:t>
      </w:r>
      <w:proofErr w:type="spellStart"/>
      <w:r>
        <w:rPr>
          <w:sz w:val="28"/>
          <w:szCs w:val="28"/>
        </w:rPr>
        <w:t>odontostyle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odontophore</w:t>
      </w:r>
      <w:proofErr w:type="spellEnd"/>
      <w:r>
        <w:rPr>
          <w:sz w:val="28"/>
          <w:szCs w:val="28"/>
        </w:rPr>
        <w:t xml:space="preserve"> arasında </w:t>
      </w:r>
      <w:proofErr w:type="spellStart"/>
      <w:r>
        <w:rPr>
          <w:sz w:val="28"/>
          <w:szCs w:val="28"/>
        </w:rPr>
        <w:t>onchiostyle</w:t>
      </w:r>
      <w:proofErr w:type="spellEnd"/>
      <w:r>
        <w:rPr>
          <w:sz w:val="28"/>
          <w:szCs w:val="28"/>
        </w:rPr>
        <w:t xml:space="preserve"> denen hafif eğik bir orta bölge bulunmaktadır. </w:t>
      </w:r>
      <w:proofErr w:type="spellStart"/>
      <w:r>
        <w:rPr>
          <w:sz w:val="28"/>
          <w:szCs w:val="28"/>
        </w:rPr>
        <w:t>Styletin</w:t>
      </w:r>
      <w:proofErr w:type="spellEnd"/>
      <w:r>
        <w:rPr>
          <w:sz w:val="28"/>
          <w:szCs w:val="28"/>
        </w:rPr>
        <w:t xml:space="preserve"> ön kısmının sonunda etrafını çeviren sertleşmiş halka şeklinde bir yapı (kılavuz halka-</w:t>
      </w:r>
      <w:proofErr w:type="spellStart"/>
      <w:r>
        <w:rPr>
          <w:sz w:val="28"/>
          <w:szCs w:val="28"/>
        </w:rPr>
        <w:t>guiding</w:t>
      </w:r>
      <w:proofErr w:type="spellEnd"/>
      <w:r>
        <w:rPr>
          <w:sz w:val="28"/>
          <w:szCs w:val="28"/>
        </w:rPr>
        <w:t xml:space="preserve"> ring) mevcuttur. Bu halka şeklindeki yapının çok büyük </w:t>
      </w:r>
      <w:proofErr w:type="spellStart"/>
      <w:r>
        <w:rPr>
          <w:sz w:val="28"/>
          <w:szCs w:val="28"/>
        </w:rPr>
        <w:t>stilete</w:t>
      </w:r>
      <w:proofErr w:type="spellEnd"/>
      <w:r>
        <w:rPr>
          <w:sz w:val="28"/>
          <w:szCs w:val="28"/>
        </w:rPr>
        <w:t xml:space="preserve"> sahip olan bu grup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styletin</w:t>
      </w:r>
      <w:proofErr w:type="spellEnd"/>
      <w:r>
        <w:rPr>
          <w:sz w:val="28"/>
          <w:szCs w:val="28"/>
        </w:rPr>
        <w:t xml:space="preserve"> sağa sola kayıp </w:t>
      </w:r>
      <w:proofErr w:type="spellStart"/>
      <w:r>
        <w:rPr>
          <w:sz w:val="28"/>
          <w:szCs w:val="28"/>
        </w:rPr>
        <w:t>nematoda</w:t>
      </w:r>
      <w:proofErr w:type="spellEnd"/>
      <w:r>
        <w:rPr>
          <w:sz w:val="28"/>
          <w:szCs w:val="28"/>
        </w:rPr>
        <w:t xml:space="preserve"> zarar vermesine engel olmak amacıyla oluştuğu düşünülmektedir.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uzantıları ve yakanın etrafında üç köşeli boru şeklinde bir kanal mevcuttur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Şekil. 22). Bazı türlerde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boyu 200 </w:t>
      </w:r>
      <w:proofErr w:type="spellStart"/>
      <w:r>
        <w:rPr>
          <w:sz w:val="28"/>
          <w:szCs w:val="28"/>
        </w:rPr>
        <w:t>μm’yi</w:t>
      </w:r>
      <w:proofErr w:type="spellEnd"/>
      <w:r>
        <w:rPr>
          <w:sz w:val="28"/>
          <w:szCs w:val="28"/>
        </w:rPr>
        <w:t xml:space="preserve"> geçmektedir.   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886960" cy="3075940"/>
            <wp:effectExtent l="0" t="0" r="889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Pr="00182B47" w:rsidRDefault="00ED1D71" w:rsidP="00ED1D71">
      <w:pPr>
        <w:jc w:val="center"/>
      </w:pPr>
      <w:proofErr w:type="gramStart"/>
      <w:r>
        <w:t>Şekil.22</w:t>
      </w:r>
      <w:r w:rsidRPr="00182B47">
        <w:t xml:space="preserve"> Bitki paraziti </w:t>
      </w:r>
      <w:proofErr w:type="spellStart"/>
      <w:r w:rsidRPr="00182B47">
        <w:t>nematodlarda</w:t>
      </w:r>
      <w:proofErr w:type="spellEnd"/>
      <w:r w:rsidRPr="00182B47">
        <w:t xml:space="preserve"> </w:t>
      </w:r>
      <w:proofErr w:type="spellStart"/>
      <w:r w:rsidRPr="00182B47">
        <w:t>stoma</w:t>
      </w:r>
      <w:proofErr w:type="spellEnd"/>
      <w:r w:rsidRPr="00182B47">
        <w:t xml:space="preserve"> bölgesi ve beslenme aparatlarının tipleri A. </w:t>
      </w:r>
      <w:proofErr w:type="spellStart"/>
      <w:r w:rsidRPr="00182B47">
        <w:t>Odontostilet</w:t>
      </w:r>
      <w:proofErr w:type="spellEnd"/>
      <w:r w:rsidRPr="00182B47">
        <w:t xml:space="preserve"> ve </w:t>
      </w:r>
      <w:proofErr w:type="spellStart"/>
      <w:r w:rsidRPr="00182B47">
        <w:t>odondopor</w:t>
      </w:r>
      <w:proofErr w:type="spellEnd"/>
      <w:r w:rsidRPr="00182B47">
        <w:t xml:space="preserve"> B. </w:t>
      </w:r>
      <w:proofErr w:type="spellStart"/>
      <w:r w:rsidRPr="00182B47">
        <w:t>Stomatostilet</w:t>
      </w:r>
      <w:proofErr w:type="spellEnd"/>
      <w:r w:rsidRPr="00182B47">
        <w:t xml:space="preserve"> C. </w:t>
      </w:r>
      <w:proofErr w:type="spellStart"/>
      <w:r w:rsidRPr="00182B47">
        <w:t>Onkhiostilet</w:t>
      </w:r>
      <w:proofErr w:type="spellEnd"/>
      <w:r w:rsidRPr="00182B47">
        <w:t xml:space="preserve"> 1. </w:t>
      </w:r>
      <w:proofErr w:type="spellStart"/>
      <w:r w:rsidRPr="00182B47">
        <w:t>Keliostom</w:t>
      </w:r>
      <w:proofErr w:type="spellEnd"/>
      <w:r w:rsidRPr="00182B47">
        <w:t xml:space="preserve"> 2. </w:t>
      </w:r>
      <w:proofErr w:type="spellStart"/>
      <w:r w:rsidRPr="00182B47">
        <w:t>Odontostil</w:t>
      </w:r>
      <w:proofErr w:type="spellEnd"/>
      <w:r w:rsidRPr="00182B47">
        <w:t xml:space="preserve"> 3. Somatik kaslar 4. </w:t>
      </w:r>
      <w:proofErr w:type="spellStart"/>
      <w:r w:rsidRPr="00182B47">
        <w:t>Stilet</w:t>
      </w:r>
      <w:proofErr w:type="spellEnd"/>
      <w:r w:rsidRPr="00182B47">
        <w:t xml:space="preserve"> </w:t>
      </w:r>
      <w:proofErr w:type="spellStart"/>
      <w:r w:rsidRPr="00182B47">
        <w:t>protraktor</w:t>
      </w:r>
      <w:proofErr w:type="spellEnd"/>
      <w:r w:rsidRPr="00182B47">
        <w:t xml:space="preserve"> kasları 5. Yakalı </w:t>
      </w:r>
      <w:proofErr w:type="spellStart"/>
      <w:r w:rsidRPr="00182B47">
        <w:t>odontofor</w:t>
      </w:r>
      <w:proofErr w:type="spellEnd"/>
      <w:r w:rsidRPr="00182B47">
        <w:t xml:space="preserve"> 6. </w:t>
      </w:r>
      <w:proofErr w:type="spellStart"/>
      <w:r w:rsidRPr="00182B47">
        <w:t>Stoma</w:t>
      </w:r>
      <w:proofErr w:type="spellEnd"/>
      <w:r w:rsidRPr="00182B47">
        <w:t xml:space="preserve"> ucu 7. </w:t>
      </w:r>
      <w:proofErr w:type="spellStart"/>
      <w:r w:rsidRPr="00182B47">
        <w:t>Stoma</w:t>
      </w:r>
      <w:proofErr w:type="spellEnd"/>
      <w:r w:rsidRPr="00182B47">
        <w:t xml:space="preserve"> öncesi </w:t>
      </w:r>
      <w:proofErr w:type="spellStart"/>
      <w:r w:rsidRPr="00182B47">
        <w:t>kutükülar</w:t>
      </w:r>
      <w:proofErr w:type="spellEnd"/>
      <w:r w:rsidRPr="00182B47">
        <w:t xml:space="preserve"> alan 8. </w:t>
      </w:r>
      <w:proofErr w:type="spellStart"/>
      <w:r w:rsidRPr="00182B47">
        <w:t>Stilet</w:t>
      </w:r>
      <w:proofErr w:type="spellEnd"/>
      <w:r w:rsidRPr="00182B47">
        <w:t xml:space="preserve"> açıklığı 9. </w:t>
      </w:r>
      <w:proofErr w:type="spellStart"/>
      <w:r w:rsidRPr="00182B47">
        <w:t>Stoma</w:t>
      </w:r>
      <w:proofErr w:type="spellEnd"/>
      <w:r w:rsidRPr="00182B47">
        <w:t xml:space="preserve"> 10. </w:t>
      </w:r>
      <w:proofErr w:type="spellStart"/>
      <w:r w:rsidRPr="00182B47">
        <w:t>Stilet</w:t>
      </w:r>
      <w:proofErr w:type="spellEnd"/>
      <w:r w:rsidRPr="00182B47">
        <w:t xml:space="preserve"> </w:t>
      </w:r>
      <w:proofErr w:type="spellStart"/>
      <w:r w:rsidRPr="00182B47">
        <w:t>conusları</w:t>
      </w:r>
      <w:proofErr w:type="spellEnd"/>
      <w:r w:rsidRPr="00182B47">
        <w:t xml:space="preserve"> 11. </w:t>
      </w:r>
      <w:proofErr w:type="spellStart"/>
      <w:r w:rsidRPr="00182B47">
        <w:t>Stilet</w:t>
      </w:r>
      <w:proofErr w:type="spellEnd"/>
      <w:r w:rsidRPr="00182B47">
        <w:t xml:space="preserve"> mili ve topuzları 12. </w:t>
      </w:r>
      <w:proofErr w:type="spellStart"/>
      <w:r w:rsidRPr="00182B47">
        <w:t>Basal</w:t>
      </w:r>
      <w:proofErr w:type="spellEnd"/>
      <w:r w:rsidRPr="00182B47">
        <w:t xml:space="preserve"> baş çerçevesi 13. Ayrıntılı vücut </w:t>
      </w:r>
      <w:proofErr w:type="spellStart"/>
      <w:r w:rsidRPr="00182B47">
        <w:t>kutikülası</w:t>
      </w:r>
      <w:proofErr w:type="spellEnd"/>
      <w:r w:rsidRPr="00182B47">
        <w:t xml:space="preserve">. </w:t>
      </w:r>
      <w:proofErr w:type="gramEnd"/>
      <w:r w:rsidRPr="00182B47">
        <w:t xml:space="preserve">Baş bölgesinin çizgili </w:t>
      </w:r>
      <w:proofErr w:type="spellStart"/>
      <w:r w:rsidRPr="00182B47">
        <w:t>basal</w:t>
      </w:r>
      <w:proofErr w:type="spellEnd"/>
      <w:r w:rsidRPr="00182B47">
        <w:t xml:space="preserve"> </w:t>
      </w:r>
      <w:proofErr w:type="spellStart"/>
      <w:r w:rsidRPr="00182B47">
        <w:t>zonu</w:t>
      </w:r>
      <w:proofErr w:type="spellEnd"/>
      <w:r w:rsidRPr="00182B47">
        <w:t xml:space="preserve">. </w:t>
      </w:r>
      <w:proofErr w:type="spellStart"/>
      <w:r w:rsidRPr="00182B47">
        <w:t>Median</w:t>
      </w:r>
      <w:proofErr w:type="spellEnd"/>
      <w:r w:rsidRPr="00182B47">
        <w:t xml:space="preserve"> tabaka yok olmuş 14. </w:t>
      </w:r>
      <w:proofErr w:type="spellStart"/>
      <w:r w:rsidRPr="00182B47">
        <w:t>Onkiumlu</w:t>
      </w:r>
      <w:proofErr w:type="spellEnd"/>
      <w:r w:rsidRPr="00182B47">
        <w:t xml:space="preserve"> ve </w:t>
      </w:r>
      <w:proofErr w:type="spellStart"/>
      <w:r w:rsidRPr="00182B47">
        <w:t>onkioporlu</w:t>
      </w:r>
      <w:proofErr w:type="spellEnd"/>
      <w:r w:rsidRPr="00182B47">
        <w:t xml:space="preserve">(15) </w:t>
      </w:r>
      <w:proofErr w:type="spellStart"/>
      <w:r w:rsidRPr="00182B47">
        <w:t>onkiostil</w:t>
      </w:r>
      <w:proofErr w:type="spellEnd"/>
      <w:r w:rsidRPr="00182B47">
        <w:t xml:space="preserve"> 16. </w:t>
      </w:r>
      <w:proofErr w:type="spellStart"/>
      <w:r w:rsidRPr="00182B47">
        <w:t>Dilatores</w:t>
      </w:r>
      <w:proofErr w:type="spellEnd"/>
      <w:r w:rsidRPr="00182B47">
        <w:t xml:space="preserve"> boşluğu.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jc w:val="both"/>
        <w:rPr>
          <w:b/>
          <w:i/>
          <w:sz w:val="32"/>
          <w:szCs w:val="32"/>
        </w:rPr>
      </w:pPr>
      <w:proofErr w:type="spellStart"/>
      <w:r w:rsidRPr="00D0149E">
        <w:rPr>
          <w:b/>
          <w:i/>
          <w:sz w:val="32"/>
          <w:szCs w:val="32"/>
        </w:rPr>
        <w:t>Özefagus</w:t>
      </w:r>
      <w:proofErr w:type="spellEnd"/>
      <w:r w:rsidRPr="00D0149E">
        <w:rPr>
          <w:b/>
          <w:i/>
          <w:sz w:val="32"/>
          <w:szCs w:val="32"/>
        </w:rPr>
        <w:t xml:space="preserve">  </w:t>
      </w:r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ab/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silindir şeklinde bir tüp olup, </w:t>
      </w:r>
      <w:proofErr w:type="spellStart"/>
      <w:r>
        <w:rPr>
          <w:sz w:val="28"/>
          <w:szCs w:val="28"/>
        </w:rPr>
        <w:t>styletin</w:t>
      </w:r>
      <w:proofErr w:type="spellEnd"/>
      <w:r>
        <w:rPr>
          <w:sz w:val="28"/>
          <w:szCs w:val="28"/>
        </w:rPr>
        <w:t xml:space="preserve"> alt bölümüyle birleşmiştir.</w:t>
      </w: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Tipik bir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yapısında 2 bölge bulunur. Bunlar ince uzun ön kısım (</w:t>
      </w:r>
      <w:proofErr w:type="spellStart"/>
      <w:r w:rsidRPr="007C0031">
        <w:rPr>
          <w:i/>
          <w:sz w:val="28"/>
          <w:szCs w:val="28"/>
        </w:rPr>
        <w:t>corpus</w:t>
      </w:r>
      <w:proofErr w:type="spellEnd"/>
      <w:r>
        <w:rPr>
          <w:sz w:val="28"/>
          <w:szCs w:val="28"/>
        </w:rPr>
        <w:t>) ve kese şeklindeki son kısım (</w:t>
      </w:r>
      <w:proofErr w:type="spellStart"/>
      <w:r w:rsidRPr="007C0031">
        <w:rPr>
          <w:i/>
          <w:sz w:val="28"/>
          <w:szCs w:val="28"/>
        </w:rPr>
        <w:t>postcorpus</w:t>
      </w:r>
      <w:proofErr w:type="spellEnd"/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dır</w:t>
      </w:r>
      <w:proofErr w:type="spellEnd"/>
      <w:proofErr w:type="gramEnd"/>
      <w:r>
        <w:rPr>
          <w:sz w:val="28"/>
          <w:szCs w:val="28"/>
        </w:rPr>
        <w:t xml:space="preserve">. Ayrıca her iki bölge kendi içinde 2 ayrı bölgeye ayrılır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Şekil. 18).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Corpus</w:t>
      </w:r>
      <w:proofErr w:type="spellEnd"/>
      <w:r>
        <w:rPr>
          <w:sz w:val="28"/>
          <w:szCs w:val="28"/>
        </w:rPr>
        <w:t xml:space="preserve"> bölgesinin uzun olan ön bölgesi </w:t>
      </w:r>
      <w:proofErr w:type="spellStart"/>
      <w:r w:rsidRPr="007C7360">
        <w:rPr>
          <w:i/>
          <w:sz w:val="28"/>
          <w:szCs w:val="28"/>
        </w:rPr>
        <w:t>procorpus</w:t>
      </w:r>
      <w:proofErr w:type="spellEnd"/>
      <w:r>
        <w:rPr>
          <w:sz w:val="28"/>
          <w:szCs w:val="28"/>
        </w:rPr>
        <w:t xml:space="preserve">, şişkince olan son bölgesi ise </w:t>
      </w:r>
      <w:proofErr w:type="spellStart"/>
      <w:r w:rsidRPr="007C7360">
        <w:rPr>
          <w:i/>
          <w:sz w:val="28"/>
          <w:szCs w:val="28"/>
        </w:rPr>
        <w:t>metacorpus</w:t>
      </w:r>
      <w:proofErr w:type="spellEnd"/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median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bulb</w:t>
      </w:r>
      <w:proofErr w:type="spellEnd"/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olarak adlandırılır.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627755" cy="2600960"/>
            <wp:effectExtent l="0" t="0" r="0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Pr="00182B47" w:rsidRDefault="00ED1D71" w:rsidP="00ED1D71">
      <w:pPr>
        <w:ind w:firstLine="708"/>
        <w:jc w:val="center"/>
      </w:pPr>
      <w:r>
        <w:t>Şekil.23</w:t>
      </w:r>
      <w:r w:rsidRPr="00182B47">
        <w:t xml:space="preserve"> Farklı yapılardaki </w:t>
      </w:r>
      <w:proofErr w:type="spellStart"/>
      <w:r w:rsidRPr="00182B47">
        <w:t>özefagus</w:t>
      </w:r>
      <w:proofErr w:type="spellEnd"/>
      <w:r w:rsidRPr="00182B47">
        <w:t xml:space="preserve"> bölgesi 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Postcorpus</w:t>
      </w:r>
      <w:proofErr w:type="spellEnd"/>
      <w:r>
        <w:rPr>
          <w:sz w:val="28"/>
          <w:szCs w:val="28"/>
        </w:rPr>
        <w:t xml:space="preserve"> bölgesinin ise kese şeklindeki son kısmı </w:t>
      </w:r>
      <w:proofErr w:type="spellStart"/>
      <w:r>
        <w:rPr>
          <w:sz w:val="28"/>
          <w:szCs w:val="28"/>
        </w:rPr>
        <w:t>basal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bulb</w:t>
      </w:r>
      <w:proofErr w:type="spellEnd"/>
      <w:r>
        <w:rPr>
          <w:sz w:val="28"/>
          <w:szCs w:val="28"/>
        </w:rPr>
        <w:t xml:space="preserve"> olarak adlandırılır. Bu son kısım ile </w:t>
      </w:r>
      <w:proofErr w:type="spellStart"/>
      <w:r>
        <w:rPr>
          <w:sz w:val="28"/>
          <w:szCs w:val="28"/>
        </w:rPr>
        <w:t>metacorpus</w:t>
      </w:r>
      <w:proofErr w:type="spellEnd"/>
      <w:r>
        <w:rPr>
          <w:sz w:val="28"/>
          <w:szCs w:val="28"/>
        </w:rPr>
        <w:t xml:space="preserve"> bölgesi arası ise </w:t>
      </w:r>
      <w:proofErr w:type="spellStart"/>
      <w:r>
        <w:rPr>
          <w:sz w:val="28"/>
          <w:szCs w:val="28"/>
        </w:rPr>
        <w:t>ısthmus’dur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Basal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bulbun</w:t>
      </w:r>
      <w:proofErr w:type="spellEnd"/>
      <w:r>
        <w:rPr>
          <w:sz w:val="28"/>
          <w:szCs w:val="28"/>
        </w:rPr>
        <w:t xml:space="preserve"> hemen altında ise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>-barsak kapağı (</w:t>
      </w:r>
      <w:proofErr w:type="spellStart"/>
      <w:r>
        <w:rPr>
          <w:sz w:val="28"/>
          <w:szCs w:val="28"/>
        </w:rPr>
        <w:t>cardia</w:t>
      </w:r>
      <w:proofErr w:type="spellEnd"/>
      <w:r>
        <w:rPr>
          <w:sz w:val="28"/>
          <w:szCs w:val="28"/>
        </w:rPr>
        <w:t xml:space="preserve">) vardır. </w:t>
      </w:r>
      <w:proofErr w:type="spellStart"/>
      <w:r>
        <w:rPr>
          <w:sz w:val="28"/>
          <w:szCs w:val="28"/>
        </w:rPr>
        <w:t>Metacorpus</w:t>
      </w:r>
      <w:proofErr w:type="spellEnd"/>
      <w:r>
        <w:rPr>
          <w:sz w:val="28"/>
          <w:szCs w:val="28"/>
        </w:rPr>
        <w:t xml:space="preserve"> pompa görevini yapar, </w:t>
      </w:r>
      <w:proofErr w:type="spellStart"/>
      <w:r>
        <w:rPr>
          <w:sz w:val="28"/>
          <w:szCs w:val="28"/>
        </w:rPr>
        <w:t>ısthmus</w:t>
      </w:r>
      <w:proofErr w:type="spellEnd"/>
      <w:r>
        <w:rPr>
          <w:sz w:val="28"/>
          <w:szCs w:val="28"/>
        </w:rPr>
        <w:t xml:space="preserve"> ise yutma işlevini yerine getirir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Şekil. 23). 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 genel yapının dışında tek parçalı, iki parçalı ve </w:t>
      </w:r>
      <w:proofErr w:type="spellStart"/>
      <w:r>
        <w:rPr>
          <w:sz w:val="28"/>
          <w:szCs w:val="28"/>
        </w:rPr>
        <w:t>karıncıklı</w:t>
      </w:r>
      <w:proofErr w:type="spellEnd"/>
      <w:r>
        <w:rPr>
          <w:sz w:val="28"/>
          <w:szCs w:val="28"/>
        </w:rPr>
        <w:t xml:space="preserve">, iki parçalı ve </w:t>
      </w:r>
      <w:proofErr w:type="spellStart"/>
      <w:r>
        <w:rPr>
          <w:sz w:val="28"/>
          <w:szCs w:val="28"/>
        </w:rPr>
        <w:t>basal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bulblu</w:t>
      </w:r>
      <w:proofErr w:type="spellEnd"/>
      <w:r>
        <w:rPr>
          <w:sz w:val="28"/>
          <w:szCs w:val="28"/>
        </w:rPr>
        <w:t xml:space="preserve">, iki parçalı ve arka kısmı bir </w:t>
      </w:r>
      <w:proofErr w:type="spellStart"/>
      <w:r>
        <w:rPr>
          <w:sz w:val="28"/>
          <w:szCs w:val="28"/>
        </w:rPr>
        <w:t>stichostome</w:t>
      </w:r>
      <w:proofErr w:type="spellEnd"/>
      <w:r>
        <w:rPr>
          <w:sz w:val="28"/>
          <w:szCs w:val="28"/>
        </w:rPr>
        <w:t xml:space="preserve"> olarak özelleşmiş, iki parçalı ve arka kısmı silindirik, iki parçalı </w:t>
      </w:r>
      <w:proofErr w:type="spellStart"/>
      <w:r>
        <w:rPr>
          <w:sz w:val="28"/>
          <w:szCs w:val="28"/>
        </w:rPr>
        <w:t>pyriform</w:t>
      </w:r>
      <w:proofErr w:type="spellEnd"/>
      <w:r>
        <w:rPr>
          <w:sz w:val="28"/>
          <w:szCs w:val="28"/>
        </w:rPr>
        <w:t xml:space="preserve"> şeklinde, </w:t>
      </w:r>
      <w:proofErr w:type="spellStart"/>
      <w:r>
        <w:rPr>
          <w:sz w:val="28"/>
          <w:szCs w:val="28"/>
        </w:rPr>
        <w:t>metacorpussuz</w:t>
      </w:r>
      <w:proofErr w:type="spellEnd"/>
      <w:r>
        <w:rPr>
          <w:sz w:val="28"/>
          <w:szCs w:val="28"/>
        </w:rPr>
        <w:t xml:space="preserve"> üç parçalı, </w:t>
      </w:r>
      <w:proofErr w:type="spellStart"/>
      <w:r>
        <w:rPr>
          <w:sz w:val="28"/>
          <w:szCs w:val="28"/>
        </w:rPr>
        <w:t>metacorpus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basal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bulblu</w:t>
      </w:r>
      <w:proofErr w:type="spellEnd"/>
      <w:r>
        <w:rPr>
          <w:sz w:val="28"/>
          <w:szCs w:val="28"/>
        </w:rPr>
        <w:t xml:space="preserve"> üç parçalı, </w:t>
      </w:r>
      <w:proofErr w:type="spellStart"/>
      <w:r>
        <w:rPr>
          <w:sz w:val="28"/>
          <w:szCs w:val="28"/>
        </w:rPr>
        <w:t>basal</w:t>
      </w:r>
      <w:proofErr w:type="spellEnd"/>
      <w:r>
        <w:rPr>
          <w:sz w:val="28"/>
          <w:szCs w:val="28"/>
        </w:rPr>
        <w:t xml:space="preserve"> kese lobu içeren üç parçalı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tipleri de mevcuttur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Şekil. 24).    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 yapı </w:t>
      </w:r>
      <w:proofErr w:type="spellStart"/>
      <w:r w:rsidRPr="0097240C">
        <w:rPr>
          <w:i/>
          <w:sz w:val="28"/>
          <w:szCs w:val="28"/>
        </w:rPr>
        <w:t>Tylenchida</w:t>
      </w:r>
      <w:proofErr w:type="spellEnd"/>
      <w:r>
        <w:rPr>
          <w:sz w:val="28"/>
          <w:szCs w:val="28"/>
        </w:rPr>
        <w:t xml:space="preserve"> takımında üç bölümden, </w:t>
      </w:r>
      <w:proofErr w:type="spellStart"/>
      <w:r w:rsidRPr="0097240C">
        <w:rPr>
          <w:i/>
          <w:sz w:val="28"/>
          <w:szCs w:val="28"/>
        </w:rPr>
        <w:t>Dorylaimida</w:t>
      </w:r>
      <w:proofErr w:type="spellEnd"/>
      <w:r>
        <w:rPr>
          <w:sz w:val="28"/>
          <w:szCs w:val="28"/>
        </w:rPr>
        <w:t xml:space="preserve"> ve </w:t>
      </w:r>
      <w:proofErr w:type="spellStart"/>
      <w:r w:rsidRPr="0097240C">
        <w:rPr>
          <w:i/>
          <w:sz w:val="28"/>
          <w:szCs w:val="28"/>
        </w:rPr>
        <w:t>Rhabditia</w:t>
      </w:r>
      <w:proofErr w:type="spellEnd"/>
      <w:r>
        <w:rPr>
          <w:sz w:val="28"/>
          <w:szCs w:val="28"/>
        </w:rPr>
        <w:t xml:space="preserve"> takımlarında iki veya bir bölümden meydana gelmiştir. </w:t>
      </w:r>
      <w:proofErr w:type="spellStart"/>
      <w:r w:rsidRPr="009F5BED">
        <w:rPr>
          <w:i/>
          <w:sz w:val="28"/>
          <w:szCs w:val="28"/>
        </w:rPr>
        <w:t>Tylenchida</w:t>
      </w:r>
      <w:proofErr w:type="spellEnd"/>
      <w:r>
        <w:rPr>
          <w:sz w:val="28"/>
          <w:szCs w:val="28"/>
        </w:rPr>
        <w:t xml:space="preserve"> takımına giren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ortada şişkince bir bölüm mevcuttur. Bu kısım “</w:t>
      </w:r>
      <w:proofErr w:type="spellStart"/>
      <w:r>
        <w:rPr>
          <w:sz w:val="28"/>
          <w:szCs w:val="28"/>
        </w:rPr>
        <w:t>median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bulb</w:t>
      </w:r>
      <w:proofErr w:type="spellEnd"/>
      <w:r>
        <w:rPr>
          <w:sz w:val="28"/>
          <w:szCs w:val="28"/>
        </w:rPr>
        <w:t xml:space="preserve">” olarak adlandırılır. Bu kısma kas lifleri bağlanmıştır. </w:t>
      </w:r>
      <w:proofErr w:type="spellStart"/>
      <w:r>
        <w:rPr>
          <w:sz w:val="28"/>
          <w:szCs w:val="28"/>
        </w:rPr>
        <w:t>Median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bulbun</w:t>
      </w:r>
      <w:proofErr w:type="spellEnd"/>
      <w:r>
        <w:rPr>
          <w:sz w:val="28"/>
          <w:szCs w:val="28"/>
        </w:rPr>
        <w:t xml:space="preserve"> enine kesiti 120° </w:t>
      </w:r>
      <w:proofErr w:type="spellStart"/>
      <w:r>
        <w:rPr>
          <w:sz w:val="28"/>
          <w:szCs w:val="28"/>
        </w:rPr>
        <w:t>lik</w:t>
      </w:r>
      <w:proofErr w:type="spellEnd"/>
      <w:r>
        <w:rPr>
          <w:sz w:val="28"/>
          <w:szCs w:val="28"/>
        </w:rPr>
        <w:t xml:space="preserve"> açı ile birleşen üçlü kaslı bir kanal görünümündedir. Görevi </w:t>
      </w:r>
      <w:proofErr w:type="spellStart"/>
      <w:r>
        <w:rPr>
          <w:sz w:val="28"/>
          <w:szCs w:val="28"/>
        </w:rPr>
        <w:t>stylete</w:t>
      </w:r>
      <w:proofErr w:type="spellEnd"/>
      <w:r>
        <w:rPr>
          <w:sz w:val="28"/>
          <w:szCs w:val="28"/>
        </w:rPr>
        <w:t xml:space="preserve"> alınan gıdanın emilmesi ve emilen gıdayı da </w:t>
      </w:r>
      <w:proofErr w:type="spellStart"/>
      <w:r>
        <w:rPr>
          <w:sz w:val="28"/>
          <w:szCs w:val="28"/>
        </w:rPr>
        <w:t>barsağa</w:t>
      </w:r>
      <w:proofErr w:type="spellEnd"/>
      <w:r>
        <w:rPr>
          <w:sz w:val="28"/>
          <w:szCs w:val="28"/>
        </w:rPr>
        <w:t xml:space="preserve"> pompalamaktır. Bu üçlü kanalın ortasında bir lümen vardır. Bu lümenin çevresi ise genellikle üç </w:t>
      </w:r>
      <w:proofErr w:type="spellStart"/>
      <w:r>
        <w:rPr>
          <w:sz w:val="28"/>
          <w:szCs w:val="28"/>
        </w:rPr>
        <w:t>marginal</w:t>
      </w:r>
      <w:proofErr w:type="spellEnd"/>
      <w:r>
        <w:rPr>
          <w:sz w:val="28"/>
          <w:szCs w:val="28"/>
        </w:rPr>
        <w:t xml:space="preserve"> hücre, üç tane de </w:t>
      </w:r>
      <w:proofErr w:type="spellStart"/>
      <w:r>
        <w:rPr>
          <w:sz w:val="28"/>
          <w:szCs w:val="28"/>
        </w:rPr>
        <w:t>ışınsal</w:t>
      </w:r>
      <w:proofErr w:type="spellEnd"/>
      <w:r>
        <w:rPr>
          <w:sz w:val="28"/>
          <w:szCs w:val="28"/>
        </w:rPr>
        <w:t xml:space="preserve"> hücre ile </w:t>
      </w:r>
      <w:proofErr w:type="spellStart"/>
      <w:r>
        <w:rPr>
          <w:sz w:val="28"/>
          <w:szCs w:val="28"/>
        </w:rPr>
        <w:t>örüntülü</w:t>
      </w:r>
      <w:proofErr w:type="spellEnd"/>
      <w:r>
        <w:rPr>
          <w:sz w:val="28"/>
          <w:szCs w:val="28"/>
        </w:rPr>
        <w:t xml:space="preserve"> olarak sarılmıştır.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birisi üstte ve ikisi altta olmak üzere üç salgı kesesi içerir. Her kese bir çekirdeklidir. Üç kese birleşerek alt kısımlarında ampul şeklinde son bir kese meydana getirir. Bu kısım </w:t>
      </w:r>
      <w:proofErr w:type="spellStart"/>
      <w:r>
        <w:rPr>
          <w:sz w:val="28"/>
          <w:szCs w:val="28"/>
        </w:rPr>
        <w:t>barsağa</w:t>
      </w:r>
      <w:proofErr w:type="spellEnd"/>
      <w:r>
        <w:rPr>
          <w:sz w:val="28"/>
          <w:szCs w:val="28"/>
        </w:rPr>
        <w:t xml:space="preserve"> birleşmiş ve barsak üzerine uzanmış şekilde de olabilir. İki halde de üst salgı kesesi bir kanalla yukarı kısımda </w:t>
      </w:r>
      <w:proofErr w:type="spellStart"/>
      <w:r>
        <w:rPr>
          <w:sz w:val="28"/>
          <w:szCs w:val="28"/>
        </w:rPr>
        <w:t>median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bulba</w:t>
      </w:r>
      <w:proofErr w:type="spellEnd"/>
      <w:r>
        <w:rPr>
          <w:sz w:val="28"/>
          <w:szCs w:val="28"/>
        </w:rPr>
        <w:t xml:space="preserve">, altta </w:t>
      </w:r>
      <w:proofErr w:type="spellStart"/>
      <w:r>
        <w:rPr>
          <w:sz w:val="28"/>
          <w:szCs w:val="28"/>
        </w:rPr>
        <w:t>barsağa</w:t>
      </w:r>
      <w:proofErr w:type="spellEnd"/>
      <w:r>
        <w:rPr>
          <w:sz w:val="28"/>
          <w:szCs w:val="28"/>
        </w:rPr>
        <w:t xml:space="preserve"> bağlanan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tüpüne açılır.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ile </w:t>
      </w:r>
      <w:proofErr w:type="spellStart"/>
      <w:r>
        <w:rPr>
          <w:sz w:val="28"/>
          <w:szCs w:val="28"/>
        </w:rPr>
        <w:t>barsağın</w:t>
      </w:r>
      <w:proofErr w:type="spellEnd"/>
      <w:r>
        <w:rPr>
          <w:sz w:val="28"/>
          <w:szCs w:val="28"/>
        </w:rPr>
        <w:t xml:space="preserve"> birleşme yerinde “</w:t>
      </w:r>
      <w:proofErr w:type="spellStart"/>
      <w:r>
        <w:rPr>
          <w:sz w:val="28"/>
          <w:szCs w:val="28"/>
        </w:rPr>
        <w:t>cardia</w:t>
      </w:r>
      <w:proofErr w:type="spellEnd"/>
      <w:r>
        <w:rPr>
          <w:sz w:val="28"/>
          <w:szCs w:val="28"/>
        </w:rPr>
        <w:t xml:space="preserve">” denilen bir kısım vardır.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ile </w:t>
      </w:r>
      <w:proofErr w:type="spellStart"/>
      <w:r>
        <w:rPr>
          <w:sz w:val="28"/>
          <w:szCs w:val="28"/>
        </w:rPr>
        <w:t>barsağın</w:t>
      </w:r>
      <w:proofErr w:type="spellEnd"/>
      <w:r>
        <w:rPr>
          <w:sz w:val="28"/>
          <w:szCs w:val="28"/>
        </w:rPr>
        <w:t xml:space="preserve"> birleşme yeri </w:t>
      </w:r>
      <w:proofErr w:type="spellStart"/>
      <w:r>
        <w:rPr>
          <w:sz w:val="28"/>
          <w:szCs w:val="28"/>
        </w:rPr>
        <w:t>nematod</w:t>
      </w:r>
      <w:proofErr w:type="spellEnd"/>
      <w:r>
        <w:rPr>
          <w:sz w:val="28"/>
          <w:szCs w:val="28"/>
        </w:rPr>
        <w:t xml:space="preserve"> gruplarına göre farklılık göstermektedir. </w:t>
      </w:r>
      <w:proofErr w:type="spellStart"/>
      <w:r>
        <w:rPr>
          <w:sz w:val="28"/>
          <w:szCs w:val="28"/>
        </w:rPr>
        <w:t>Cardia</w:t>
      </w:r>
      <w:proofErr w:type="spellEnd"/>
      <w:r>
        <w:rPr>
          <w:sz w:val="28"/>
          <w:szCs w:val="28"/>
        </w:rPr>
        <w:t xml:space="preserve"> bölgesi, </w:t>
      </w:r>
      <w:proofErr w:type="spellStart"/>
      <w:r>
        <w:rPr>
          <w:sz w:val="28"/>
          <w:szCs w:val="28"/>
        </w:rPr>
        <w:t>özefagusun</w:t>
      </w:r>
      <w:proofErr w:type="spellEnd"/>
      <w:r>
        <w:rPr>
          <w:sz w:val="28"/>
          <w:szCs w:val="28"/>
        </w:rPr>
        <w:t xml:space="preserve"> alt kısmı olan ve </w:t>
      </w:r>
      <w:proofErr w:type="spellStart"/>
      <w:r>
        <w:rPr>
          <w:sz w:val="28"/>
          <w:szCs w:val="28"/>
        </w:rPr>
        <w:t>basal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bulb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olarak adlandırılmış bölümün tabanında olabildiği gibi bazen de farklı bölümlerinde yer alır.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28795" cy="535559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53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Pr="0014782C" w:rsidRDefault="00ED1D71" w:rsidP="00ED1D71">
      <w:pPr>
        <w:ind w:firstLine="708"/>
        <w:jc w:val="center"/>
      </w:pPr>
      <w:r w:rsidRPr="0014782C">
        <w:t>Şekil.</w:t>
      </w:r>
      <w:r>
        <w:t xml:space="preserve"> 24</w:t>
      </w:r>
      <w:r w:rsidRPr="0014782C">
        <w:t xml:space="preserve"> Farklı </w:t>
      </w:r>
      <w:proofErr w:type="spellStart"/>
      <w:r w:rsidRPr="0014782C">
        <w:t>nematod</w:t>
      </w:r>
      <w:proofErr w:type="spellEnd"/>
      <w:r w:rsidRPr="0014782C">
        <w:t xml:space="preserve"> gruplarında </w:t>
      </w:r>
      <w:proofErr w:type="spellStart"/>
      <w:r w:rsidRPr="0014782C">
        <w:t>özefagus</w:t>
      </w:r>
      <w:proofErr w:type="spellEnd"/>
      <w:r w:rsidRPr="0014782C">
        <w:t xml:space="preserve"> yapıları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Üst salgı bezi açıklığı, çoğunlukla bitki paraziti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styletin</w:t>
      </w:r>
      <w:proofErr w:type="spellEnd"/>
      <w:r>
        <w:rPr>
          <w:sz w:val="28"/>
          <w:szCs w:val="28"/>
        </w:rPr>
        <w:t xml:space="preserve"> altında yer. Uzunluğu </w:t>
      </w:r>
      <w:proofErr w:type="spellStart"/>
      <w:r>
        <w:rPr>
          <w:sz w:val="28"/>
          <w:szCs w:val="28"/>
        </w:rPr>
        <w:t>sytletin</w:t>
      </w:r>
      <w:proofErr w:type="spellEnd"/>
      <w:r>
        <w:rPr>
          <w:sz w:val="28"/>
          <w:szCs w:val="28"/>
        </w:rPr>
        <w:t xml:space="preserve"> boyunu nadiren geçer. Bu açıklık “</w:t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özefagal</w:t>
      </w:r>
      <w:proofErr w:type="spellEnd"/>
      <w:r>
        <w:rPr>
          <w:sz w:val="28"/>
          <w:szCs w:val="28"/>
        </w:rPr>
        <w:t xml:space="preserve"> bez açıklığı” olarak adlandırılmaktadır. Kanalın ağzı kıvrılır ve içeri doğru uzanır. </w:t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özefagal</w:t>
      </w:r>
      <w:proofErr w:type="spellEnd"/>
      <w:r>
        <w:rPr>
          <w:sz w:val="28"/>
          <w:szCs w:val="28"/>
        </w:rPr>
        <w:t xml:space="preserve"> bez açıklığının konumu teşhiste önemlidir.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>
        <w:rPr>
          <w:sz w:val="28"/>
          <w:szCs w:val="28"/>
        </w:rPr>
        <w:t>Özefagusun</w:t>
      </w:r>
      <w:proofErr w:type="spellEnd"/>
      <w:r>
        <w:rPr>
          <w:sz w:val="28"/>
          <w:szCs w:val="28"/>
        </w:rPr>
        <w:t xml:space="preserve"> esas bileşenleri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, kas, epitelyum, bezler ve sinir hücrelerinden meydana gelir. Bu bileşenler </w:t>
      </w:r>
      <w:proofErr w:type="spellStart"/>
      <w:r>
        <w:rPr>
          <w:sz w:val="28"/>
          <w:szCs w:val="28"/>
        </w:rPr>
        <w:t>nematodun</w:t>
      </w:r>
      <w:proofErr w:type="spellEnd"/>
      <w:r>
        <w:rPr>
          <w:sz w:val="28"/>
          <w:szCs w:val="28"/>
        </w:rPr>
        <w:t xml:space="preserve"> beslenme davranışlarına göre değişiklikler göstermektedir. Örneğin </w:t>
      </w:r>
      <w:proofErr w:type="spellStart"/>
      <w:r w:rsidRPr="00CA7217">
        <w:rPr>
          <w:i/>
          <w:sz w:val="28"/>
          <w:szCs w:val="28"/>
        </w:rPr>
        <w:t>Tylenchida</w:t>
      </w:r>
      <w:proofErr w:type="spellEnd"/>
      <w:r>
        <w:rPr>
          <w:sz w:val="28"/>
          <w:szCs w:val="28"/>
        </w:rPr>
        <w:t xml:space="preserve"> cinsine ait nadir bazı türlerde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kasları yoktur ve beslenme pasif olarak ortaya çıkar.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Virüs vektörü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iki farklı bölgeden oluşmuştur. Ön kısım ince bir boru şeklindedir ve boyun olarak adlandırılır. Son kısım ise torba şeklinde </w:t>
      </w:r>
      <w:proofErr w:type="spellStart"/>
      <w:r>
        <w:rPr>
          <w:sz w:val="28"/>
          <w:szCs w:val="28"/>
        </w:rPr>
        <w:t>şişkincedir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Özefagusa</w:t>
      </w:r>
      <w:proofErr w:type="spellEnd"/>
      <w:r>
        <w:rPr>
          <w:sz w:val="28"/>
          <w:szCs w:val="28"/>
        </w:rPr>
        <w:t xml:space="preserve"> ait bezler </w:t>
      </w:r>
      <w:proofErr w:type="spellStart"/>
      <w:r>
        <w:rPr>
          <w:sz w:val="28"/>
          <w:szCs w:val="28"/>
        </w:rPr>
        <w:t>özefagusun</w:t>
      </w:r>
      <w:proofErr w:type="spellEnd"/>
      <w:r>
        <w:rPr>
          <w:sz w:val="28"/>
          <w:szCs w:val="28"/>
        </w:rPr>
        <w:t xml:space="preserve"> son kısmındaki </w:t>
      </w:r>
      <w:proofErr w:type="spellStart"/>
      <w:r>
        <w:rPr>
          <w:sz w:val="28"/>
          <w:szCs w:val="28"/>
        </w:rPr>
        <w:t>lumen</w:t>
      </w:r>
      <w:proofErr w:type="spellEnd"/>
      <w:r>
        <w:rPr>
          <w:sz w:val="28"/>
          <w:szCs w:val="28"/>
        </w:rPr>
        <w:t xml:space="preserve"> içine açılır. Bundan başka iki adet daha belirgin bez </w:t>
      </w:r>
      <w:proofErr w:type="spellStart"/>
      <w:r>
        <w:rPr>
          <w:sz w:val="28"/>
          <w:szCs w:val="28"/>
        </w:rPr>
        <w:t>özefagusun</w:t>
      </w:r>
      <w:proofErr w:type="spellEnd"/>
      <w:r>
        <w:rPr>
          <w:sz w:val="28"/>
          <w:szCs w:val="28"/>
        </w:rPr>
        <w:t xml:space="preserve"> orta kısmında yer almaktadır.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Pr="00671C59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jc w:val="both"/>
        <w:rPr>
          <w:b/>
          <w:i/>
          <w:sz w:val="32"/>
          <w:szCs w:val="32"/>
        </w:rPr>
      </w:pPr>
      <w:r w:rsidRPr="00671C59">
        <w:rPr>
          <w:b/>
          <w:i/>
          <w:sz w:val="32"/>
          <w:szCs w:val="32"/>
        </w:rPr>
        <w:t>Barsak</w:t>
      </w:r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proofErr w:type="spellStart"/>
      <w:r w:rsidRPr="00671C59">
        <w:rPr>
          <w:sz w:val="28"/>
          <w:szCs w:val="28"/>
        </w:rPr>
        <w:t>Mesenteron</w:t>
      </w:r>
      <w:proofErr w:type="spellEnd"/>
      <w:r w:rsidRPr="00671C59">
        <w:rPr>
          <w:sz w:val="28"/>
          <w:szCs w:val="28"/>
        </w:rPr>
        <w:t xml:space="preserve"> ya da barsak</w:t>
      </w:r>
      <w:r>
        <w:rPr>
          <w:sz w:val="28"/>
          <w:szCs w:val="28"/>
        </w:rPr>
        <w:t xml:space="preserve">, sindirim sisteminin en geniş ve uzun kısmıdır. Basit bir tüp şeklinde olup, bir hücre kalınlığında deri tabakası ile kaplıdır. Barsak temelde </w:t>
      </w:r>
      <w:proofErr w:type="spellStart"/>
      <w:r>
        <w:rPr>
          <w:sz w:val="28"/>
          <w:szCs w:val="28"/>
        </w:rPr>
        <w:t>absorbsiyon</w:t>
      </w:r>
      <w:proofErr w:type="spellEnd"/>
      <w:r>
        <w:rPr>
          <w:sz w:val="28"/>
          <w:szCs w:val="28"/>
        </w:rPr>
        <w:t xml:space="preserve"> ve depo organı olarak görev yapar. Aynı zamanda sindirim enzimlerini de salgılar. Barsak lümeni </w:t>
      </w:r>
      <w:proofErr w:type="spellStart"/>
      <w:r>
        <w:rPr>
          <w:sz w:val="28"/>
          <w:szCs w:val="28"/>
        </w:rPr>
        <w:t>absorbsiyon</w:t>
      </w:r>
      <w:proofErr w:type="spellEnd"/>
      <w:r>
        <w:rPr>
          <w:sz w:val="28"/>
          <w:szCs w:val="28"/>
        </w:rPr>
        <w:t xml:space="preserve"> ve salgılama görevini yerine getiren çok çekirdekli </w:t>
      </w:r>
      <w:proofErr w:type="spellStart"/>
      <w:r>
        <w:rPr>
          <w:sz w:val="28"/>
          <w:szCs w:val="28"/>
        </w:rPr>
        <w:t>mikrovillus</w:t>
      </w:r>
      <w:proofErr w:type="spellEnd"/>
      <w:r>
        <w:rPr>
          <w:sz w:val="28"/>
          <w:szCs w:val="28"/>
        </w:rPr>
        <w:t xml:space="preserve"> hücreleri ile kaplıdır. Ancak kök-ur </w:t>
      </w:r>
      <w:proofErr w:type="spellStart"/>
      <w:r>
        <w:rPr>
          <w:sz w:val="28"/>
          <w:szCs w:val="28"/>
        </w:rPr>
        <w:t>nematodları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A862F1">
        <w:rPr>
          <w:i/>
          <w:sz w:val="28"/>
          <w:szCs w:val="28"/>
        </w:rPr>
        <w:t>Meloidogyne</w:t>
      </w:r>
      <w:proofErr w:type="spellEnd"/>
      <w:r>
        <w:rPr>
          <w:sz w:val="28"/>
          <w:szCs w:val="28"/>
        </w:rPr>
        <w:t xml:space="preserve"> sp.) gibi bazı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barsakta</w:t>
      </w:r>
      <w:proofErr w:type="spellEnd"/>
      <w:r>
        <w:rPr>
          <w:sz w:val="28"/>
          <w:szCs w:val="28"/>
        </w:rPr>
        <w:t xml:space="preserve"> bir lümen ya da </w:t>
      </w:r>
      <w:proofErr w:type="spellStart"/>
      <w:r>
        <w:rPr>
          <w:sz w:val="28"/>
          <w:szCs w:val="28"/>
        </w:rPr>
        <w:t>mikrovilli</w:t>
      </w:r>
      <w:proofErr w:type="spellEnd"/>
      <w:r>
        <w:rPr>
          <w:sz w:val="28"/>
          <w:szCs w:val="28"/>
        </w:rPr>
        <w:t xml:space="preserve"> yapısı görülmez. Barsak daha çok büyük bir depo organı olarak görev yapar. Barsak duvarının içeriğinde tipik olarak yağ </w:t>
      </w:r>
      <w:proofErr w:type="spellStart"/>
      <w:r>
        <w:rPr>
          <w:sz w:val="28"/>
          <w:szCs w:val="28"/>
        </w:rPr>
        <w:t>globülleri</w:t>
      </w:r>
      <w:proofErr w:type="spellEnd"/>
      <w:r>
        <w:rPr>
          <w:sz w:val="28"/>
          <w:szCs w:val="28"/>
        </w:rPr>
        <w:t xml:space="preserve">, glikojen ve kristalin benzeri materyaller vardır. Bu kristal yapıların daha çok artık yapılar olduğu düşünülmektedir. Mikroskop altında sıra halinde dizilmiş birçok </w:t>
      </w:r>
      <w:proofErr w:type="spellStart"/>
      <w:r>
        <w:rPr>
          <w:sz w:val="28"/>
          <w:szCs w:val="28"/>
        </w:rPr>
        <w:t>granüler</w:t>
      </w:r>
      <w:proofErr w:type="spellEnd"/>
      <w:r>
        <w:rPr>
          <w:sz w:val="28"/>
          <w:szCs w:val="28"/>
        </w:rPr>
        <w:t xml:space="preserve"> yapıdaki cisimlerden meydana gelmiş gibi görünür. Barsak tüpü alt kısma doğru incelerek rektum ile birleşir ve anüsle son bulur. Barsak morfolojik yapısı </w:t>
      </w:r>
      <w:proofErr w:type="spellStart"/>
      <w:r>
        <w:rPr>
          <w:sz w:val="28"/>
          <w:szCs w:val="28"/>
        </w:rPr>
        <w:t>nematod</w:t>
      </w:r>
      <w:proofErr w:type="spellEnd"/>
      <w:r>
        <w:rPr>
          <w:sz w:val="28"/>
          <w:szCs w:val="28"/>
        </w:rPr>
        <w:t xml:space="preserve"> türleri arasında belirgin farklılıklar göstermektedir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Şekil. 25).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06595" cy="3657600"/>
            <wp:effectExtent l="0" t="0" r="825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9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Pr="006353DD" w:rsidRDefault="00ED1D71" w:rsidP="00ED1D71">
      <w:pPr>
        <w:autoSpaceDE w:val="0"/>
        <w:autoSpaceDN w:val="0"/>
        <w:adjustRightInd w:val="0"/>
        <w:jc w:val="center"/>
        <w:rPr>
          <w:i/>
          <w:iCs/>
        </w:rPr>
      </w:pPr>
      <w:r>
        <w:t>Şekil.25</w:t>
      </w:r>
      <w:r w:rsidRPr="006353DD">
        <w:t xml:space="preserve"> Bitki paraziti </w:t>
      </w:r>
      <w:proofErr w:type="spellStart"/>
      <w:r w:rsidRPr="006353DD">
        <w:t>nematodlarda</w:t>
      </w:r>
      <w:proofErr w:type="spellEnd"/>
      <w:r w:rsidRPr="006353DD">
        <w:t xml:space="preserve"> sindirim sistemi. A. </w:t>
      </w:r>
      <w:proofErr w:type="spellStart"/>
      <w:r w:rsidRPr="006353DD">
        <w:rPr>
          <w:i/>
          <w:iCs/>
        </w:rPr>
        <w:t>Paraxiphidorus</w:t>
      </w:r>
      <w:proofErr w:type="spellEnd"/>
    </w:p>
    <w:p w:rsidR="00ED1D71" w:rsidRPr="006353DD" w:rsidRDefault="00ED1D71" w:rsidP="00ED1D71">
      <w:pPr>
        <w:autoSpaceDE w:val="0"/>
        <w:autoSpaceDN w:val="0"/>
        <w:adjustRightInd w:val="0"/>
        <w:jc w:val="center"/>
      </w:pPr>
      <w:r w:rsidRPr="006353DD">
        <w:t>(</w:t>
      </w:r>
      <w:proofErr w:type="spellStart"/>
      <w:r w:rsidRPr="006353DD">
        <w:t>Longidoridae</w:t>
      </w:r>
      <w:proofErr w:type="spellEnd"/>
      <w:r w:rsidRPr="006353DD">
        <w:t xml:space="preserve">). B. </w:t>
      </w:r>
      <w:proofErr w:type="spellStart"/>
      <w:r w:rsidRPr="006353DD">
        <w:rPr>
          <w:i/>
          <w:iCs/>
        </w:rPr>
        <w:t>Paratrichodorus</w:t>
      </w:r>
      <w:proofErr w:type="spellEnd"/>
      <w:r w:rsidRPr="006353DD">
        <w:rPr>
          <w:i/>
          <w:iCs/>
        </w:rPr>
        <w:t xml:space="preserve"> </w:t>
      </w:r>
      <w:r w:rsidRPr="006353DD">
        <w:t>(</w:t>
      </w:r>
      <w:proofErr w:type="spellStart"/>
      <w:r w:rsidRPr="006353DD">
        <w:t>Trichodoridae</w:t>
      </w:r>
      <w:proofErr w:type="spellEnd"/>
      <w:r w:rsidRPr="006353DD">
        <w:t xml:space="preserve">). C. </w:t>
      </w:r>
      <w:proofErr w:type="spellStart"/>
      <w:r w:rsidRPr="006353DD">
        <w:rPr>
          <w:i/>
          <w:iCs/>
        </w:rPr>
        <w:t>Pratylenchoides</w:t>
      </w:r>
      <w:proofErr w:type="spellEnd"/>
      <w:r w:rsidRPr="006353DD">
        <w:rPr>
          <w:i/>
          <w:iCs/>
        </w:rPr>
        <w:t xml:space="preserve"> </w:t>
      </w:r>
      <w:r w:rsidRPr="006353DD">
        <w:t>(</w:t>
      </w:r>
      <w:proofErr w:type="spellStart"/>
      <w:r w:rsidRPr="006353DD">
        <w:t>Pratylenchidae</w:t>
      </w:r>
      <w:proofErr w:type="spellEnd"/>
      <w:r w:rsidRPr="006353DD">
        <w:t>). D.</w:t>
      </w:r>
    </w:p>
    <w:p w:rsidR="00ED1D71" w:rsidRPr="006353DD" w:rsidRDefault="00ED1D71" w:rsidP="00ED1D71">
      <w:pPr>
        <w:jc w:val="center"/>
      </w:pPr>
      <w:proofErr w:type="spellStart"/>
      <w:r w:rsidRPr="006353DD">
        <w:rPr>
          <w:i/>
          <w:iCs/>
        </w:rPr>
        <w:t>Aphelenchoides</w:t>
      </w:r>
      <w:proofErr w:type="spellEnd"/>
      <w:r w:rsidRPr="006353DD">
        <w:rPr>
          <w:i/>
          <w:iCs/>
        </w:rPr>
        <w:t xml:space="preserve"> </w:t>
      </w:r>
      <w:r w:rsidRPr="006353DD">
        <w:t>(</w:t>
      </w:r>
      <w:proofErr w:type="spellStart"/>
      <w:r w:rsidRPr="006353DD">
        <w:t>Aphelenchoididae</w:t>
      </w:r>
      <w:proofErr w:type="spellEnd"/>
      <w:r w:rsidRPr="006353DD">
        <w:t>).</w:t>
      </w:r>
      <w:r>
        <w:t xml:space="preserve"> </w:t>
      </w:r>
      <w:proofErr w:type="gramStart"/>
      <w:r>
        <w:t xml:space="preserve">1. </w:t>
      </w:r>
      <w:proofErr w:type="spellStart"/>
      <w:r>
        <w:t>Keliostom</w:t>
      </w:r>
      <w:proofErr w:type="spellEnd"/>
      <w:r>
        <w:t xml:space="preserve"> 2. </w:t>
      </w:r>
      <w:proofErr w:type="spellStart"/>
      <w:r>
        <w:t>Faringostom</w:t>
      </w:r>
      <w:proofErr w:type="spellEnd"/>
      <w:r>
        <w:t xml:space="preserve"> 3. </w:t>
      </w:r>
      <w:proofErr w:type="spellStart"/>
      <w:r>
        <w:t>Farinksin</w:t>
      </w:r>
      <w:proofErr w:type="spellEnd"/>
      <w:r>
        <w:t xml:space="preserve"> dar </w:t>
      </w:r>
      <w:proofErr w:type="spellStart"/>
      <w:r>
        <w:t>anterior</w:t>
      </w:r>
      <w:proofErr w:type="spellEnd"/>
      <w:r>
        <w:t xml:space="preserve"> bölgesi 4. </w:t>
      </w:r>
      <w:proofErr w:type="spellStart"/>
      <w:r>
        <w:t>Farinks</w:t>
      </w:r>
      <w:proofErr w:type="spellEnd"/>
      <w:r>
        <w:t xml:space="preserve"> şişkinliği 5. </w:t>
      </w:r>
      <w:proofErr w:type="spellStart"/>
      <w:r>
        <w:t>Fainks</w:t>
      </w:r>
      <w:proofErr w:type="spellEnd"/>
      <w:r>
        <w:t xml:space="preserve">-bağırsak bağlantısı 6. </w:t>
      </w:r>
      <w:proofErr w:type="spellStart"/>
      <w:r>
        <w:t>Isthmus</w:t>
      </w:r>
      <w:proofErr w:type="spellEnd"/>
      <w:r>
        <w:t xml:space="preserve"> 7. </w:t>
      </w:r>
      <w:proofErr w:type="spellStart"/>
      <w:r>
        <w:t>Stomatostilet</w:t>
      </w:r>
      <w:proofErr w:type="spellEnd"/>
      <w:r>
        <w:t xml:space="preserve"> 8. </w:t>
      </w:r>
      <w:proofErr w:type="spellStart"/>
      <w:r>
        <w:t>Prokorpus</w:t>
      </w:r>
      <w:proofErr w:type="spellEnd"/>
      <w:r>
        <w:t xml:space="preserve"> 9. </w:t>
      </w:r>
      <w:proofErr w:type="spellStart"/>
      <w:r>
        <w:t>Metakorpus</w:t>
      </w:r>
      <w:proofErr w:type="spellEnd"/>
      <w:r>
        <w:t xml:space="preserve"> 10. Post-</w:t>
      </w:r>
      <w:proofErr w:type="spellStart"/>
      <w:r>
        <w:t>korpus</w:t>
      </w:r>
      <w:proofErr w:type="spellEnd"/>
      <w:r>
        <w:t xml:space="preserve"> 11. </w:t>
      </w:r>
      <w:proofErr w:type="spellStart"/>
      <w:r>
        <w:t>Ventrosublateral</w:t>
      </w:r>
      <w:proofErr w:type="spellEnd"/>
      <w:r>
        <w:t xml:space="preserve"> </w:t>
      </w:r>
      <w:proofErr w:type="spellStart"/>
      <w:r>
        <w:t>farins</w:t>
      </w:r>
      <w:proofErr w:type="spellEnd"/>
      <w:r>
        <w:t xml:space="preserve"> bez çekirdeği 12. </w:t>
      </w:r>
      <w:proofErr w:type="spellStart"/>
      <w:r>
        <w:t>Dorsal</w:t>
      </w:r>
      <w:proofErr w:type="spellEnd"/>
      <w:r>
        <w:t xml:space="preserve"> </w:t>
      </w:r>
      <w:proofErr w:type="spellStart"/>
      <w:r>
        <w:t>faringeal</w:t>
      </w:r>
      <w:proofErr w:type="spellEnd"/>
      <w:r>
        <w:t xml:space="preserve"> bez çekirdeği 13. Barsak 14. </w:t>
      </w:r>
      <w:proofErr w:type="spellStart"/>
      <w:r>
        <w:t>Barsağı</w:t>
      </w:r>
      <w:proofErr w:type="spellEnd"/>
      <w:r>
        <w:t xml:space="preserve"> </w:t>
      </w:r>
      <w:proofErr w:type="spellStart"/>
      <w:r>
        <w:t>dorsal</w:t>
      </w:r>
      <w:proofErr w:type="spellEnd"/>
      <w:r>
        <w:t xml:space="preserve"> kaplayan </w:t>
      </w:r>
      <w:proofErr w:type="spellStart"/>
      <w:r>
        <w:t>farinks</w:t>
      </w:r>
      <w:proofErr w:type="spellEnd"/>
      <w:r>
        <w:t xml:space="preserve"> 15. </w:t>
      </w:r>
      <w:proofErr w:type="spellStart"/>
      <w:r>
        <w:t>Farinks</w:t>
      </w:r>
      <w:proofErr w:type="spellEnd"/>
      <w:r>
        <w:t xml:space="preserve">-barsak bağlantı kapak hücresi 16. </w:t>
      </w:r>
      <w:proofErr w:type="spellStart"/>
      <w:r>
        <w:t>Farinks</w:t>
      </w:r>
      <w:proofErr w:type="spellEnd"/>
      <w:r>
        <w:t xml:space="preserve"> bez lobu 17. </w:t>
      </w:r>
      <w:proofErr w:type="spellStart"/>
      <w:r>
        <w:t>Dorsal</w:t>
      </w:r>
      <w:proofErr w:type="spellEnd"/>
      <w:r>
        <w:t xml:space="preserve"> </w:t>
      </w:r>
      <w:proofErr w:type="spellStart"/>
      <w:r>
        <w:t>farinks</w:t>
      </w:r>
      <w:proofErr w:type="spellEnd"/>
      <w:r>
        <w:t xml:space="preserve"> bez açıklığı.</w:t>
      </w:r>
      <w:proofErr w:type="gramEnd"/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jc w:val="both"/>
        <w:rPr>
          <w:b/>
          <w:i/>
          <w:sz w:val="32"/>
          <w:szCs w:val="32"/>
        </w:rPr>
      </w:pPr>
      <w:r w:rsidRPr="008E3665">
        <w:rPr>
          <w:b/>
          <w:i/>
          <w:sz w:val="32"/>
          <w:szCs w:val="32"/>
        </w:rPr>
        <w:t>Rektum</w:t>
      </w:r>
      <w:r>
        <w:rPr>
          <w:b/>
          <w:i/>
          <w:sz w:val="32"/>
          <w:szCs w:val="32"/>
        </w:rPr>
        <w:t xml:space="preserve"> ve Anüs</w:t>
      </w:r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ab/>
      </w:r>
      <w:proofErr w:type="spellStart"/>
      <w:r>
        <w:rPr>
          <w:sz w:val="28"/>
          <w:szCs w:val="28"/>
        </w:rPr>
        <w:t>Posterior</w:t>
      </w:r>
      <w:proofErr w:type="spellEnd"/>
      <w:r>
        <w:rPr>
          <w:sz w:val="28"/>
          <w:szCs w:val="28"/>
        </w:rPr>
        <w:t xml:space="preserve"> olarak barsak, barsak-rektum kapakçığı ile sonlanır ve lümen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ile kaplı </w:t>
      </w:r>
      <w:proofErr w:type="spellStart"/>
      <w:r>
        <w:rPr>
          <w:sz w:val="28"/>
          <w:szCs w:val="28"/>
        </w:rPr>
        <w:t>proktodeumla</w:t>
      </w:r>
      <w:proofErr w:type="spellEnd"/>
      <w:r>
        <w:rPr>
          <w:sz w:val="28"/>
          <w:szCs w:val="28"/>
        </w:rPr>
        <w:t xml:space="preserve"> devam eder. Bu kapak,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ile bağırsak bağlantısına şekilde genellikle iki epitelyum hücresi ile devam eder. Kapak, genişlemiş büzme işini yapan kaslardan meydana gelen bir (</w:t>
      </w:r>
      <w:proofErr w:type="spellStart"/>
      <w:r>
        <w:rPr>
          <w:sz w:val="28"/>
          <w:szCs w:val="28"/>
        </w:rPr>
        <w:t>sfinkter</w:t>
      </w:r>
      <w:proofErr w:type="spellEnd"/>
      <w:r>
        <w:rPr>
          <w:sz w:val="28"/>
          <w:szCs w:val="28"/>
        </w:rPr>
        <w:t xml:space="preserve">) tarafından kapatılır. Bu yapıdan sonraki tüpsü yapı rektum ve anüs olarak dışarı açılır.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Rektumu kaplayan </w:t>
      </w:r>
      <w:proofErr w:type="spellStart"/>
      <w:r>
        <w:rPr>
          <w:sz w:val="28"/>
          <w:szCs w:val="28"/>
        </w:rPr>
        <w:t>endotelyal</w:t>
      </w:r>
      <w:proofErr w:type="spellEnd"/>
      <w:r>
        <w:rPr>
          <w:sz w:val="28"/>
          <w:szCs w:val="28"/>
        </w:rPr>
        <w:t xml:space="preserve"> hücreler, </w:t>
      </w:r>
      <w:proofErr w:type="spellStart"/>
      <w:r>
        <w:rPr>
          <w:sz w:val="28"/>
          <w:szCs w:val="28"/>
        </w:rPr>
        <w:t>hipodermis</w:t>
      </w:r>
      <w:proofErr w:type="spellEnd"/>
      <w:r>
        <w:rPr>
          <w:sz w:val="28"/>
          <w:szCs w:val="28"/>
        </w:rPr>
        <w:t xml:space="preserve"> ile bağlantılıdır. Erkek bireylerin </w:t>
      </w:r>
      <w:proofErr w:type="spellStart"/>
      <w:r>
        <w:rPr>
          <w:sz w:val="28"/>
          <w:szCs w:val="28"/>
        </w:rPr>
        <w:t>postembriyonik</w:t>
      </w:r>
      <w:proofErr w:type="spellEnd"/>
      <w:r>
        <w:rPr>
          <w:sz w:val="28"/>
          <w:szCs w:val="28"/>
        </w:rPr>
        <w:t xml:space="preserve"> gelişme sırasında gıda maddelerinin deposu olarak görev yaparlar. </w:t>
      </w:r>
      <w:proofErr w:type="spellStart"/>
      <w:r>
        <w:rPr>
          <w:sz w:val="28"/>
          <w:szCs w:val="28"/>
        </w:rPr>
        <w:t>Sfinkter</w:t>
      </w:r>
      <w:proofErr w:type="spellEnd"/>
      <w:r>
        <w:rPr>
          <w:sz w:val="28"/>
          <w:szCs w:val="28"/>
        </w:rPr>
        <w:t xml:space="preserve"> kaslar “H” şeklindeki anal sıkışma işini yapan kaslar ile anüsün açılma işini yapar. Bazı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3756F1">
        <w:rPr>
          <w:i/>
          <w:sz w:val="28"/>
          <w:szCs w:val="28"/>
        </w:rPr>
        <w:t>Caenorhabditis</w:t>
      </w:r>
      <w:proofErr w:type="spellEnd"/>
      <w:r w:rsidRPr="003756F1">
        <w:rPr>
          <w:i/>
          <w:sz w:val="28"/>
          <w:szCs w:val="28"/>
        </w:rPr>
        <w:t xml:space="preserve"> </w:t>
      </w:r>
      <w:proofErr w:type="spellStart"/>
      <w:r w:rsidRPr="003756F1">
        <w:rPr>
          <w:i/>
          <w:sz w:val="28"/>
          <w:szCs w:val="28"/>
        </w:rPr>
        <w:t>elegans</w:t>
      </w:r>
      <w:proofErr w:type="spellEnd"/>
      <w:r>
        <w:rPr>
          <w:sz w:val="28"/>
          <w:szCs w:val="28"/>
        </w:rPr>
        <w:t xml:space="preserve">) bunlara ilave olarak barsak kasları da vardır. Tek bir nöron tarafından kontrol edilen bu kaslar, yarık şeklindedirler. Rektum, özel görevleri olan bezlerle de ilişkili haldedir. Örneğin kök-ur </w:t>
      </w:r>
      <w:proofErr w:type="spellStart"/>
      <w:r>
        <w:rPr>
          <w:sz w:val="28"/>
          <w:szCs w:val="28"/>
        </w:rPr>
        <w:t>nematodlarının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0B4CCF">
        <w:rPr>
          <w:i/>
          <w:sz w:val="28"/>
          <w:szCs w:val="28"/>
        </w:rPr>
        <w:t>Meloidogyne</w:t>
      </w:r>
      <w:proofErr w:type="spellEnd"/>
      <w:r>
        <w:rPr>
          <w:sz w:val="28"/>
          <w:szCs w:val="28"/>
        </w:rPr>
        <w:t xml:space="preserve"> </w:t>
      </w:r>
      <w:r w:rsidRPr="000B4CCF">
        <w:rPr>
          <w:sz w:val="28"/>
          <w:szCs w:val="28"/>
        </w:rPr>
        <w:t>sp.</w:t>
      </w:r>
      <w:r>
        <w:rPr>
          <w:sz w:val="28"/>
          <w:szCs w:val="28"/>
        </w:rPr>
        <w:t xml:space="preserve">) dişileri, içine yumurtaların depo edildiği jelatin kılıfı oluşturan altı adet çok büyük rektum </w:t>
      </w:r>
      <w:r>
        <w:rPr>
          <w:sz w:val="28"/>
          <w:szCs w:val="28"/>
        </w:rPr>
        <w:lastRenderedPageBreak/>
        <w:t xml:space="preserve">bezine sahiptir. Erkeklerde rektum, sindirim sistemi ve üreme sisteminin ortak bir kanalı olarak </w:t>
      </w:r>
      <w:proofErr w:type="spellStart"/>
      <w:r>
        <w:rPr>
          <w:sz w:val="28"/>
          <w:szCs w:val="28"/>
        </w:rPr>
        <w:t>kloak</w:t>
      </w:r>
      <w:proofErr w:type="spellEnd"/>
      <w:r>
        <w:rPr>
          <w:sz w:val="28"/>
          <w:szCs w:val="28"/>
        </w:rPr>
        <w:t xml:space="preserve"> (dışkılık) şeklinde değişmiştir. </w:t>
      </w:r>
      <w:proofErr w:type="spellStart"/>
      <w:r>
        <w:rPr>
          <w:sz w:val="28"/>
          <w:szCs w:val="28"/>
        </w:rPr>
        <w:t>Kloakın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 xml:space="preserve"> (sırt) duvarı, </w:t>
      </w:r>
      <w:proofErr w:type="spellStart"/>
      <w:r>
        <w:rPr>
          <w:sz w:val="28"/>
          <w:szCs w:val="28"/>
        </w:rPr>
        <w:t>spikula</w:t>
      </w:r>
      <w:proofErr w:type="spellEnd"/>
      <w:r>
        <w:rPr>
          <w:sz w:val="28"/>
          <w:szCs w:val="28"/>
        </w:rPr>
        <w:t xml:space="preserve"> (erkek üreme organı)’</w:t>
      </w:r>
      <w:proofErr w:type="spellStart"/>
      <w:r>
        <w:rPr>
          <w:sz w:val="28"/>
          <w:szCs w:val="28"/>
        </w:rPr>
        <w:t>yı</w:t>
      </w:r>
      <w:proofErr w:type="spellEnd"/>
      <w:r>
        <w:rPr>
          <w:sz w:val="28"/>
          <w:szCs w:val="28"/>
        </w:rPr>
        <w:t xml:space="preserve"> da içeren, </w:t>
      </w:r>
      <w:proofErr w:type="spellStart"/>
      <w:r>
        <w:rPr>
          <w:sz w:val="28"/>
          <w:szCs w:val="28"/>
        </w:rPr>
        <w:t>kütikula</w:t>
      </w:r>
      <w:proofErr w:type="spellEnd"/>
      <w:r>
        <w:rPr>
          <w:sz w:val="28"/>
          <w:szCs w:val="28"/>
        </w:rPr>
        <w:t xml:space="preserve"> ile kaplı bir torba şeklindedir. Anüs ortada veya alt kısma yakın durumdadır.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Pr="00B973F9" w:rsidRDefault="00ED1D71" w:rsidP="00ED1D71">
      <w:pPr>
        <w:jc w:val="both"/>
        <w:rPr>
          <w:b/>
          <w:i/>
          <w:sz w:val="22"/>
          <w:szCs w:val="22"/>
        </w:rPr>
      </w:pPr>
      <w:r>
        <w:rPr>
          <w:sz w:val="28"/>
          <w:szCs w:val="28"/>
        </w:rPr>
        <w:tab/>
      </w:r>
      <w:r w:rsidRPr="00B973F9">
        <w:rPr>
          <w:b/>
          <w:i/>
          <w:sz w:val="22"/>
          <w:szCs w:val="22"/>
        </w:rPr>
        <w:t>Özet: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Sindirim sistemi ağızla başlar. Ağız hayvanın ön ucundadır. </w:t>
      </w:r>
      <w:proofErr w:type="gramStart"/>
      <w:r>
        <w:rPr>
          <w:sz w:val="22"/>
          <w:szCs w:val="22"/>
        </w:rPr>
        <w:t>ağzın</w:t>
      </w:r>
      <w:proofErr w:type="gramEnd"/>
      <w:r>
        <w:rPr>
          <w:sz w:val="22"/>
          <w:szCs w:val="22"/>
        </w:rPr>
        <w:t xml:space="preserve"> etrafında biri </w:t>
      </w:r>
      <w:proofErr w:type="spellStart"/>
      <w:r>
        <w:rPr>
          <w:sz w:val="22"/>
          <w:szCs w:val="22"/>
        </w:rPr>
        <w:t>dorsalde</w:t>
      </w:r>
      <w:proofErr w:type="spellEnd"/>
      <w:r>
        <w:rPr>
          <w:sz w:val="22"/>
          <w:szCs w:val="22"/>
        </w:rPr>
        <w:t xml:space="preserve">, ikisi </w:t>
      </w:r>
      <w:proofErr w:type="spellStart"/>
      <w:r>
        <w:rPr>
          <w:sz w:val="22"/>
          <w:szCs w:val="22"/>
        </w:rPr>
        <w:t>ventralde</w:t>
      </w:r>
      <w:proofErr w:type="spellEnd"/>
      <w:r>
        <w:rPr>
          <w:sz w:val="22"/>
          <w:szCs w:val="22"/>
        </w:rPr>
        <w:t xml:space="preserve"> olmak üzere üç dudak vardır. Ağızdan sonra </w:t>
      </w:r>
      <w:proofErr w:type="spellStart"/>
      <w:r>
        <w:rPr>
          <w:sz w:val="22"/>
          <w:szCs w:val="22"/>
        </w:rPr>
        <w:t>özefagus</w:t>
      </w:r>
      <w:proofErr w:type="spellEnd"/>
      <w:r>
        <w:rPr>
          <w:sz w:val="22"/>
          <w:szCs w:val="22"/>
        </w:rPr>
        <w:t xml:space="preserve">, orta ve son barsak gelir. </w:t>
      </w:r>
      <w:proofErr w:type="spellStart"/>
      <w:r>
        <w:rPr>
          <w:sz w:val="22"/>
          <w:szCs w:val="22"/>
        </w:rPr>
        <w:t>Özefagusta</w:t>
      </w:r>
      <w:proofErr w:type="spellEnd"/>
      <w:r>
        <w:rPr>
          <w:sz w:val="22"/>
          <w:szCs w:val="22"/>
        </w:rPr>
        <w:t xml:space="preserve"> bulunan </w:t>
      </w:r>
      <w:proofErr w:type="spellStart"/>
      <w:r>
        <w:rPr>
          <w:sz w:val="22"/>
          <w:szCs w:val="22"/>
        </w:rPr>
        <w:t>radyal</w:t>
      </w:r>
      <w:proofErr w:type="spellEnd"/>
      <w:r>
        <w:rPr>
          <w:sz w:val="22"/>
          <w:szCs w:val="22"/>
        </w:rPr>
        <w:t xml:space="preserve"> kas çok fazla geliştiğinden bu kısım besinin emilmesine yarar. Orta barsak hayvanın diğer ucuna kadar devam eder. Kısa ve kaslı olan son barsak biraz </w:t>
      </w:r>
      <w:proofErr w:type="spellStart"/>
      <w:r>
        <w:rPr>
          <w:sz w:val="22"/>
          <w:szCs w:val="22"/>
        </w:rPr>
        <w:t>ventralde</w:t>
      </w:r>
      <w:proofErr w:type="spellEnd"/>
      <w:r>
        <w:rPr>
          <w:sz w:val="22"/>
          <w:szCs w:val="22"/>
        </w:rPr>
        <w:t xml:space="preserve"> anüsle dışarıya açılır.</w:t>
      </w:r>
      <w:r w:rsidRPr="00B973F9">
        <w:rPr>
          <w:b/>
          <w:i/>
          <w:sz w:val="22"/>
          <w:szCs w:val="22"/>
        </w:rPr>
        <w:t xml:space="preserve">      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b/>
          <w:i/>
          <w:sz w:val="32"/>
          <w:szCs w:val="32"/>
        </w:rPr>
      </w:pPr>
      <w:bookmarkStart w:id="0" w:name="_GoBack"/>
      <w:bookmarkEnd w:id="0"/>
      <w:r w:rsidRPr="007A04B9">
        <w:rPr>
          <w:b/>
          <w:i/>
          <w:sz w:val="32"/>
          <w:szCs w:val="32"/>
        </w:rPr>
        <w:t>Sindirim Bezleri</w:t>
      </w:r>
    </w:p>
    <w:p w:rsidR="00ED1D71" w:rsidRDefault="00ED1D71" w:rsidP="00ED1D71">
      <w:pPr>
        <w:jc w:val="both"/>
        <w:rPr>
          <w:b/>
          <w:i/>
          <w:sz w:val="32"/>
          <w:szCs w:val="32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ab/>
      </w:r>
      <w:r>
        <w:rPr>
          <w:sz w:val="28"/>
          <w:szCs w:val="28"/>
        </w:rPr>
        <w:t xml:space="preserve">Bitki paraziti </w:t>
      </w:r>
      <w:proofErr w:type="spellStart"/>
      <w:r>
        <w:rPr>
          <w:sz w:val="28"/>
          <w:szCs w:val="28"/>
        </w:rPr>
        <w:t>nematodlar</w:t>
      </w:r>
      <w:proofErr w:type="spellEnd"/>
      <w:r>
        <w:rPr>
          <w:sz w:val="28"/>
          <w:szCs w:val="28"/>
        </w:rPr>
        <w:t xml:space="preserve">, canlı bitki sitoplazmalarından besin maddelerini yaşamlarını devam ettirmek ve üremek için alırlar. Bitki parazit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delici </w:t>
      </w:r>
      <w:proofErr w:type="spellStart"/>
      <w:r>
        <w:rPr>
          <w:sz w:val="28"/>
          <w:szCs w:val="28"/>
        </w:rPr>
        <w:t>styletleri</w:t>
      </w:r>
      <w:proofErr w:type="spellEnd"/>
      <w:r>
        <w:rPr>
          <w:sz w:val="28"/>
          <w:szCs w:val="28"/>
        </w:rPr>
        <w:t xml:space="preserve"> ile bitki hücrelerini deler ve buradan bazı enzimleri bitki hücresine verir ve sonra sitoplazma ile birlikte besin maddelerini çekerek alırlar. </w:t>
      </w:r>
      <w:proofErr w:type="spellStart"/>
      <w:r>
        <w:rPr>
          <w:sz w:val="28"/>
          <w:szCs w:val="28"/>
        </w:rPr>
        <w:t>Hareketki</w:t>
      </w:r>
      <w:proofErr w:type="spellEnd"/>
      <w:r>
        <w:rPr>
          <w:sz w:val="28"/>
          <w:szCs w:val="28"/>
        </w:rPr>
        <w:t xml:space="preserve"> olarak beslenen </w:t>
      </w:r>
      <w:proofErr w:type="spellStart"/>
      <w:r>
        <w:rPr>
          <w:sz w:val="28"/>
          <w:szCs w:val="28"/>
        </w:rPr>
        <w:t>nematodlar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parazitledikleri</w:t>
      </w:r>
      <w:proofErr w:type="spellEnd"/>
      <w:r>
        <w:rPr>
          <w:sz w:val="28"/>
          <w:szCs w:val="28"/>
        </w:rPr>
        <w:t xml:space="preserve"> hücrelerin sitoplazmalarından beslenir ve genellikle bu sebepten dolayı bu hücreler ölür. Bunun sonucunda </w:t>
      </w:r>
      <w:proofErr w:type="spellStart"/>
      <w:r>
        <w:rPr>
          <w:sz w:val="28"/>
          <w:szCs w:val="28"/>
        </w:rPr>
        <w:t>nematod</w:t>
      </w:r>
      <w:proofErr w:type="spellEnd"/>
      <w:r>
        <w:rPr>
          <w:sz w:val="28"/>
          <w:szCs w:val="28"/>
        </w:rPr>
        <w:t xml:space="preserve"> diğer hücrelerle beslenme durumunda kalır ve bu beslenme faaliyeti devam edip gider. Fakat diğer sabit olarak beslenen türlerde (</w:t>
      </w:r>
      <w:proofErr w:type="spellStart"/>
      <w:r w:rsidRPr="00736CD1">
        <w:rPr>
          <w:i/>
          <w:sz w:val="28"/>
          <w:szCs w:val="28"/>
        </w:rPr>
        <w:t>Meloidogyne</w:t>
      </w:r>
      <w:proofErr w:type="spellEnd"/>
      <w:r w:rsidRPr="00736CD1">
        <w:rPr>
          <w:i/>
          <w:sz w:val="28"/>
          <w:szCs w:val="28"/>
        </w:rPr>
        <w:t xml:space="preserve">, </w:t>
      </w:r>
      <w:proofErr w:type="spellStart"/>
      <w:r w:rsidRPr="00736CD1">
        <w:rPr>
          <w:i/>
          <w:sz w:val="28"/>
          <w:szCs w:val="28"/>
        </w:rPr>
        <w:t>Globodera</w:t>
      </w:r>
      <w:proofErr w:type="spellEnd"/>
      <w:r w:rsidRPr="00736CD1">
        <w:rPr>
          <w:i/>
          <w:sz w:val="28"/>
          <w:szCs w:val="28"/>
        </w:rPr>
        <w:t xml:space="preserve">, </w:t>
      </w:r>
      <w:proofErr w:type="spellStart"/>
      <w:r w:rsidRPr="00736CD1">
        <w:rPr>
          <w:i/>
          <w:sz w:val="28"/>
          <w:szCs w:val="28"/>
        </w:rPr>
        <w:t>Heterodera</w:t>
      </w:r>
      <w:proofErr w:type="spellEnd"/>
      <w:r>
        <w:rPr>
          <w:sz w:val="28"/>
          <w:szCs w:val="28"/>
        </w:rPr>
        <w:t xml:space="preserve">), bir veya bir grup hücre ile belirli bir süre beslenme devam eder. </w:t>
      </w:r>
      <w:proofErr w:type="spellStart"/>
      <w:r>
        <w:rPr>
          <w:sz w:val="28"/>
          <w:szCs w:val="28"/>
        </w:rPr>
        <w:t>Nematod</w:t>
      </w:r>
      <w:proofErr w:type="spellEnd"/>
      <w:r>
        <w:rPr>
          <w:sz w:val="28"/>
          <w:szCs w:val="28"/>
        </w:rPr>
        <w:t xml:space="preserve"> beslendiği hücrelerde, </w:t>
      </w:r>
      <w:proofErr w:type="spellStart"/>
      <w:r>
        <w:rPr>
          <w:sz w:val="28"/>
          <w:szCs w:val="28"/>
        </w:rPr>
        <w:t>enzimatik</w:t>
      </w:r>
      <w:proofErr w:type="spellEnd"/>
      <w:r>
        <w:rPr>
          <w:sz w:val="28"/>
          <w:szCs w:val="28"/>
        </w:rPr>
        <w:t xml:space="preserve"> ve mekanik faaliyetler sonucu, morfolojik, fizyolojik ve genetik anlamda değişiklikler meydana getirir.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Bazı cinslerde (</w:t>
      </w:r>
      <w:proofErr w:type="spellStart"/>
      <w:r w:rsidRPr="00BB0B42">
        <w:rPr>
          <w:i/>
          <w:sz w:val="28"/>
          <w:szCs w:val="28"/>
        </w:rPr>
        <w:t>Tylenchid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nematodlar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yapısına ilave olarak,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yapısı özel düzenlemelere sahiptir. </w:t>
      </w:r>
      <w:proofErr w:type="spellStart"/>
      <w:r>
        <w:rPr>
          <w:sz w:val="28"/>
          <w:szCs w:val="28"/>
        </w:rPr>
        <w:t>Özefagusun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metacorous’u</w:t>
      </w:r>
      <w:proofErr w:type="spellEnd"/>
      <w:r>
        <w:rPr>
          <w:sz w:val="28"/>
          <w:szCs w:val="28"/>
        </w:rPr>
        <w:t xml:space="preserve">, üçlü kanal şeklinde bir pompaya sahip olup, üç geniş ve </w:t>
      </w:r>
      <w:proofErr w:type="gramStart"/>
      <w:r>
        <w:rPr>
          <w:sz w:val="28"/>
          <w:szCs w:val="28"/>
        </w:rPr>
        <w:t>kompleks</w:t>
      </w:r>
      <w:proofErr w:type="gramEnd"/>
      <w:r>
        <w:rPr>
          <w:sz w:val="28"/>
          <w:szCs w:val="28"/>
        </w:rPr>
        <w:t xml:space="preserve"> özelleşmiş salgı bez hücresine sahiptir. Beslenme sırasında bu kısım emme işlevini yapan pompa şeklinde şişerek, </w:t>
      </w:r>
      <w:proofErr w:type="spellStart"/>
      <w:r>
        <w:rPr>
          <w:sz w:val="28"/>
          <w:szCs w:val="28"/>
        </w:rPr>
        <w:t>styletin</w:t>
      </w:r>
      <w:proofErr w:type="spellEnd"/>
      <w:r>
        <w:rPr>
          <w:sz w:val="28"/>
          <w:szCs w:val="28"/>
        </w:rPr>
        <w:t xml:space="preserve"> lümeni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ve oradan da bağırsağa kadar besin maddelerinin taşınmasını sağlar. Bağırsak içinde bu besinler emilir ve emilemeyenler rektum yolu ile anüsten dışarı atılır. </w:t>
      </w:r>
      <w:proofErr w:type="spellStart"/>
      <w:r>
        <w:rPr>
          <w:sz w:val="28"/>
          <w:szCs w:val="28"/>
        </w:rPr>
        <w:t>Özefagal</w:t>
      </w:r>
      <w:proofErr w:type="spellEnd"/>
      <w:r>
        <w:rPr>
          <w:sz w:val="28"/>
          <w:szCs w:val="28"/>
        </w:rPr>
        <w:t xml:space="preserve"> bezler üç adet olup birisi </w:t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 xml:space="preserve">, iki tanesi de </w:t>
      </w:r>
      <w:proofErr w:type="spellStart"/>
      <w:r>
        <w:rPr>
          <w:sz w:val="28"/>
          <w:szCs w:val="28"/>
        </w:rPr>
        <w:t>subventral</w:t>
      </w:r>
      <w:proofErr w:type="spellEnd"/>
      <w:r>
        <w:rPr>
          <w:sz w:val="28"/>
          <w:szCs w:val="28"/>
        </w:rPr>
        <w:t xml:space="preserve"> olarak yerleşmiştir. Bunlar bitki paraziti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 xml:space="preserve"> proteinlerin sindirilmesi ile ilgili salgıları çıkarırlar. </w:t>
      </w:r>
      <w:proofErr w:type="spellStart"/>
      <w:r>
        <w:rPr>
          <w:sz w:val="28"/>
          <w:szCs w:val="28"/>
        </w:rPr>
        <w:t>Özefagusa</w:t>
      </w:r>
      <w:proofErr w:type="spellEnd"/>
      <w:r>
        <w:rPr>
          <w:sz w:val="28"/>
          <w:szCs w:val="28"/>
        </w:rPr>
        <w:t xml:space="preserve"> ait her bez, </w:t>
      </w:r>
      <w:proofErr w:type="spellStart"/>
      <w:r>
        <w:rPr>
          <w:sz w:val="28"/>
          <w:szCs w:val="28"/>
        </w:rPr>
        <w:t>özefagusun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anterior</w:t>
      </w:r>
      <w:proofErr w:type="spellEnd"/>
      <w:r>
        <w:rPr>
          <w:sz w:val="28"/>
          <w:szCs w:val="28"/>
        </w:rPr>
        <w:t xml:space="preserve"> ucuna açılır ve geniş loblu çekirdekleri, </w:t>
      </w:r>
      <w:proofErr w:type="spellStart"/>
      <w:r>
        <w:rPr>
          <w:sz w:val="28"/>
          <w:szCs w:val="28"/>
        </w:rPr>
        <w:t>golgi</w:t>
      </w:r>
      <w:proofErr w:type="spellEnd"/>
      <w:r>
        <w:rPr>
          <w:sz w:val="28"/>
          <w:szCs w:val="28"/>
        </w:rPr>
        <w:t xml:space="preserve"> cisimcikleri, </w:t>
      </w:r>
      <w:proofErr w:type="spellStart"/>
      <w:r>
        <w:rPr>
          <w:sz w:val="28"/>
          <w:szCs w:val="28"/>
        </w:rPr>
        <w:t>endoplazmik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retikulumu</w:t>
      </w:r>
      <w:proofErr w:type="spellEnd"/>
      <w:r>
        <w:rPr>
          <w:sz w:val="28"/>
          <w:szCs w:val="28"/>
        </w:rPr>
        <w:t xml:space="preserve">, salgı granülleri ve salgı hücrelerindeki tipik </w:t>
      </w:r>
      <w:proofErr w:type="spellStart"/>
      <w:r>
        <w:rPr>
          <w:sz w:val="28"/>
          <w:szCs w:val="28"/>
        </w:rPr>
        <w:t>organeller</w:t>
      </w:r>
      <w:proofErr w:type="spellEnd"/>
      <w:r>
        <w:rPr>
          <w:sz w:val="28"/>
          <w:szCs w:val="28"/>
        </w:rPr>
        <w:t xml:space="preserve"> bulunur.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 xml:space="preserve"> bez uzun </w:t>
      </w:r>
      <w:proofErr w:type="spellStart"/>
      <w:r>
        <w:rPr>
          <w:sz w:val="28"/>
          <w:szCs w:val="28"/>
        </w:rPr>
        <w:t>sitoplazmik</w:t>
      </w:r>
      <w:proofErr w:type="spellEnd"/>
      <w:r>
        <w:rPr>
          <w:sz w:val="28"/>
          <w:szCs w:val="28"/>
        </w:rPr>
        <w:t xml:space="preserve"> bir uzantıya sahiptir. </w:t>
      </w:r>
      <w:proofErr w:type="spellStart"/>
      <w:r>
        <w:rPr>
          <w:sz w:val="28"/>
          <w:szCs w:val="28"/>
        </w:rPr>
        <w:t>Metacorpustan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ampullaya</w:t>
      </w:r>
      <w:proofErr w:type="spellEnd"/>
      <w:r>
        <w:rPr>
          <w:sz w:val="28"/>
          <w:szCs w:val="28"/>
        </w:rPr>
        <w:t xml:space="preserve"> kadar uzanır. Buna karşılık </w:t>
      </w:r>
      <w:proofErr w:type="spellStart"/>
      <w:r>
        <w:rPr>
          <w:sz w:val="28"/>
          <w:szCs w:val="28"/>
        </w:rPr>
        <w:t>subventral</w:t>
      </w:r>
      <w:proofErr w:type="spellEnd"/>
      <w:r>
        <w:rPr>
          <w:sz w:val="28"/>
          <w:szCs w:val="28"/>
        </w:rPr>
        <w:t xml:space="preserve"> bez hücreleri </w:t>
      </w:r>
      <w:proofErr w:type="spellStart"/>
      <w:r>
        <w:rPr>
          <w:sz w:val="28"/>
          <w:szCs w:val="28"/>
        </w:rPr>
        <w:t>metacorpusa</w:t>
      </w:r>
      <w:proofErr w:type="spellEnd"/>
      <w:r>
        <w:rPr>
          <w:sz w:val="28"/>
          <w:szCs w:val="28"/>
        </w:rPr>
        <w:t xml:space="preserve"> kadar uzanır. </w:t>
      </w:r>
    </w:p>
    <w:p w:rsidR="00ED1D71" w:rsidRDefault="00ED1D71" w:rsidP="00ED1D71">
      <w:pPr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Kök-ur </w:t>
      </w:r>
      <w:proofErr w:type="spellStart"/>
      <w:r>
        <w:rPr>
          <w:sz w:val="28"/>
          <w:szCs w:val="28"/>
        </w:rPr>
        <w:t>nematodları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563537">
        <w:rPr>
          <w:i/>
          <w:sz w:val="28"/>
          <w:szCs w:val="28"/>
        </w:rPr>
        <w:t>Meloidogyne</w:t>
      </w:r>
      <w:proofErr w:type="spellEnd"/>
      <w:r>
        <w:rPr>
          <w:sz w:val="28"/>
          <w:szCs w:val="28"/>
        </w:rPr>
        <w:t xml:space="preserve"> sp.)’</w:t>
      </w:r>
      <w:proofErr w:type="spellStart"/>
      <w:r>
        <w:rPr>
          <w:sz w:val="28"/>
          <w:szCs w:val="28"/>
        </w:rPr>
        <w:t>nın</w:t>
      </w:r>
      <w:proofErr w:type="spellEnd"/>
      <w:r>
        <w:rPr>
          <w:sz w:val="28"/>
          <w:szCs w:val="28"/>
        </w:rPr>
        <w:t xml:space="preserve"> beslenme dönemlerinde </w:t>
      </w:r>
      <w:proofErr w:type="spellStart"/>
      <w:r>
        <w:rPr>
          <w:sz w:val="28"/>
          <w:szCs w:val="28"/>
        </w:rPr>
        <w:t>özefagus</w:t>
      </w:r>
      <w:proofErr w:type="spellEnd"/>
      <w:r>
        <w:rPr>
          <w:sz w:val="28"/>
          <w:szCs w:val="28"/>
        </w:rPr>
        <w:t xml:space="preserve"> bez hücreleri ve salgı granülleri değişiklik gösterirler. İkinci dönem kök-</w:t>
      </w:r>
      <w:r>
        <w:rPr>
          <w:sz w:val="28"/>
          <w:szCs w:val="28"/>
        </w:rPr>
        <w:lastRenderedPageBreak/>
        <w:t xml:space="preserve">ur </w:t>
      </w:r>
      <w:proofErr w:type="spellStart"/>
      <w:r>
        <w:rPr>
          <w:sz w:val="28"/>
          <w:szCs w:val="28"/>
        </w:rPr>
        <w:t>nematodu</w:t>
      </w:r>
      <w:proofErr w:type="spellEnd"/>
      <w:r>
        <w:rPr>
          <w:sz w:val="28"/>
          <w:szCs w:val="28"/>
        </w:rPr>
        <w:t xml:space="preserve"> larvalarında, bitki dokuları ile beslenme sonucunda vücut genişlemekte, </w:t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 xml:space="preserve"> bez de buna bağlı olarak genişlemektedir. Fakat </w:t>
      </w:r>
      <w:proofErr w:type="spellStart"/>
      <w:r>
        <w:rPr>
          <w:sz w:val="28"/>
          <w:szCs w:val="28"/>
        </w:rPr>
        <w:t>subventral</w:t>
      </w:r>
      <w:proofErr w:type="spellEnd"/>
      <w:r>
        <w:rPr>
          <w:sz w:val="28"/>
          <w:szCs w:val="28"/>
        </w:rPr>
        <w:t xml:space="preserve"> bezlerin küçüldüğü gözlenmiştir. Parazit safhadaki ikinci dönem larvaların </w:t>
      </w:r>
      <w:proofErr w:type="spellStart"/>
      <w:r>
        <w:rPr>
          <w:sz w:val="28"/>
          <w:szCs w:val="28"/>
        </w:rPr>
        <w:t>subventral</w:t>
      </w:r>
      <w:proofErr w:type="spellEnd"/>
      <w:r>
        <w:rPr>
          <w:sz w:val="28"/>
          <w:szCs w:val="28"/>
        </w:rPr>
        <w:t xml:space="preserve"> bezlerinde salgı granüllerinin sayısı da azalır. Ergin dişilerde de </w:t>
      </w:r>
      <w:proofErr w:type="spellStart"/>
      <w:r>
        <w:rPr>
          <w:sz w:val="28"/>
          <w:szCs w:val="28"/>
        </w:rPr>
        <w:t>subventral</w:t>
      </w:r>
      <w:proofErr w:type="spellEnd"/>
      <w:r>
        <w:rPr>
          <w:sz w:val="28"/>
          <w:szCs w:val="28"/>
        </w:rPr>
        <w:t xml:space="preserve"> salgı bezleri küçülmekte ve granüllerinin sayıları da azalmaktadır. </w:t>
      </w:r>
      <w:proofErr w:type="spellStart"/>
      <w:r>
        <w:rPr>
          <w:sz w:val="28"/>
          <w:szCs w:val="28"/>
        </w:rPr>
        <w:t>Preparazit</w:t>
      </w:r>
      <w:proofErr w:type="spellEnd"/>
      <w:r>
        <w:rPr>
          <w:sz w:val="28"/>
          <w:szCs w:val="28"/>
        </w:rPr>
        <w:t xml:space="preserve"> ikinci dönem larvalarda, </w:t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 xml:space="preserve"> bezler çok sayıda salgı granülleri içerir. Köke yeni girmiş olan larvalarda </w:t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 xml:space="preserve"> salgı hücrelerindeki salgı granülleri </w:t>
      </w:r>
      <w:proofErr w:type="spellStart"/>
      <w:r>
        <w:rPr>
          <w:sz w:val="28"/>
          <w:szCs w:val="28"/>
        </w:rPr>
        <w:t>ampullada</w:t>
      </w:r>
      <w:proofErr w:type="spellEnd"/>
      <w:r>
        <w:rPr>
          <w:sz w:val="28"/>
          <w:szCs w:val="28"/>
        </w:rPr>
        <w:t xml:space="preserve"> toplanır. Ergin dişilerde </w:t>
      </w:r>
      <w:proofErr w:type="spellStart"/>
      <w:r>
        <w:rPr>
          <w:sz w:val="28"/>
          <w:szCs w:val="28"/>
        </w:rPr>
        <w:t>dorsal</w:t>
      </w:r>
      <w:proofErr w:type="spellEnd"/>
      <w:r>
        <w:rPr>
          <w:sz w:val="28"/>
          <w:szCs w:val="28"/>
        </w:rPr>
        <w:t xml:space="preserve"> bez hücreleri ise büyüyerek fonksiyonel olarak salgı bezi haline gelirler. </w:t>
      </w:r>
    </w:p>
    <w:p w:rsidR="00ED1D71" w:rsidRDefault="00ED1D71" w:rsidP="00ED1D71">
      <w:pPr>
        <w:ind w:firstLine="708"/>
        <w:jc w:val="both"/>
        <w:rPr>
          <w:sz w:val="28"/>
          <w:szCs w:val="28"/>
        </w:rPr>
      </w:pPr>
    </w:p>
    <w:p w:rsidR="00ED1D71" w:rsidRDefault="00ED1D71" w:rsidP="00ED1D7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salgıları, </w:t>
      </w:r>
      <w:proofErr w:type="spellStart"/>
      <w:r>
        <w:rPr>
          <w:sz w:val="28"/>
          <w:szCs w:val="28"/>
        </w:rPr>
        <w:t>nematodun</w:t>
      </w:r>
      <w:proofErr w:type="spellEnd"/>
      <w:r>
        <w:rPr>
          <w:sz w:val="28"/>
          <w:szCs w:val="28"/>
        </w:rPr>
        <w:t xml:space="preserve"> bitki dokularına girişi, kök dokusu içinde hareketi ve beslenmesi bakımından önemlidir. Bitki paraziti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, bitkideki </w:t>
      </w:r>
      <w:proofErr w:type="spellStart"/>
      <w:r>
        <w:rPr>
          <w:sz w:val="28"/>
          <w:szCs w:val="28"/>
        </w:rPr>
        <w:t>parazitik</w:t>
      </w:r>
      <w:proofErr w:type="spellEnd"/>
      <w:r>
        <w:rPr>
          <w:sz w:val="28"/>
          <w:szCs w:val="28"/>
        </w:rPr>
        <w:t xml:space="preserve"> faaliyetleri başlangıcında </w:t>
      </w:r>
      <w:proofErr w:type="spellStart"/>
      <w:r>
        <w:rPr>
          <w:sz w:val="28"/>
          <w:szCs w:val="28"/>
        </w:rPr>
        <w:t>stylet</w:t>
      </w:r>
      <w:proofErr w:type="spellEnd"/>
      <w:r>
        <w:rPr>
          <w:sz w:val="28"/>
          <w:szCs w:val="28"/>
        </w:rPr>
        <w:t xml:space="preserve"> hücre duvarına sokulur. Bu esnada plazma zarı tam parçalanmaz ve bir kılıf gibi kalır. Besin maddeleri </w:t>
      </w:r>
      <w:proofErr w:type="spellStart"/>
      <w:r>
        <w:rPr>
          <w:sz w:val="28"/>
          <w:szCs w:val="28"/>
        </w:rPr>
        <w:t>sitozolden</w:t>
      </w:r>
      <w:proofErr w:type="spellEnd"/>
      <w:r>
        <w:rPr>
          <w:sz w:val="28"/>
          <w:szCs w:val="28"/>
        </w:rPr>
        <w:t xml:space="preserve"> açılan bir delik aracılığıyla alınır. Bu sırada </w:t>
      </w:r>
      <w:proofErr w:type="spellStart"/>
      <w:r>
        <w:rPr>
          <w:sz w:val="28"/>
          <w:szCs w:val="28"/>
        </w:rPr>
        <w:t>özefagal</w:t>
      </w:r>
      <w:proofErr w:type="spellEnd"/>
      <w:r>
        <w:rPr>
          <w:sz w:val="28"/>
          <w:szCs w:val="28"/>
        </w:rPr>
        <w:t xml:space="preserve"> salgılar </w:t>
      </w:r>
      <w:proofErr w:type="spellStart"/>
      <w:r>
        <w:rPr>
          <w:sz w:val="28"/>
          <w:szCs w:val="28"/>
        </w:rPr>
        <w:t>sytlet</w:t>
      </w:r>
      <w:proofErr w:type="spellEnd"/>
      <w:r>
        <w:rPr>
          <w:sz w:val="28"/>
          <w:szCs w:val="28"/>
        </w:rPr>
        <w:t xml:space="preserve"> aracılığıyla hücre içine verilir. Bu aşamadan sonra beslenme faaliyeti başlamış olur. Bitkide sabit olarak bulunan </w:t>
      </w:r>
      <w:proofErr w:type="spellStart"/>
      <w:r>
        <w:rPr>
          <w:sz w:val="28"/>
          <w:szCs w:val="28"/>
        </w:rPr>
        <w:t>nematodlarda</w:t>
      </w:r>
      <w:proofErr w:type="spellEnd"/>
      <w:r>
        <w:rPr>
          <w:sz w:val="28"/>
          <w:szCs w:val="28"/>
        </w:rPr>
        <w:t>, hücrelerden besinlerin alınması veya çekilmesi beslenme tüpü meydana getirilerek gerçekleştirilir.</w:t>
      </w:r>
    </w:p>
    <w:p w:rsidR="009E31A1" w:rsidRDefault="009E31A1"/>
    <w:sectPr w:rsidR="009E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71"/>
    <w:rsid w:val="00884780"/>
    <w:rsid w:val="009E31A1"/>
    <w:rsid w:val="00E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2938B-4921-40A0-9298-3710F944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2512</Words>
  <Characters>14325</Characters>
  <Application>Microsoft Office Word</Application>
  <DocSecurity>0</DocSecurity>
  <Lines>119</Lines>
  <Paragraphs>33</Paragraphs>
  <ScaleCrop>false</ScaleCrop>
  <Company>SilentAll Team</Company>
  <LinksUpToDate>false</LinksUpToDate>
  <CharactersWithSpaces>16804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MKARAKAS</dc:creator>
  <cp:keywords/>
  <dc:description/>
  <cp:lastModifiedBy>MKARAKAS</cp:lastModifiedBy>
  <cp:revision>2</cp:revision>
  <dcterms:created xsi:type="dcterms:W3CDTF">2018-01-04T09:35:00Z</dcterms:created>
  <dcterms:modified xsi:type="dcterms:W3CDTF">2018-01-04T10:25:00Z</dcterms:modified>
</cp:coreProperties>
</file>