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027" w:rsidRDefault="00F10027">
      <w:pPr>
        <w:rPr>
          <w:rFonts w:ascii="Arial" w:hAnsi="Arial" w:cs="Arial"/>
          <w:sz w:val="28"/>
          <w:szCs w:val="28"/>
        </w:rPr>
      </w:pPr>
      <w:r>
        <w:rPr>
          <w:rFonts w:ascii="Arial" w:hAnsi="Arial" w:cs="Arial"/>
          <w:sz w:val="28"/>
          <w:szCs w:val="28"/>
        </w:rPr>
        <w:t xml:space="preserve">                                                                                  </w:t>
      </w:r>
      <w:proofErr w:type="spellStart"/>
      <w:r w:rsidRPr="00F10027">
        <w:rPr>
          <w:rFonts w:ascii="Arial" w:hAnsi="Arial" w:cs="Arial"/>
          <w:sz w:val="28"/>
          <w:szCs w:val="28"/>
        </w:rPr>
        <w:t>Prof.Dr</w:t>
      </w:r>
      <w:proofErr w:type="spellEnd"/>
      <w:r w:rsidRPr="00F10027">
        <w:rPr>
          <w:rFonts w:ascii="Arial" w:hAnsi="Arial" w:cs="Arial"/>
          <w:sz w:val="28"/>
          <w:szCs w:val="28"/>
        </w:rPr>
        <w:t>. Bade Sonat</w:t>
      </w:r>
    </w:p>
    <w:p w:rsidR="00F10027" w:rsidRPr="00F10027" w:rsidRDefault="00F10027">
      <w:pPr>
        <w:rPr>
          <w:rFonts w:ascii="Arial" w:hAnsi="Arial" w:cs="Arial"/>
          <w:sz w:val="28"/>
          <w:szCs w:val="28"/>
        </w:rPr>
      </w:pPr>
    </w:p>
    <w:p w:rsidR="004626E9" w:rsidRPr="00CC249D" w:rsidRDefault="003772FC">
      <w:pPr>
        <w:rPr>
          <w:rFonts w:ascii="Arial" w:hAnsi="Arial" w:cs="Arial"/>
          <w:b/>
          <w:sz w:val="24"/>
          <w:szCs w:val="24"/>
        </w:rPr>
      </w:pPr>
      <w:r w:rsidRPr="00CC249D">
        <w:rPr>
          <w:rFonts w:ascii="Arial" w:hAnsi="Arial" w:cs="Arial"/>
          <w:b/>
          <w:sz w:val="24"/>
          <w:szCs w:val="24"/>
        </w:rPr>
        <w:t>KANAL</w:t>
      </w:r>
      <w:r w:rsidR="00AE3482" w:rsidRPr="00CC249D">
        <w:rPr>
          <w:rFonts w:ascii="Arial" w:hAnsi="Arial" w:cs="Arial"/>
          <w:b/>
          <w:sz w:val="24"/>
          <w:szCs w:val="24"/>
        </w:rPr>
        <w:t>DA ÇALIŞMA</w:t>
      </w:r>
      <w:r w:rsidRPr="00CC249D">
        <w:rPr>
          <w:rFonts w:ascii="Arial" w:hAnsi="Arial" w:cs="Arial"/>
          <w:b/>
          <w:sz w:val="24"/>
          <w:szCs w:val="24"/>
        </w:rPr>
        <w:t xml:space="preserve"> BOYU</w:t>
      </w:r>
      <w:r w:rsidR="00FF6F3B" w:rsidRPr="00CC249D">
        <w:rPr>
          <w:rFonts w:ascii="Arial" w:hAnsi="Arial" w:cs="Arial"/>
          <w:b/>
          <w:sz w:val="24"/>
          <w:szCs w:val="24"/>
        </w:rPr>
        <w:t>TU</w:t>
      </w:r>
      <w:r w:rsidRPr="00CC249D">
        <w:rPr>
          <w:rFonts w:ascii="Arial" w:hAnsi="Arial" w:cs="Arial"/>
          <w:b/>
          <w:sz w:val="24"/>
          <w:szCs w:val="24"/>
        </w:rPr>
        <w:t xml:space="preserve"> TESPİTİ</w:t>
      </w:r>
    </w:p>
    <w:p w:rsidR="00291C32" w:rsidRPr="00CC249D" w:rsidRDefault="00291C32">
      <w:pPr>
        <w:rPr>
          <w:rFonts w:ascii="Arial" w:hAnsi="Arial" w:cs="Arial"/>
          <w:b/>
          <w:sz w:val="24"/>
          <w:szCs w:val="24"/>
        </w:rPr>
      </w:pPr>
    </w:p>
    <w:p w:rsidR="00AE3482" w:rsidRPr="00CC249D" w:rsidRDefault="00AE3482" w:rsidP="00AE3482">
      <w:pPr>
        <w:rPr>
          <w:rFonts w:ascii="Arial" w:hAnsi="Arial" w:cs="Arial"/>
          <w:sz w:val="24"/>
          <w:szCs w:val="24"/>
        </w:rPr>
      </w:pPr>
      <w:r w:rsidRPr="00CC249D">
        <w:rPr>
          <w:rFonts w:ascii="Arial" w:hAnsi="Arial" w:cs="Arial"/>
          <w:sz w:val="24"/>
          <w:szCs w:val="24"/>
        </w:rPr>
        <w:t xml:space="preserve">Kanal </w:t>
      </w:r>
      <w:proofErr w:type="gramStart"/>
      <w:r w:rsidRPr="00CC249D">
        <w:rPr>
          <w:rFonts w:ascii="Arial" w:hAnsi="Arial" w:cs="Arial"/>
          <w:sz w:val="24"/>
          <w:szCs w:val="24"/>
        </w:rPr>
        <w:t>tedavilerinde  çalışma</w:t>
      </w:r>
      <w:proofErr w:type="gramEnd"/>
      <w:r w:rsidRPr="00CC249D">
        <w:rPr>
          <w:rFonts w:ascii="Arial" w:hAnsi="Arial" w:cs="Arial"/>
          <w:sz w:val="24"/>
          <w:szCs w:val="24"/>
        </w:rPr>
        <w:t xml:space="preserve"> boyunun doğru tespit edilmesi, başarıyı önemli ölçüde etkileyen</w:t>
      </w:r>
      <w:r w:rsidR="00291C32" w:rsidRPr="00CC249D">
        <w:rPr>
          <w:rFonts w:ascii="Arial" w:hAnsi="Arial" w:cs="Arial"/>
          <w:sz w:val="24"/>
          <w:szCs w:val="24"/>
        </w:rPr>
        <w:t xml:space="preserve"> kritik bir</w:t>
      </w:r>
      <w:r w:rsidRPr="00CC249D">
        <w:rPr>
          <w:rFonts w:ascii="Arial" w:hAnsi="Arial" w:cs="Arial"/>
          <w:sz w:val="24"/>
          <w:szCs w:val="24"/>
        </w:rPr>
        <w:t xml:space="preserve"> </w:t>
      </w:r>
      <w:r w:rsidR="00291C32" w:rsidRPr="00CC249D">
        <w:rPr>
          <w:rFonts w:ascii="Arial" w:hAnsi="Arial" w:cs="Arial"/>
          <w:sz w:val="24"/>
          <w:szCs w:val="24"/>
        </w:rPr>
        <w:t xml:space="preserve">aşamadır. </w:t>
      </w:r>
      <w:proofErr w:type="gramStart"/>
      <w:r w:rsidRPr="00CC249D">
        <w:rPr>
          <w:rFonts w:ascii="Arial" w:hAnsi="Arial" w:cs="Arial"/>
          <w:sz w:val="24"/>
          <w:szCs w:val="24"/>
        </w:rPr>
        <w:t>İdeal  boyut</w:t>
      </w:r>
      <w:proofErr w:type="gramEnd"/>
      <w:r w:rsidRPr="00CC249D">
        <w:rPr>
          <w:rFonts w:ascii="Arial" w:hAnsi="Arial" w:cs="Arial"/>
          <w:sz w:val="24"/>
          <w:szCs w:val="24"/>
        </w:rPr>
        <w:t xml:space="preserve"> bulunamazsa 2 olumsuz durum  ortaya çıkar.</w:t>
      </w:r>
    </w:p>
    <w:p w:rsidR="00AE3482" w:rsidRPr="00CC249D" w:rsidRDefault="00AE3482" w:rsidP="00AE3482">
      <w:pPr>
        <w:rPr>
          <w:rFonts w:ascii="Arial" w:hAnsi="Arial" w:cs="Arial"/>
          <w:sz w:val="24"/>
          <w:szCs w:val="24"/>
        </w:rPr>
      </w:pPr>
      <w:r w:rsidRPr="00CC249D">
        <w:rPr>
          <w:rFonts w:ascii="Arial" w:hAnsi="Arial" w:cs="Arial"/>
          <w:sz w:val="24"/>
          <w:szCs w:val="24"/>
        </w:rPr>
        <w:t xml:space="preserve">1) Yapılan şekillendirme ve dezenfeksiyon istenilen noktadan geride olursa, dezenfekte </w:t>
      </w:r>
      <w:proofErr w:type="gramStart"/>
      <w:r w:rsidRPr="00CC249D">
        <w:rPr>
          <w:rFonts w:ascii="Arial" w:hAnsi="Arial" w:cs="Arial"/>
          <w:sz w:val="24"/>
          <w:szCs w:val="24"/>
        </w:rPr>
        <w:t>edilemeden</w:t>
      </w:r>
      <w:r w:rsidR="00291C32" w:rsidRPr="00CC249D">
        <w:rPr>
          <w:rFonts w:ascii="Arial" w:hAnsi="Arial" w:cs="Arial"/>
          <w:sz w:val="24"/>
          <w:szCs w:val="24"/>
        </w:rPr>
        <w:t xml:space="preserve"> </w:t>
      </w:r>
      <w:r w:rsidRPr="00CC249D">
        <w:rPr>
          <w:rFonts w:ascii="Arial" w:hAnsi="Arial" w:cs="Arial"/>
          <w:sz w:val="24"/>
          <w:szCs w:val="24"/>
        </w:rPr>
        <w:t xml:space="preserve"> kalmış</w:t>
      </w:r>
      <w:proofErr w:type="gramEnd"/>
      <w:r w:rsidRPr="00CC249D">
        <w:rPr>
          <w:rFonts w:ascii="Arial" w:hAnsi="Arial" w:cs="Arial"/>
          <w:sz w:val="24"/>
          <w:szCs w:val="24"/>
        </w:rPr>
        <w:t xml:space="preserve"> alanlarda yeniden mikroorganizmalar çoğalır.</w:t>
      </w:r>
    </w:p>
    <w:p w:rsidR="00AE3482" w:rsidRPr="00CC249D" w:rsidRDefault="00AE3482">
      <w:pPr>
        <w:rPr>
          <w:rFonts w:ascii="Arial" w:hAnsi="Arial" w:cs="Arial"/>
          <w:sz w:val="24"/>
          <w:szCs w:val="24"/>
        </w:rPr>
      </w:pPr>
      <w:r w:rsidRPr="00CC249D">
        <w:rPr>
          <w:rFonts w:ascii="Arial" w:hAnsi="Arial" w:cs="Arial"/>
          <w:sz w:val="24"/>
          <w:szCs w:val="24"/>
        </w:rPr>
        <w:t xml:space="preserve">2) Gerekli çalışma boyundan daha uzun çalışılırsa </w:t>
      </w:r>
      <w:proofErr w:type="spellStart"/>
      <w:r w:rsidRPr="00CC249D">
        <w:rPr>
          <w:rFonts w:ascii="Arial" w:hAnsi="Arial" w:cs="Arial"/>
          <w:sz w:val="24"/>
          <w:szCs w:val="24"/>
        </w:rPr>
        <w:t>periapekste</w:t>
      </w:r>
      <w:proofErr w:type="spellEnd"/>
      <w:r w:rsidRPr="00CC249D">
        <w:rPr>
          <w:rFonts w:ascii="Arial" w:hAnsi="Arial" w:cs="Arial"/>
          <w:sz w:val="24"/>
          <w:szCs w:val="24"/>
        </w:rPr>
        <w:t xml:space="preserve"> meydana gelen </w:t>
      </w:r>
      <w:proofErr w:type="spellStart"/>
      <w:r w:rsidRPr="00CC249D">
        <w:rPr>
          <w:rFonts w:ascii="Arial" w:hAnsi="Arial" w:cs="Arial"/>
          <w:sz w:val="24"/>
          <w:szCs w:val="24"/>
        </w:rPr>
        <w:t>iritasyona</w:t>
      </w:r>
      <w:proofErr w:type="spellEnd"/>
      <w:r w:rsidRPr="00CC249D">
        <w:rPr>
          <w:rFonts w:ascii="Arial" w:hAnsi="Arial" w:cs="Arial"/>
          <w:sz w:val="24"/>
          <w:szCs w:val="24"/>
        </w:rPr>
        <w:t xml:space="preserve"> bağlı kanal tedavisinin başarısız olması olası bir durumdur.</w:t>
      </w:r>
    </w:p>
    <w:p w:rsidR="003772FC" w:rsidRPr="00CC249D" w:rsidRDefault="003772FC">
      <w:pPr>
        <w:rPr>
          <w:rFonts w:ascii="Arial" w:eastAsiaTheme="majorEastAsia" w:hAnsi="Arial" w:cs="Arial"/>
          <w:b/>
          <w:kern w:val="24"/>
          <w:sz w:val="24"/>
          <w:szCs w:val="24"/>
        </w:rPr>
      </w:pPr>
      <w:r w:rsidRPr="00CC249D">
        <w:rPr>
          <w:rFonts w:ascii="Arial" w:eastAsiaTheme="majorEastAsia" w:hAnsi="Arial" w:cs="Arial"/>
          <w:b/>
          <w:kern w:val="24"/>
          <w:sz w:val="24"/>
          <w:szCs w:val="24"/>
        </w:rPr>
        <w:t>Çalışma boyutu nedir?</w:t>
      </w:r>
    </w:p>
    <w:p w:rsidR="00AA5F08" w:rsidRPr="00CC249D" w:rsidRDefault="00AA5F08" w:rsidP="006658B3">
      <w:pPr>
        <w:rPr>
          <w:rFonts w:ascii="Arial" w:eastAsiaTheme="minorEastAsia" w:hAnsi="Arial" w:cs="Arial"/>
          <w:color w:val="404040" w:themeColor="text1" w:themeTint="BF"/>
          <w:kern w:val="24"/>
          <w:sz w:val="24"/>
          <w:szCs w:val="24"/>
        </w:rPr>
      </w:pPr>
      <w:proofErr w:type="spellStart"/>
      <w:r w:rsidRPr="00CC249D">
        <w:rPr>
          <w:rFonts w:ascii="Arial" w:eastAsiaTheme="minorEastAsia" w:hAnsi="Arial" w:cs="Arial"/>
          <w:color w:val="404040" w:themeColor="text1" w:themeTint="BF"/>
          <w:kern w:val="24"/>
          <w:sz w:val="24"/>
          <w:szCs w:val="24"/>
        </w:rPr>
        <w:t>Apikal</w:t>
      </w:r>
      <w:proofErr w:type="spellEnd"/>
      <w:r w:rsidRPr="00CC249D">
        <w:rPr>
          <w:rFonts w:ascii="Arial" w:eastAsiaTheme="minorEastAsia" w:hAnsi="Arial" w:cs="Arial"/>
          <w:color w:val="404040" w:themeColor="text1" w:themeTint="BF"/>
          <w:kern w:val="24"/>
          <w:sz w:val="24"/>
          <w:szCs w:val="24"/>
        </w:rPr>
        <w:t xml:space="preserve"> deki kanalın en dar noktası ile </w:t>
      </w:r>
      <w:r w:rsidRPr="00CC249D">
        <w:rPr>
          <w:rFonts w:ascii="Arial" w:eastAsiaTheme="minorEastAsia" w:hAnsi="Arial" w:cs="Arial"/>
          <w:color w:val="FF0000"/>
          <w:kern w:val="24"/>
          <w:sz w:val="24"/>
          <w:szCs w:val="24"/>
        </w:rPr>
        <w:t xml:space="preserve">krondaki  rehber noktası </w:t>
      </w:r>
      <w:r w:rsidRPr="00CC249D">
        <w:rPr>
          <w:rFonts w:ascii="Arial" w:eastAsiaTheme="minorEastAsia" w:hAnsi="Arial" w:cs="Arial"/>
          <w:color w:val="404040" w:themeColor="text1" w:themeTint="BF"/>
          <w:kern w:val="24"/>
          <w:sz w:val="24"/>
          <w:szCs w:val="24"/>
        </w:rPr>
        <w:t xml:space="preserve">arasındaki </w:t>
      </w:r>
      <w:proofErr w:type="spellStart"/>
      <w:proofErr w:type="gramStart"/>
      <w:r w:rsidRPr="00CC249D">
        <w:rPr>
          <w:rFonts w:ascii="Arial" w:eastAsiaTheme="minorEastAsia" w:hAnsi="Arial" w:cs="Arial"/>
          <w:color w:val="404040" w:themeColor="text1" w:themeTint="BF"/>
          <w:kern w:val="24"/>
          <w:sz w:val="24"/>
          <w:szCs w:val="24"/>
        </w:rPr>
        <w:t>mesafedir</w:t>
      </w:r>
      <w:r w:rsidR="00AE3482" w:rsidRPr="00CC249D">
        <w:rPr>
          <w:rFonts w:ascii="Arial" w:eastAsiaTheme="minorEastAsia" w:hAnsi="Arial" w:cs="Arial"/>
          <w:color w:val="404040" w:themeColor="text1" w:themeTint="BF"/>
          <w:kern w:val="24"/>
          <w:sz w:val="24"/>
          <w:szCs w:val="24"/>
        </w:rPr>
        <w:t>.</w:t>
      </w:r>
      <w:r w:rsidR="009D35E5" w:rsidRPr="00CC249D">
        <w:rPr>
          <w:rFonts w:ascii="Arial" w:eastAsiaTheme="minorEastAsia" w:hAnsi="Arial" w:cs="Arial"/>
          <w:color w:val="404040" w:themeColor="text1" w:themeTint="BF"/>
          <w:kern w:val="24"/>
          <w:sz w:val="24"/>
          <w:szCs w:val="24"/>
        </w:rPr>
        <w:t>Bu</w:t>
      </w:r>
      <w:proofErr w:type="spellEnd"/>
      <w:proofErr w:type="gramEnd"/>
      <w:r w:rsidR="009D35E5" w:rsidRPr="00CC249D">
        <w:rPr>
          <w:rFonts w:ascii="Arial" w:eastAsiaTheme="minorEastAsia" w:hAnsi="Arial" w:cs="Arial"/>
          <w:color w:val="404040" w:themeColor="text1" w:themeTint="BF"/>
          <w:kern w:val="24"/>
          <w:sz w:val="24"/>
          <w:szCs w:val="24"/>
        </w:rPr>
        <w:t xml:space="preserve"> boyut kanalın </w:t>
      </w:r>
      <w:proofErr w:type="spellStart"/>
      <w:r w:rsidR="009D35E5" w:rsidRPr="00CC249D">
        <w:rPr>
          <w:rFonts w:ascii="Arial" w:eastAsiaTheme="minorEastAsia" w:hAnsi="Arial" w:cs="Arial"/>
          <w:color w:val="404040" w:themeColor="text1" w:themeTint="BF"/>
          <w:kern w:val="24"/>
          <w:sz w:val="24"/>
          <w:szCs w:val="24"/>
        </w:rPr>
        <w:t>preparasyonu</w:t>
      </w:r>
      <w:proofErr w:type="spellEnd"/>
      <w:r w:rsidR="009D35E5" w:rsidRPr="00CC249D">
        <w:rPr>
          <w:rFonts w:ascii="Arial" w:eastAsiaTheme="minorEastAsia" w:hAnsi="Arial" w:cs="Arial"/>
          <w:color w:val="404040" w:themeColor="text1" w:themeTint="BF"/>
          <w:kern w:val="24"/>
          <w:sz w:val="24"/>
          <w:szCs w:val="24"/>
        </w:rPr>
        <w:t xml:space="preserve"> ,</w:t>
      </w:r>
      <w:proofErr w:type="spellStart"/>
      <w:r w:rsidR="009D35E5" w:rsidRPr="00CC249D">
        <w:rPr>
          <w:rFonts w:ascii="Arial" w:eastAsiaTheme="minorEastAsia" w:hAnsi="Arial" w:cs="Arial"/>
          <w:color w:val="404040" w:themeColor="text1" w:themeTint="BF"/>
          <w:kern w:val="24"/>
          <w:sz w:val="24"/>
          <w:szCs w:val="24"/>
        </w:rPr>
        <w:t>irrigasyonu</w:t>
      </w:r>
      <w:r w:rsidR="004D3E7A" w:rsidRPr="00CC249D">
        <w:rPr>
          <w:rFonts w:ascii="Arial" w:eastAsiaTheme="minorEastAsia" w:hAnsi="Arial" w:cs="Arial"/>
          <w:color w:val="404040" w:themeColor="text1" w:themeTint="BF"/>
          <w:kern w:val="24"/>
          <w:sz w:val="24"/>
          <w:szCs w:val="24"/>
        </w:rPr>
        <w:t>,kurulanması</w:t>
      </w:r>
      <w:proofErr w:type="spellEnd"/>
      <w:r w:rsidR="004D3E7A" w:rsidRPr="00CC249D">
        <w:rPr>
          <w:rFonts w:ascii="Arial" w:eastAsiaTheme="minorEastAsia" w:hAnsi="Arial" w:cs="Arial"/>
          <w:color w:val="404040" w:themeColor="text1" w:themeTint="BF"/>
          <w:kern w:val="24"/>
          <w:sz w:val="24"/>
          <w:szCs w:val="24"/>
        </w:rPr>
        <w:t xml:space="preserve"> ve doldurulması sırasında hep </w:t>
      </w:r>
      <w:proofErr w:type="spellStart"/>
      <w:r w:rsidR="004D3E7A" w:rsidRPr="00CC249D">
        <w:rPr>
          <w:rFonts w:ascii="Arial" w:eastAsiaTheme="minorEastAsia" w:hAnsi="Arial" w:cs="Arial"/>
          <w:color w:val="404040" w:themeColor="text1" w:themeTint="BF"/>
          <w:kern w:val="24"/>
          <w:sz w:val="24"/>
          <w:szCs w:val="24"/>
        </w:rPr>
        <w:t>kullanılacaktır.Çok</w:t>
      </w:r>
      <w:proofErr w:type="spellEnd"/>
      <w:r w:rsidR="004D3E7A" w:rsidRPr="00CC249D">
        <w:rPr>
          <w:rFonts w:ascii="Arial" w:eastAsiaTheme="minorEastAsia" w:hAnsi="Arial" w:cs="Arial"/>
          <w:color w:val="404040" w:themeColor="text1" w:themeTint="BF"/>
          <w:kern w:val="24"/>
          <w:sz w:val="24"/>
          <w:szCs w:val="24"/>
        </w:rPr>
        <w:t xml:space="preserve"> seanslı kanal tedavilerinde  not </w:t>
      </w:r>
      <w:proofErr w:type="spellStart"/>
      <w:r w:rsidR="004D3E7A" w:rsidRPr="00CC249D">
        <w:rPr>
          <w:rFonts w:ascii="Arial" w:eastAsiaTheme="minorEastAsia" w:hAnsi="Arial" w:cs="Arial"/>
          <w:color w:val="404040" w:themeColor="text1" w:themeTint="BF"/>
          <w:kern w:val="24"/>
          <w:sz w:val="24"/>
          <w:szCs w:val="24"/>
        </w:rPr>
        <w:t>alınmalıdır.Kanal</w:t>
      </w:r>
      <w:proofErr w:type="spellEnd"/>
      <w:r w:rsidR="004D3E7A" w:rsidRPr="00CC249D">
        <w:rPr>
          <w:rFonts w:ascii="Arial" w:eastAsiaTheme="minorEastAsia" w:hAnsi="Arial" w:cs="Arial"/>
          <w:color w:val="404040" w:themeColor="text1" w:themeTint="BF"/>
          <w:kern w:val="24"/>
          <w:sz w:val="24"/>
          <w:szCs w:val="24"/>
        </w:rPr>
        <w:t xml:space="preserve"> aletlerinde, </w:t>
      </w:r>
      <w:proofErr w:type="spellStart"/>
      <w:r w:rsidR="004D3E7A" w:rsidRPr="00CC249D">
        <w:rPr>
          <w:rFonts w:ascii="Arial" w:eastAsiaTheme="minorEastAsia" w:hAnsi="Arial" w:cs="Arial"/>
          <w:color w:val="404040" w:themeColor="text1" w:themeTint="BF"/>
          <w:kern w:val="24"/>
          <w:sz w:val="24"/>
          <w:szCs w:val="24"/>
        </w:rPr>
        <w:t>gütalarda</w:t>
      </w:r>
      <w:proofErr w:type="spellEnd"/>
      <w:r w:rsidR="004D3E7A" w:rsidRPr="00CC249D">
        <w:rPr>
          <w:rFonts w:ascii="Arial" w:eastAsiaTheme="minorEastAsia" w:hAnsi="Arial" w:cs="Arial"/>
          <w:color w:val="404040" w:themeColor="text1" w:themeTint="BF"/>
          <w:kern w:val="24"/>
          <w:sz w:val="24"/>
          <w:szCs w:val="24"/>
        </w:rPr>
        <w:t xml:space="preserve"> kağıt </w:t>
      </w:r>
      <w:proofErr w:type="spellStart"/>
      <w:r w:rsidR="004D3E7A" w:rsidRPr="00CC249D">
        <w:rPr>
          <w:rFonts w:ascii="Arial" w:eastAsiaTheme="minorEastAsia" w:hAnsi="Arial" w:cs="Arial"/>
          <w:color w:val="404040" w:themeColor="text1" w:themeTint="BF"/>
          <w:kern w:val="24"/>
          <w:sz w:val="24"/>
          <w:szCs w:val="24"/>
        </w:rPr>
        <w:t>konlarda</w:t>
      </w:r>
      <w:proofErr w:type="spellEnd"/>
      <w:r w:rsidR="004D3E7A" w:rsidRPr="00CC249D">
        <w:rPr>
          <w:rFonts w:ascii="Arial" w:eastAsiaTheme="minorEastAsia" w:hAnsi="Arial" w:cs="Arial"/>
          <w:color w:val="404040" w:themeColor="text1" w:themeTint="BF"/>
          <w:kern w:val="24"/>
          <w:sz w:val="24"/>
          <w:szCs w:val="24"/>
        </w:rPr>
        <w:t xml:space="preserve"> hatta </w:t>
      </w:r>
      <w:proofErr w:type="spellStart"/>
      <w:r w:rsidR="004D3E7A" w:rsidRPr="00CC249D">
        <w:rPr>
          <w:rFonts w:ascii="Arial" w:eastAsiaTheme="minorEastAsia" w:hAnsi="Arial" w:cs="Arial"/>
          <w:color w:val="404040" w:themeColor="text1" w:themeTint="BF"/>
          <w:kern w:val="24"/>
          <w:sz w:val="24"/>
          <w:szCs w:val="24"/>
        </w:rPr>
        <w:t>irrigasyon</w:t>
      </w:r>
      <w:proofErr w:type="spellEnd"/>
      <w:r w:rsidR="004D3E7A" w:rsidRPr="00CC249D">
        <w:rPr>
          <w:rFonts w:ascii="Arial" w:eastAsiaTheme="minorEastAsia" w:hAnsi="Arial" w:cs="Arial"/>
          <w:color w:val="404040" w:themeColor="text1" w:themeTint="BF"/>
          <w:kern w:val="24"/>
          <w:sz w:val="24"/>
          <w:szCs w:val="24"/>
        </w:rPr>
        <w:t xml:space="preserve"> iğnelerinde işaret çizgilerinin bulunması bu nedenledir.</w:t>
      </w:r>
      <w:r w:rsidR="00CC249D">
        <w:rPr>
          <w:rFonts w:ascii="Arial" w:eastAsiaTheme="minorEastAsia" w:hAnsi="Arial" w:cs="Arial"/>
          <w:color w:val="404040" w:themeColor="text1" w:themeTint="BF"/>
          <w:kern w:val="24"/>
          <w:sz w:val="24"/>
          <w:szCs w:val="24"/>
        </w:rPr>
        <w:t>(RESİM1.2.3)</w:t>
      </w:r>
    </w:p>
    <w:p w:rsidR="00AE3482" w:rsidRPr="00CC249D" w:rsidRDefault="00AE3482" w:rsidP="00AE3482">
      <w:pPr>
        <w:pStyle w:val="ListeParagraf"/>
        <w:rPr>
          <w:rFonts w:asciiTheme="minorHAnsi" w:eastAsiaTheme="minorEastAsia" w:hAnsi="Century Gothic" w:cstheme="minorBidi"/>
          <w:color w:val="404040" w:themeColor="text1" w:themeTint="BF"/>
          <w:kern w:val="24"/>
        </w:rPr>
      </w:pPr>
    </w:p>
    <w:p w:rsidR="00AE3482" w:rsidRPr="00CC249D" w:rsidRDefault="00AE3482" w:rsidP="00AE3482">
      <w:pPr>
        <w:pStyle w:val="ListeParagraf"/>
        <w:rPr>
          <w:rFonts w:asciiTheme="minorHAnsi" w:eastAsiaTheme="minorEastAsia" w:hAnsi="Century Gothic" w:cstheme="minorBidi"/>
          <w:color w:val="404040" w:themeColor="text1" w:themeTint="BF"/>
          <w:kern w:val="24"/>
        </w:rPr>
      </w:pPr>
    </w:p>
    <w:p w:rsidR="00F4013E" w:rsidRPr="00CC249D" w:rsidRDefault="00F4013E" w:rsidP="00AE3482">
      <w:pPr>
        <w:pStyle w:val="ListeParagraf"/>
        <w:rPr>
          <w:rFonts w:asciiTheme="minorHAnsi" w:eastAsiaTheme="minorEastAsia" w:hAnsi="Century Gothic" w:cstheme="minorBidi"/>
          <w:color w:val="404040" w:themeColor="text1" w:themeTint="BF"/>
          <w:kern w:val="24"/>
        </w:rPr>
      </w:pPr>
    </w:p>
    <w:p w:rsidR="00CC249D" w:rsidRDefault="00CC249D" w:rsidP="00AE3482">
      <w:pPr>
        <w:pStyle w:val="ListeParagraf"/>
        <w:rPr>
          <w:rFonts w:asciiTheme="minorHAnsi" w:eastAsiaTheme="minorEastAsia" w:hAnsi="Century Gothic" w:cstheme="minorBidi"/>
          <w:color w:val="404040" w:themeColor="text1" w:themeTint="BF"/>
          <w:kern w:val="24"/>
          <w:sz w:val="28"/>
          <w:szCs w:val="28"/>
        </w:rPr>
      </w:pPr>
    </w:p>
    <w:p w:rsidR="00F4013E" w:rsidRDefault="00F4013E" w:rsidP="00AE3482">
      <w:pPr>
        <w:pStyle w:val="ListeParagraf"/>
        <w:rPr>
          <w:rFonts w:asciiTheme="minorHAnsi" w:eastAsiaTheme="minorEastAsia" w:hAnsi="Century Gothic" w:cstheme="minorBidi"/>
          <w:color w:val="404040" w:themeColor="text1" w:themeTint="BF"/>
          <w:kern w:val="24"/>
          <w:sz w:val="28"/>
          <w:szCs w:val="28"/>
        </w:rPr>
      </w:pPr>
      <w:r>
        <w:rPr>
          <w:rFonts w:asciiTheme="minorHAnsi" w:eastAsiaTheme="minorEastAsia" w:hAnsi="Century Gothic" w:cstheme="minorBidi"/>
          <w:noProof/>
          <w:color w:val="404040" w:themeColor="text1" w:themeTint="BF"/>
          <w:kern w:val="24"/>
          <w:sz w:val="28"/>
          <w:szCs w:val="28"/>
        </w:rPr>
        <w:drawing>
          <wp:inline distT="0" distB="0" distL="0" distR="0" wp14:anchorId="2FCBB2FB">
            <wp:extent cx="4675505" cy="3032663"/>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1516" cy="3036562"/>
                    </a:xfrm>
                    <a:prstGeom prst="rect">
                      <a:avLst/>
                    </a:prstGeom>
                    <a:noFill/>
                  </pic:spPr>
                </pic:pic>
              </a:graphicData>
            </a:graphic>
          </wp:inline>
        </w:drawing>
      </w:r>
    </w:p>
    <w:p w:rsidR="00CC249D" w:rsidRDefault="00CC249D" w:rsidP="00AE3482">
      <w:pPr>
        <w:pStyle w:val="ListeParagraf"/>
        <w:rPr>
          <w:rFonts w:asciiTheme="minorHAnsi" w:eastAsiaTheme="minorEastAsia" w:hAnsi="Century Gothic" w:cstheme="minorBidi"/>
          <w:color w:val="404040" w:themeColor="text1" w:themeTint="BF"/>
          <w:kern w:val="24"/>
          <w:sz w:val="28"/>
          <w:szCs w:val="28"/>
        </w:rPr>
      </w:pPr>
      <w:r>
        <w:rPr>
          <w:rFonts w:asciiTheme="minorHAnsi" w:eastAsiaTheme="minorEastAsia" w:hAnsi="Century Gothic" w:cstheme="minorBidi"/>
          <w:color w:val="404040" w:themeColor="text1" w:themeTint="BF"/>
          <w:kern w:val="24"/>
          <w:sz w:val="28"/>
          <w:szCs w:val="28"/>
        </w:rPr>
        <w:t>Resim1</w:t>
      </w:r>
    </w:p>
    <w:p w:rsidR="00CC249D" w:rsidRDefault="00CC249D" w:rsidP="006658B3">
      <w:pPr>
        <w:pStyle w:val="ListeParagraf"/>
        <w:rPr>
          <w:noProof/>
        </w:rPr>
      </w:pPr>
    </w:p>
    <w:p w:rsidR="00CC249D" w:rsidRDefault="00B16C72" w:rsidP="006658B3">
      <w:pPr>
        <w:pStyle w:val="ListeParagraf"/>
        <w:rPr>
          <w:noProof/>
        </w:rPr>
      </w:pPr>
      <w:r>
        <w:rPr>
          <w:noProof/>
        </w:rPr>
        <w:lastRenderedPageBreak/>
        <w:drawing>
          <wp:inline distT="0" distB="0" distL="0" distR="0" wp14:anchorId="4A5D7B38" wp14:editId="55E132DE">
            <wp:extent cx="2675928" cy="2006650"/>
            <wp:effectExtent l="0" t="0" r="0" b="0"/>
            <wp:docPr id="4"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9267" cy="2009154"/>
                    </a:xfrm>
                    <a:prstGeom prst="rect">
                      <a:avLst/>
                    </a:prstGeom>
                  </pic:spPr>
                </pic:pic>
              </a:graphicData>
            </a:graphic>
          </wp:inline>
        </w:drawing>
      </w:r>
    </w:p>
    <w:p w:rsidR="00CC249D" w:rsidRDefault="00CC249D" w:rsidP="006658B3">
      <w:pPr>
        <w:pStyle w:val="ListeParagraf"/>
        <w:rPr>
          <w:rFonts w:asciiTheme="minorHAnsi" w:eastAsiaTheme="minorEastAsia" w:hAnsi="Century Gothic" w:cstheme="minorBidi"/>
          <w:color w:val="404040" w:themeColor="text1" w:themeTint="BF"/>
          <w:kern w:val="24"/>
          <w:sz w:val="28"/>
          <w:szCs w:val="28"/>
        </w:rPr>
      </w:pPr>
    </w:p>
    <w:p w:rsidR="00CC249D" w:rsidRDefault="00CC249D" w:rsidP="006658B3">
      <w:pPr>
        <w:pStyle w:val="ListeParagraf"/>
        <w:rPr>
          <w:rFonts w:asciiTheme="minorHAnsi" w:eastAsiaTheme="minorEastAsia" w:hAnsi="Century Gothic" w:cstheme="minorBidi"/>
          <w:color w:val="404040" w:themeColor="text1" w:themeTint="BF"/>
          <w:kern w:val="24"/>
          <w:sz w:val="28"/>
          <w:szCs w:val="28"/>
        </w:rPr>
      </w:pPr>
      <w:r>
        <w:rPr>
          <w:rFonts w:asciiTheme="minorHAnsi" w:eastAsiaTheme="minorEastAsia" w:hAnsi="Century Gothic" w:cstheme="minorBidi"/>
          <w:color w:val="404040" w:themeColor="text1" w:themeTint="BF"/>
          <w:kern w:val="24"/>
          <w:sz w:val="28"/>
          <w:szCs w:val="28"/>
        </w:rPr>
        <w:t>Resim2</w:t>
      </w:r>
    </w:p>
    <w:p w:rsidR="00CC249D" w:rsidRPr="00CC249D" w:rsidRDefault="00CC249D" w:rsidP="00CC249D">
      <w:pPr>
        <w:rPr>
          <w:rFonts w:eastAsiaTheme="minorEastAsia" w:hAnsi="Century Gothic"/>
          <w:color w:val="404040" w:themeColor="text1" w:themeTint="BF"/>
          <w:kern w:val="24"/>
          <w:sz w:val="28"/>
          <w:szCs w:val="28"/>
        </w:rPr>
      </w:pPr>
    </w:p>
    <w:p w:rsidR="00CC249D" w:rsidRDefault="00CC249D" w:rsidP="006658B3">
      <w:pPr>
        <w:pStyle w:val="ListeParagraf"/>
        <w:rPr>
          <w:rFonts w:asciiTheme="minorHAnsi" w:eastAsiaTheme="minorEastAsia" w:hAnsi="Century Gothic" w:cstheme="minorBidi"/>
          <w:color w:val="404040" w:themeColor="text1" w:themeTint="BF"/>
          <w:kern w:val="24"/>
          <w:sz w:val="28"/>
          <w:szCs w:val="28"/>
        </w:rPr>
      </w:pPr>
    </w:p>
    <w:p w:rsidR="00180ABE" w:rsidRDefault="006658B3" w:rsidP="006658B3">
      <w:pPr>
        <w:pStyle w:val="ListeParagraf"/>
        <w:rPr>
          <w:rFonts w:asciiTheme="minorHAnsi" w:eastAsiaTheme="minorEastAsia" w:hAnsi="Century Gothic" w:cstheme="minorBidi"/>
          <w:color w:val="404040" w:themeColor="text1" w:themeTint="BF"/>
          <w:kern w:val="24"/>
          <w:sz w:val="28"/>
          <w:szCs w:val="28"/>
        </w:rPr>
      </w:pPr>
      <w:r>
        <w:rPr>
          <w:noProof/>
        </w:rPr>
        <w:drawing>
          <wp:inline distT="0" distB="0" distL="0" distR="0" wp14:anchorId="3819A49C" wp14:editId="139FD3D9">
            <wp:extent cx="2466975" cy="1850231"/>
            <wp:effectExtent l="0" t="0" r="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1954" cy="1853965"/>
                    </a:xfrm>
                    <a:prstGeom prst="rect">
                      <a:avLst/>
                    </a:prstGeom>
                  </pic:spPr>
                </pic:pic>
              </a:graphicData>
            </a:graphic>
          </wp:inline>
        </w:drawing>
      </w:r>
    </w:p>
    <w:p w:rsidR="00CC249D" w:rsidRDefault="00CC249D" w:rsidP="006658B3">
      <w:pPr>
        <w:pStyle w:val="ListeParagraf"/>
        <w:rPr>
          <w:rFonts w:asciiTheme="minorHAnsi" w:eastAsiaTheme="minorEastAsia" w:hAnsi="Century Gothic" w:cstheme="minorBidi"/>
          <w:color w:val="404040" w:themeColor="text1" w:themeTint="BF"/>
          <w:kern w:val="24"/>
          <w:sz w:val="28"/>
          <w:szCs w:val="28"/>
        </w:rPr>
      </w:pPr>
    </w:p>
    <w:p w:rsidR="00CC249D" w:rsidRDefault="00CC249D" w:rsidP="006658B3">
      <w:pPr>
        <w:pStyle w:val="ListeParagraf"/>
        <w:rPr>
          <w:rFonts w:asciiTheme="minorHAnsi" w:eastAsiaTheme="minorEastAsia" w:hAnsi="Century Gothic" w:cstheme="minorBidi"/>
          <w:color w:val="404040" w:themeColor="text1" w:themeTint="BF"/>
          <w:kern w:val="24"/>
          <w:sz w:val="28"/>
          <w:szCs w:val="28"/>
        </w:rPr>
      </w:pPr>
      <w:r>
        <w:rPr>
          <w:rFonts w:asciiTheme="minorHAnsi" w:eastAsiaTheme="minorEastAsia" w:hAnsi="Century Gothic" w:cstheme="minorBidi"/>
          <w:color w:val="404040" w:themeColor="text1" w:themeTint="BF"/>
          <w:kern w:val="24"/>
          <w:sz w:val="28"/>
          <w:szCs w:val="28"/>
        </w:rPr>
        <w:t>Resim3</w:t>
      </w:r>
      <w:bookmarkStart w:id="0" w:name="_GoBack"/>
      <w:bookmarkEnd w:id="0"/>
    </w:p>
    <w:p w:rsidR="00CC249D" w:rsidRPr="006658B3" w:rsidRDefault="00CC249D" w:rsidP="006658B3">
      <w:pPr>
        <w:pStyle w:val="ListeParagraf"/>
        <w:rPr>
          <w:rFonts w:asciiTheme="minorHAnsi" w:eastAsiaTheme="minorEastAsia" w:hAnsi="Century Gothic" w:cstheme="minorBidi"/>
          <w:color w:val="404040" w:themeColor="text1" w:themeTint="BF"/>
          <w:kern w:val="24"/>
          <w:sz w:val="28"/>
          <w:szCs w:val="28"/>
        </w:rPr>
      </w:pPr>
    </w:p>
    <w:p w:rsidR="00180ABE" w:rsidRDefault="00180ABE" w:rsidP="00AE3482">
      <w:pPr>
        <w:pStyle w:val="ListeParagraf"/>
        <w:rPr>
          <w:rFonts w:asciiTheme="minorHAnsi" w:eastAsiaTheme="minorEastAsia" w:hAnsi="Century Gothic" w:cstheme="minorBidi"/>
          <w:color w:val="FF0000"/>
          <w:kern w:val="24"/>
          <w:sz w:val="28"/>
          <w:szCs w:val="28"/>
        </w:rPr>
      </w:pPr>
    </w:p>
    <w:p w:rsidR="00180ABE" w:rsidRDefault="00180ABE" w:rsidP="00AE3482">
      <w:pPr>
        <w:pStyle w:val="ListeParagraf"/>
        <w:rPr>
          <w:rFonts w:asciiTheme="minorHAnsi" w:eastAsiaTheme="minorEastAsia" w:hAnsi="Century Gothic" w:cstheme="minorBidi"/>
          <w:color w:val="FF0000"/>
          <w:kern w:val="24"/>
          <w:sz w:val="28"/>
          <w:szCs w:val="28"/>
        </w:rPr>
      </w:pPr>
    </w:p>
    <w:p w:rsidR="00180ABE" w:rsidRDefault="00180ABE" w:rsidP="00AE3482">
      <w:pPr>
        <w:pStyle w:val="ListeParagraf"/>
        <w:rPr>
          <w:rFonts w:asciiTheme="minorHAnsi" w:eastAsiaTheme="minorEastAsia" w:hAnsi="Century Gothic" w:cstheme="minorBidi"/>
          <w:color w:val="FF0000"/>
          <w:kern w:val="24"/>
          <w:sz w:val="28"/>
          <w:szCs w:val="28"/>
        </w:rPr>
      </w:pPr>
    </w:p>
    <w:p w:rsidR="006658B3" w:rsidRPr="006658B3" w:rsidRDefault="00C4371B" w:rsidP="006658B3">
      <w:pPr>
        <w:pStyle w:val="ListeParagraf"/>
        <w:rPr>
          <w:rFonts w:ascii="Arial" w:hAnsi="Arial" w:cs="Arial"/>
          <w:color w:val="B31166"/>
        </w:rPr>
      </w:pPr>
      <w:r w:rsidRPr="006658B3">
        <w:rPr>
          <w:rFonts w:ascii="Arial" w:eastAsiaTheme="minorEastAsia" w:hAnsi="Arial" w:cs="Arial"/>
          <w:color w:val="FF0000"/>
          <w:kern w:val="24"/>
        </w:rPr>
        <w:t>K</w:t>
      </w:r>
      <w:r w:rsidR="00180ABE" w:rsidRPr="006658B3">
        <w:rPr>
          <w:rFonts w:ascii="Arial" w:eastAsiaTheme="minorEastAsia" w:hAnsi="Arial" w:cs="Arial"/>
          <w:color w:val="FF0000"/>
          <w:kern w:val="24"/>
        </w:rPr>
        <w:t xml:space="preserve">rondaki rehber </w:t>
      </w:r>
      <w:proofErr w:type="spellStart"/>
      <w:proofErr w:type="gramStart"/>
      <w:r w:rsidR="00180ABE" w:rsidRPr="006658B3">
        <w:rPr>
          <w:rFonts w:ascii="Arial" w:eastAsiaTheme="minorEastAsia" w:hAnsi="Arial" w:cs="Arial"/>
          <w:color w:val="FF0000"/>
          <w:kern w:val="24"/>
        </w:rPr>
        <w:t>noktaları</w:t>
      </w:r>
      <w:r w:rsidRPr="006658B3">
        <w:rPr>
          <w:rFonts w:ascii="Arial" w:eastAsiaTheme="minorEastAsia" w:hAnsi="Arial" w:cs="Arial"/>
          <w:color w:val="FF0000"/>
          <w:kern w:val="24"/>
        </w:rPr>
        <w:t>:</w:t>
      </w:r>
      <w:r w:rsidR="00180ABE" w:rsidRPr="006658B3">
        <w:rPr>
          <w:rFonts w:ascii="Arial" w:eastAsiaTheme="minorEastAsia" w:hAnsi="Arial" w:cs="Arial"/>
          <w:kern w:val="24"/>
        </w:rPr>
        <w:t>Ön</w:t>
      </w:r>
      <w:proofErr w:type="spellEnd"/>
      <w:proofErr w:type="gramEnd"/>
      <w:r w:rsidR="00180ABE" w:rsidRPr="006658B3">
        <w:rPr>
          <w:rFonts w:ascii="Arial" w:eastAsiaTheme="minorEastAsia" w:hAnsi="Arial" w:cs="Arial"/>
          <w:kern w:val="24"/>
        </w:rPr>
        <w:t xml:space="preserve"> </w:t>
      </w:r>
      <w:proofErr w:type="spellStart"/>
      <w:r w:rsidR="00180ABE" w:rsidRPr="006658B3">
        <w:rPr>
          <w:rFonts w:ascii="Arial" w:eastAsiaTheme="minorEastAsia" w:hAnsi="Arial" w:cs="Arial"/>
          <w:kern w:val="24"/>
        </w:rPr>
        <w:t>grub</w:t>
      </w:r>
      <w:proofErr w:type="spellEnd"/>
      <w:r w:rsidR="00180ABE" w:rsidRPr="006658B3">
        <w:rPr>
          <w:rFonts w:ascii="Arial" w:eastAsiaTheme="minorEastAsia" w:hAnsi="Arial" w:cs="Arial"/>
          <w:kern w:val="24"/>
        </w:rPr>
        <w:t xml:space="preserve"> dişlerde kesici kenarlar </w:t>
      </w:r>
      <w:r w:rsidR="006658B3" w:rsidRPr="006658B3">
        <w:rPr>
          <w:rFonts w:ascii="Arial" w:eastAsiaTheme="minorEastAsia" w:hAnsi="Arial" w:cs="Arial"/>
          <w:kern w:val="24"/>
        </w:rPr>
        <w:t>,</w:t>
      </w:r>
      <w:proofErr w:type="spellStart"/>
      <w:r w:rsidR="00180ABE" w:rsidRPr="006658B3">
        <w:rPr>
          <w:rFonts w:ascii="Arial" w:eastAsiaTheme="minorEastAsia" w:hAnsi="Arial" w:cs="Arial"/>
          <w:kern w:val="24"/>
        </w:rPr>
        <w:t>tüberküllü</w:t>
      </w:r>
      <w:proofErr w:type="spellEnd"/>
      <w:r w:rsidR="00180ABE" w:rsidRPr="006658B3">
        <w:rPr>
          <w:rFonts w:ascii="Arial" w:eastAsiaTheme="minorEastAsia" w:hAnsi="Arial" w:cs="Arial"/>
          <w:kern w:val="24"/>
        </w:rPr>
        <w:t xml:space="preserve"> dişlerde</w:t>
      </w:r>
      <w:r w:rsidR="00F10027" w:rsidRPr="006658B3">
        <w:rPr>
          <w:rFonts w:ascii="Arial" w:eastAsiaTheme="minorEastAsia" w:hAnsi="Arial" w:cs="Arial"/>
          <w:kern w:val="24"/>
        </w:rPr>
        <w:t xml:space="preserve">(küçük </w:t>
      </w:r>
      <w:proofErr w:type="spellStart"/>
      <w:r w:rsidR="00F10027" w:rsidRPr="006658B3">
        <w:rPr>
          <w:rFonts w:ascii="Arial" w:eastAsiaTheme="minorEastAsia" w:hAnsi="Arial" w:cs="Arial"/>
          <w:kern w:val="24"/>
        </w:rPr>
        <w:t>azı,büyük</w:t>
      </w:r>
      <w:proofErr w:type="spellEnd"/>
      <w:r w:rsidR="00F10027" w:rsidRPr="006658B3">
        <w:rPr>
          <w:rFonts w:ascii="Arial" w:eastAsiaTheme="minorEastAsia" w:hAnsi="Arial" w:cs="Arial"/>
          <w:kern w:val="24"/>
        </w:rPr>
        <w:t xml:space="preserve"> azı)</w:t>
      </w:r>
      <w:r w:rsidR="00180ABE" w:rsidRPr="006658B3">
        <w:rPr>
          <w:rFonts w:ascii="Arial" w:eastAsiaTheme="minorEastAsia" w:hAnsi="Arial" w:cs="Arial"/>
          <w:kern w:val="24"/>
        </w:rPr>
        <w:t xml:space="preserve"> </w:t>
      </w:r>
      <w:proofErr w:type="spellStart"/>
      <w:r w:rsidR="00180ABE" w:rsidRPr="006658B3">
        <w:rPr>
          <w:rFonts w:ascii="Arial" w:eastAsiaTheme="minorEastAsia" w:hAnsi="Arial" w:cs="Arial"/>
          <w:kern w:val="24"/>
        </w:rPr>
        <w:t>tüberkül</w:t>
      </w:r>
      <w:proofErr w:type="spellEnd"/>
      <w:r w:rsidR="00180ABE" w:rsidRPr="006658B3">
        <w:rPr>
          <w:rFonts w:ascii="Arial" w:eastAsiaTheme="minorEastAsia" w:hAnsi="Arial" w:cs="Arial"/>
          <w:kern w:val="24"/>
        </w:rPr>
        <w:t xml:space="preserve"> </w:t>
      </w:r>
      <w:proofErr w:type="spellStart"/>
      <w:r w:rsidR="00180ABE" w:rsidRPr="006658B3">
        <w:rPr>
          <w:rFonts w:ascii="Arial" w:eastAsiaTheme="minorEastAsia" w:hAnsi="Arial" w:cs="Arial"/>
          <w:kern w:val="24"/>
        </w:rPr>
        <w:t>tepeleridir</w:t>
      </w:r>
      <w:r w:rsidR="006658B3">
        <w:rPr>
          <w:rFonts w:ascii="Arial" w:eastAsiaTheme="minorEastAsia" w:hAnsi="Arial" w:cs="Arial"/>
          <w:kern w:val="24"/>
        </w:rPr>
        <w:t>.Rehber</w:t>
      </w:r>
      <w:proofErr w:type="spellEnd"/>
      <w:r w:rsidR="006658B3">
        <w:rPr>
          <w:rFonts w:ascii="Arial" w:eastAsiaTheme="minorEastAsia" w:hAnsi="Arial" w:cs="Arial"/>
          <w:kern w:val="24"/>
        </w:rPr>
        <w:t xml:space="preserve"> noktalarının işaretleyicileri olan </w:t>
      </w:r>
      <w:r w:rsidR="006658B3" w:rsidRPr="006658B3">
        <w:rPr>
          <w:rFonts w:ascii="Arial" w:hAnsi="Arial" w:cs="Arial"/>
        </w:rPr>
        <w:t xml:space="preserve"> </w:t>
      </w:r>
      <w:r w:rsidR="006658B3">
        <w:rPr>
          <w:rFonts w:ascii="Arial" w:hAnsi="Arial" w:cs="Arial"/>
        </w:rPr>
        <w:t>l</w:t>
      </w:r>
      <w:r w:rsidR="006658B3" w:rsidRPr="006658B3">
        <w:rPr>
          <w:rFonts w:ascii="Arial" w:hAnsi="Arial" w:cs="Arial"/>
        </w:rPr>
        <w:t xml:space="preserve">astik </w:t>
      </w:r>
      <w:proofErr w:type="spellStart"/>
      <w:r w:rsidR="006658B3" w:rsidRPr="006658B3">
        <w:rPr>
          <w:rFonts w:ascii="Arial" w:hAnsi="Arial" w:cs="Arial"/>
        </w:rPr>
        <w:t>stoperlar</w:t>
      </w:r>
      <w:proofErr w:type="spellEnd"/>
      <w:r w:rsidR="006658B3" w:rsidRPr="006658B3">
        <w:rPr>
          <w:rFonts w:ascii="Arial" w:hAnsi="Arial" w:cs="Arial"/>
        </w:rPr>
        <w:t xml:space="preserve"> çalışma boyut</w:t>
      </w:r>
      <w:r w:rsidR="006658B3">
        <w:rPr>
          <w:rFonts w:ascii="Arial" w:hAnsi="Arial" w:cs="Arial"/>
        </w:rPr>
        <w:t xml:space="preserve">unun doğru tespitinde </w:t>
      </w:r>
      <w:proofErr w:type="spellStart"/>
      <w:r w:rsidR="006658B3">
        <w:rPr>
          <w:rFonts w:ascii="Arial" w:hAnsi="Arial" w:cs="Arial"/>
        </w:rPr>
        <w:t>önemlidir,d</w:t>
      </w:r>
      <w:r w:rsidR="006658B3" w:rsidRPr="006658B3">
        <w:rPr>
          <w:rFonts w:ascii="Arial" w:hAnsi="Arial" w:cs="Arial"/>
        </w:rPr>
        <w:t>oğru</w:t>
      </w:r>
      <w:proofErr w:type="spellEnd"/>
      <w:r w:rsidR="006658B3" w:rsidRPr="006658B3">
        <w:rPr>
          <w:rFonts w:ascii="Arial" w:hAnsi="Arial" w:cs="Arial"/>
        </w:rPr>
        <w:t xml:space="preserve"> konumlandırılmalı ve gevşek olmamalıdır</w:t>
      </w:r>
      <w:r w:rsidR="006658B3" w:rsidRPr="006658B3">
        <w:rPr>
          <w:rFonts w:ascii="Arial" w:hAnsi="Arial" w:cs="Arial"/>
          <w:color w:val="B31166"/>
        </w:rPr>
        <w:t>.</w:t>
      </w:r>
    </w:p>
    <w:p w:rsidR="00AE3482" w:rsidRPr="006658B3" w:rsidRDefault="00AE3482" w:rsidP="006658B3">
      <w:pPr>
        <w:rPr>
          <w:rFonts w:ascii="Arial" w:eastAsiaTheme="minorEastAsia" w:hAnsi="Arial" w:cs="Arial"/>
          <w:kern w:val="24"/>
          <w:sz w:val="24"/>
          <w:szCs w:val="24"/>
        </w:rPr>
      </w:pPr>
    </w:p>
    <w:p w:rsidR="00180ABE" w:rsidRPr="006658B3" w:rsidRDefault="00180ABE" w:rsidP="00AE3482">
      <w:pPr>
        <w:pStyle w:val="ListeParagraf"/>
        <w:rPr>
          <w:rFonts w:ascii="Arial" w:eastAsiaTheme="minorEastAsia" w:hAnsi="Arial" w:cs="Arial"/>
          <w:color w:val="FF0000"/>
          <w:kern w:val="24"/>
        </w:rPr>
      </w:pPr>
    </w:p>
    <w:p w:rsidR="00180ABE" w:rsidRPr="006658B3" w:rsidRDefault="00180ABE" w:rsidP="00AE3482">
      <w:pPr>
        <w:pStyle w:val="ListeParagraf"/>
        <w:rPr>
          <w:rFonts w:ascii="Arial" w:eastAsiaTheme="minorEastAsia" w:hAnsi="Arial" w:cs="Arial"/>
          <w:color w:val="FF0000"/>
          <w:kern w:val="24"/>
        </w:rPr>
      </w:pPr>
    </w:p>
    <w:p w:rsidR="00180ABE" w:rsidRPr="006658B3" w:rsidRDefault="00180ABE" w:rsidP="00AE3482">
      <w:pPr>
        <w:pStyle w:val="ListeParagraf"/>
        <w:rPr>
          <w:rFonts w:ascii="Arial" w:eastAsiaTheme="minorEastAsia" w:hAnsi="Arial" w:cs="Arial"/>
          <w:color w:val="FF0000"/>
          <w:kern w:val="24"/>
        </w:rPr>
      </w:pPr>
    </w:p>
    <w:p w:rsidR="00180ABE" w:rsidRPr="006268BB" w:rsidRDefault="00180ABE" w:rsidP="00AE3482">
      <w:pPr>
        <w:pStyle w:val="ListeParagraf"/>
        <w:rPr>
          <w:rFonts w:ascii="Arial" w:eastAsiaTheme="minorEastAsia" w:hAnsi="Arial" w:cs="Arial"/>
          <w:color w:val="FF0000"/>
          <w:kern w:val="24"/>
        </w:rPr>
      </w:pPr>
    </w:p>
    <w:p w:rsidR="00180ABE" w:rsidRPr="006268BB" w:rsidRDefault="00180ABE" w:rsidP="00AE3482">
      <w:pPr>
        <w:pStyle w:val="ListeParagraf"/>
        <w:rPr>
          <w:rFonts w:ascii="Arial" w:eastAsiaTheme="minorEastAsia" w:hAnsi="Arial" w:cs="Arial"/>
          <w:color w:val="FF0000"/>
          <w:kern w:val="24"/>
        </w:rPr>
      </w:pPr>
    </w:p>
    <w:p w:rsidR="00180ABE" w:rsidRPr="006268BB" w:rsidRDefault="00180ABE" w:rsidP="00AE3482">
      <w:pPr>
        <w:pStyle w:val="ListeParagraf"/>
        <w:rPr>
          <w:rFonts w:ascii="Arial" w:eastAsiaTheme="minorEastAsia" w:hAnsi="Arial" w:cs="Arial"/>
          <w:color w:val="FF0000"/>
          <w:kern w:val="24"/>
        </w:rPr>
      </w:pPr>
    </w:p>
    <w:p w:rsidR="00AE3482" w:rsidRPr="006268BB" w:rsidRDefault="00180ABE" w:rsidP="00AE3482">
      <w:pPr>
        <w:pStyle w:val="ListeParagraf"/>
        <w:rPr>
          <w:rFonts w:ascii="Arial" w:eastAsiaTheme="minorEastAsia" w:hAnsi="Arial" w:cs="Arial"/>
          <w:color w:val="404040" w:themeColor="text1" w:themeTint="BF"/>
          <w:kern w:val="24"/>
        </w:rPr>
      </w:pPr>
      <w:r w:rsidRPr="006268BB">
        <w:rPr>
          <w:rFonts w:ascii="Arial" w:hAnsi="Arial" w:cs="Arial"/>
          <w:noProof/>
        </w:rPr>
        <w:t xml:space="preserve"> </w:t>
      </w:r>
    </w:p>
    <w:p w:rsidR="00AE3482" w:rsidRPr="006268BB" w:rsidRDefault="00AE3482" w:rsidP="00AE3482">
      <w:pPr>
        <w:pStyle w:val="ListeParagraf"/>
        <w:rPr>
          <w:rFonts w:ascii="Arial" w:eastAsiaTheme="minorEastAsia" w:hAnsi="Arial" w:cs="Arial"/>
          <w:color w:val="404040" w:themeColor="text1" w:themeTint="BF"/>
          <w:kern w:val="24"/>
        </w:rPr>
      </w:pPr>
    </w:p>
    <w:p w:rsidR="00AE3482" w:rsidRDefault="00AE3482" w:rsidP="00AE3482">
      <w:pPr>
        <w:pStyle w:val="ListeParagraf"/>
        <w:rPr>
          <w:rFonts w:ascii="Arial" w:hAnsi="Arial" w:cs="Arial"/>
          <w:color w:val="B31166"/>
        </w:rPr>
      </w:pPr>
    </w:p>
    <w:p w:rsidR="009D35E5" w:rsidRDefault="006658B3" w:rsidP="00AE3482">
      <w:pPr>
        <w:pStyle w:val="ListeParagraf"/>
        <w:rPr>
          <w:rFonts w:ascii="Arial" w:hAnsi="Arial" w:cs="Arial"/>
          <w:color w:val="B31166"/>
        </w:rPr>
      </w:pPr>
      <w:r>
        <w:rPr>
          <w:rFonts w:ascii="Arial" w:hAnsi="Arial" w:cs="Arial"/>
          <w:noProof/>
          <w:color w:val="B31166"/>
        </w:rPr>
        <w:lastRenderedPageBreak/>
        <w:drawing>
          <wp:inline distT="0" distB="0" distL="0" distR="0" wp14:anchorId="56B07E13">
            <wp:extent cx="1877695" cy="2158365"/>
            <wp:effectExtent l="0" t="0" r="825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7695" cy="2158365"/>
                    </a:xfrm>
                    <a:prstGeom prst="rect">
                      <a:avLst/>
                    </a:prstGeom>
                    <a:noFill/>
                  </pic:spPr>
                </pic:pic>
              </a:graphicData>
            </a:graphic>
          </wp:inline>
        </w:drawing>
      </w:r>
      <w:r>
        <w:rPr>
          <w:rFonts w:ascii="Arial" w:hAnsi="Arial" w:cs="Arial"/>
          <w:noProof/>
          <w:color w:val="B31166"/>
        </w:rPr>
        <w:drawing>
          <wp:inline distT="0" distB="0" distL="0" distR="0" wp14:anchorId="5FB526CE">
            <wp:extent cx="1828800" cy="215836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2158365"/>
                    </a:xfrm>
                    <a:prstGeom prst="rect">
                      <a:avLst/>
                    </a:prstGeom>
                    <a:noFill/>
                  </pic:spPr>
                </pic:pic>
              </a:graphicData>
            </a:graphic>
          </wp:inline>
        </w:drawing>
      </w:r>
    </w:p>
    <w:p w:rsidR="009D35E5" w:rsidRPr="006658B3" w:rsidRDefault="00F4013E" w:rsidP="00F4013E">
      <w:pPr>
        <w:pStyle w:val="ListeParagraf"/>
        <w:ind w:firstLine="708"/>
        <w:rPr>
          <w:rFonts w:ascii="Arial" w:hAnsi="Arial" w:cs="Arial"/>
          <w:i/>
          <w:color w:val="B31166"/>
        </w:rPr>
      </w:pPr>
      <w:r w:rsidRPr="006658B3">
        <w:rPr>
          <w:rFonts w:ascii="Arial" w:hAnsi="Arial" w:cs="Arial"/>
          <w:i/>
          <w:color w:val="B31166"/>
        </w:rPr>
        <w:br w:type="textWrapping" w:clear="all"/>
      </w:r>
    </w:p>
    <w:p w:rsidR="009D35E5" w:rsidRPr="006658B3" w:rsidRDefault="009D35E5" w:rsidP="006658B3">
      <w:pPr>
        <w:rPr>
          <w:rFonts w:ascii="Arial" w:hAnsi="Arial" w:cs="Arial"/>
          <w:color w:val="B31166"/>
        </w:rPr>
      </w:pPr>
    </w:p>
    <w:p w:rsidR="009D35E5" w:rsidRDefault="009D35E5" w:rsidP="00AE3482">
      <w:pPr>
        <w:pStyle w:val="ListeParagraf"/>
        <w:rPr>
          <w:rFonts w:ascii="Arial" w:hAnsi="Arial" w:cs="Arial"/>
          <w:color w:val="B31166"/>
        </w:rPr>
      </w:pPr>
    </w:p>
    <w:p w:rsidR="009D35E5" w:rsidRDefault="00F4013E" w:rsidP="00AE3482">
      <w:pPr>
        <w:pStyle w:val="ListeParagraf"/>
        <w:rPr>
          <w:rFonts w:ascii="Arial" w:hAnsi="Arial" w:cs="Arial"/>
          <w:color w:val="B31166"/>
        </w:rPr>
      </w:pPr>
      <w:r>
        <w:rPr>
          <w:rFonts w:ascii="Arial" w:hAnsi="Arial" w:cs="Arial"/>
          <w:noProof/>
          <w:color w:val="B31166"/>
        </w:rPr>
        <w:drawing>
          <wp:inline distT="0" distB="0" distL="0" distR="0" wp14:anchorId="58057F9A">
            <wp:extent cx="3347085" cy="2633980"/>
            <wp:effectExtent l="0" t="0" r="571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7085" cy="2633980"/>
                    </a:xfrm>
                    <a:prstGeom prst="rect">
                      <a:avLst/>
                    </a:prstGeom>
                    <a:noFill/>
                  </pic:spPr>
                </pic:pic>
              </a:graphicData>
            </a:graphic>
          </wp:inline>
        </w:drawing>
      </w:r>
    </w:p>
    <w:p w:rsidR="009D35E5" w:rsidRDefault="009D35E5" w:rsidP="00AE3482">
      <w:pPr>
        <w:pStyle w:val="ListeParagraf"/>
        <w:rPr>
          <w:rFonts w:ascii="Arial" w:hAnsi="Arial" w:cs="Arial"/>
          <w:color w:val="B31166"/>
        </w:rPr>
      </w:pPr>
    </w:p>
    <w:p w:rsidR="00257268" w:rsidRPr="00257268" w:rsidRDefault="00257268" w:rsidP="00257268">
      <w:pPr>
        <w:pStyle w:val="ResimYazs"/>
        <w:spacing w:after="120"/>
        <w:jc w:val="both"/>
        <w:rPr>
          <w:rFonts w:ascii="Arial" w:hAnsi="Arial" w:cs="Arial"/>
          <w:color w:val="auto"/>
          <w:sz w:val="20"/>
          <w:szCs w:val="20"/>
        </w:rPr>
      </w:pPr>
      <w:bookmarkStart w:id="1" w:name="_Toc386120948"/>
      <w:bookmarkStart w:id="2" w:name="_Toc386120978"/>
      <w:r w:rsidRPr="00257268">
        <w:rPr>
          <w:rFonts w:ascii="Arial" w:hAnsi="Arial" w:cs="Arial"/>
          <w:color w:val="auto"/>
          <w:sz w:val="20"/>
          <w:szCs w:val="20"/>
        </w:rPr>
        <w:t xml:space="preserve">Şekil 1: </w:t>
      </w:r>
      <w:proofErr w:type="spellStart"/>
      <w:r w:rsidRPr="00257268">
        <w:rPr>
          <w:rFonts w:ascii="Arial" w:hAnsi="Arial" w:cs="Arial"/>
          <w:b w:val="0"/>
          <w:bCs w:val="0"/>
          <w:color w:val="auto"/>
          <w:sz w:val="20"/>
          <w:szCs w:val="20"/>
        </w:rPr>
        <w:t>Apikal</w:t>
      </w:r>
      <w:proofErr w:type="spellEnd"/>
      <w:r w:rsidRPr="00257268">
        <w:rPr>
          <w:rFonts w:ascii="Arial" w:hAnsi="Arial" w:cs="Arial"/>
          <w:b w:val="0"/>
          <w:bCs w:val="0"/>
          <w:color w:val="auto"/>
          <w:sz w:val="20"/>
          <w:szCs w:val="20"/>
        </w:rPr>
        <w:t xml:space="preserve"> </w:t>
      </w:r>
      <w:proofErr w:type="spellStart"/>
      <w:r w:rsidRPr="00257268">
        <w:rPr>
          <w:rFonts w:ascii="Arial" w:hAnsi="Arial" w:cs="Arial"/>
          <w:b w:val="0"/>
          <w:bCs w:val="0"/>
          <w:color w:val="auto"/>
          <w:sz w:val="20"/>
          <w:szCs w:val="20"/>
        </w:rPr>
        <w:t>foramen</w:t>
      </w:r>
      <w:proofErr w:type="spellEnd"/>
      <w:r w:rsidRPr="00257268">
        <w:rPr>
          <w:rFonts w:ascii="Arial" w:hAnsi="Arial" w:cs="Arial"/>
          <w:b w:val="0"/>
          <w:bCs w:val="0"/>
          <w:color w:val="auto"/>
          <w:sz w:val="20"/>
          <w:szCs w:val="20"/>
        </w:rPr>
        <w:t>: A</w:t>
      </w:r>
      <w:r w:rsidRPr="00257268">
        <w:rPr>
          <w:rFonts w:ascii="Arial" w:hAnsi="Arial" w:cs="Arial"/>
          <w:b w:val="0"/>
          <w:color w:val="auto"/>
          <w:sz w:val="20"/>
          <w:szCs w:val="20"/>
        </w:rPr>
        <w:t xml:space="preserve">:majör </w:t>
      </w:r>
      <w:proofErr w:type="spellStart"/>
      <w:r w:rsidRPr="00257268">
        <w:rPr>
          <w:rFonts w:ascii="Arial" w:hAnsi="Arial" w:cs="Arial"/>
          <w:b w:val="0"/>
          <w:color w:val="auto"/>
          <w:sz w:val="20"/>
          <w:szCs w:val="20"/>
        </w:rPr>
        <w:t>foramen</w:t>
      </w:r>
      <w:proofErr w:type="spellEnd"/>
      <w:r w:rsidRPr="00257268">
        <w:rPr>
          <w:rFonts w:ascii="Arial" w:hAnsi="Arial" w:cs="Arial"/>
          <w:b w:val="0"/>
          <w:color w:val="auto"/>
          <w:sz w:val="20"/>
          <w:szCs w:val="20"/>
        </w:rPr>
        <w:t xml:space="preserve">, </w:t>
      </w:r>
      <w:r w:rsidRPr="00257268">
        <w:rPr>
          <w:rFonts w:ascii="Arial" w:hAnsi="Arial" w:cs="Arial"/>
          <w:b w:val="0"/>
          <w:bCs w:val="0"/>
          <w:color w:val="auto"/>
          <w:sz w:val="20"/>
          <w:szCs w:val="20"/>
        </w:rPr>
        <w:t>B</w:t>
      </w:r>
      <w:r w:rsidRPr="00257268">
        <w:rPr>
          <w:rFonts w:ascii="Arial" w:hAnsi="Arial" w:cs="Arial"/>
          <w:b w:val="0"/>
          <w:color w:val="auto"/>
          <w:sz w:val="20"/>
          <w:szCs w:val="20"/>
        </w:rPr>
        <w:t xml:space="preserve">:minör </w:t>
      </w:r>
      <w:proofErr w:type="spellStart"/>
      <w:r w:rsidRPr="00257268">
        <w:rPr>
          <w:rFonts w:ascii="Arial" w:hAnsi="Arial" w:cs="Arial"/>
          <w:b w:val="0"/>
          <w:color w:val="auto"/>
          <w:sz w:val="20"/>
          <w:szCs w:val="20"/>
        </w:rPr>
        <w:t>foramen</w:t>
      </w:r>
      <w:proofErr w:type="spellEnd"/>
      <w:r w:rsidRPr="00257268">
        <w:rPr>
          <w:rFonts w:ascii="Arial" w:hAnsi="Arial" w:cs="Arial"/>
          <w:b w:val="0"/>
          <w:color w:val="auto"/>
          <w:sz w:val="20"/>
          <w:szCs w:val="20"/>
        </w:rPr>
        <w:t xml:space="preserve"> (</w:t>
      </w:r>
      <w:proofErr w:type="spellStart"/>
      <w:r w:rsidRPr="00257268">
        <w:rPr>
          <w:rFonts w:ascii="Arial" w:hAnsi="Arial" w:cs="Arial"/>
          <w:b w:val="0"/>
          <w:color w:val="auto"/>
          <w:sz w:val="20"/>
          <w:szCs w:val="20"/>
        </w:rPr>
        <w:t>apikal</w:t>
      </w:r>
      <w:proofErr w:type="spellEnd"/>
      <w:r w:rsidRPr="00257268">
        <w:rPr>
          <w:rFonts w:ascii="Arial" w:hAnsi="Arial" w:cs="Arial"/>
          <w:b w:val="0"/>
          <w:color w:val="auto"/>
          <w:sz w:val="20"/>
          <w:szCs w:val="20"/>
        </w:rPr>
        <w:t xml:space="preserve"> </w:t>
      </w:r>
      <w:proofErr w:type="spellStart"/>
      <w:r w:rsidRPr="00257268">
        <w:rPr>
          <w:rFonts w:ascii="Arial" w:hAnsi="Arial" w:cs="Arial"/>
          <w:b w:val="0"/>
          <w:color w:val="auto"/>
          <w:sz w:val="20"/>
          <w:szCs w:val="20"/>
        </w:rPr>
        <w:t>kontrüksiyon</w:t>
      </w:r>
      <w:proofErr w:type="spellEnd"/>
      <w:r w:rsidRPr="00257268">
        <w:rPr>
          <w:rFonts w:ascii="Arial" w:hAnsi="Arial" w:cs="Arial"/>
          <w:b w:val="0"/>
          <w:color w:val="auto"/>
          <w:sz w:val="20"/>
          <w:szCs w:val="20"/>
        </w:rPr>
        <w:t>)</w:t>
      </w:r>
      <w:bookmarkEnd w:id="1"/>
      <w:bookmarkEnd w:id="2"/>
      <w:r w:rsidRPr="00257268">
        <w:rPr>
          <w:rFonts w:ascii="Arial" w:hAnsi="Arial" w:cs="Arial"/>
          <w:b w:val="0"/>
          <w:color w:val="auto"/>
          <w:sz w:val="20"/>
          <w:szCs w:val="20"/>
        </w:rPr>
        <w:t xml:space="preserve">, C:Black </w:t>
      </w:r>
      <w:proofErr w:type="gramStart"/>
      <w:r w:rsidRPr="00257268">
        <w:rPr>
          <w:rFonts w:ascii="Arial" w:hAnsi="Arial" w:cs="Arial"/>
          <w:b w:val="0"/>
          <w:color w:val="auto"/>
          <w:sz w:val="20"/>
          <w:szCs w:val="20"/>
        </w:rPr>
        <w:t>aralığı , D</w:t>
      </w:r>
      <w:proofErr w:type="gramEnd"/>
      <w:r w:rsidRPr="00257268">
        <w:rPr>
          <w:rFonts w:ascii="Arial" w:hAnsi="Arial" w:cs="Arial"/>
          <w:b w:val="0"/>
          <w:color w:val="auto"/>
          <w:sz w:val="20"/>
          <w:szCs w:val="20"/>
        </w:rPr>
        <w:t>:dentin ,</w:t>
      </w:r>
      <w:proofErr w:type="spellStart"/>
      <w:r w:rsidRPr="00257268">
        <w:rPr>
          <w:rFonts w:ascii="Arial" w:hAnsi="Arial" w:cs="Arial"/>
          <w:b w:val="0"/>
          <w:color w:val="auto"/>
          <w:sz w:val="20"/>
          <w:szCs w:val="20"/>
        </w:rPr>
        <w:t>S:sement</w:t>
      </w:r>
      <w:proofErr w:type="spellEnd"/>
      <w:r w:rsidRPr="00257268">
        <w:rPr>
          <w:rFonts w:ascii="Arial" w:hAnsi="Arial" w:cs="Arial"/>
          <w:b w:val="0"/>
          <w:color w:val="auto"/>
          <w:sz w:val="20"/>
          <w:szCs w:val="20"/>
        </w:rPr>
        <w:t xml:space="preserve"> ,</w:t>
      </w:r>
      <w:proofErr w:type="spellStart"/>
      <w:r w:rsidRPr="00257268">
        <w:rPr>
          <w:rFonts w:ascii="Arial" w:hAnsi="Arial" w:cs="Arial"/>
          <w:b w:val="0"/>
          <w:color w:val="auto"/>
          <w:sz w:val="20"/>
          <w:szCs w:val="20"/>
        </w:rPr>
        <w:t>P:pulpa</w:t>
      </w:r>
      <w:proofErr w:type="spellEnd"/>
    </w:p>
    <w:p w:rsidR="00257268" w:rsidRPr="00257268" w:rsidRDefault="00257268" w:rsidP="00257268">
      <w:pPr>
        <w:pStyle w:val="Default"/>
        <w:spacing w:after="120"/>
        <w:jc w:val="both"/>
        <w:rPr>
          <w:rFonts w:ascii="Arial" w:hAnsi="Arial" w:cs="Arial"/>
          <w:b/>
          <w:sz w:val="20"/>
          <w:szCs w:val="20"/>
        </w:rPr>
      </w:pPr>
    </w:p>
    <w:p w:rsidR="009D35E5" w:rsidRDefault="009D35E5" w:rsidP="00AE3482">
      <w:pPr>
        <w:pStyle w:val="ListeParagraf"/>
        <w:rPr>
          <w:rFonts w:ascii="Arial" w:hAnsi="Arial" w:cs="Arial"/>
          <w:color w:val="B31166"/>
        </w:rPr>
      </w:pPr>
    </w:p>
    <w:p w:rsidR="009D35E5" w:rsidRDefault="009D35E5" w:rsidP="00AE3482">
      <w:pPr>
        <w:pStyle w:val="ListeParagraf"/>
        <w:rPr>
          <w:rFonts w:ascii="Arial" w:hAnsi="Arial" w:cs="Arial"/>
          <w:color w:val="B31166"/>
        </w:rPr>
      </w:pPr>
    </w:p>
    <w:p w:rsidR="009D35E5" w:rsidRPr="006268BB" w:rsidRDefault="009D35E5" w:rsidP="00AE3482">
      <w:pPr>
        <w:pStyle w:val="ListeParagraf"/>
        <w:rPr>
          <w:rFonts w:ascii="Arial" w:hAnsi="Arial" w:cs="Arial"/>
          <w:color w:val="B31166"/>
        </w:rPr>
      </w:pPr>
    </w:p>
    <w:p w:rsidR="00AE3482" w:rsidRPr="006268BB" w:rsidRDefault="00AE3482" w:rsidP="00AE3482">
      <w:pPr>
        <w:pStyle w:val="ListeParagraf"/>
        <w:rPr>
          <w:rFonts w:ascii="Arial" w:hAnsi="Arial" w:cs="Arial"/>
          <w:color w:val="B31166"/>
        </w:rPr>
      </w:pPr>
      <w:r w:rsidRPr="006268BB">
        <w:rPr>
          <w:rFonts w:ascii="Arial" w:hAnsi="Arial" w:cs="Arial"/>
          <w:color w:val="B31166"/>
        </w:rPr>
        <w:t>Konu ile ilgili bazı tanımlamalar:</w:t>
      </w:r>
    </w:p>
    <w:p w:rsidR="00AE3482" w:rsidRPr="006268BB" w:rsidRDefault="00AE3482" w:rsidP="00AE3482">
      <w:pPr>
        <w:pStyle w:val="ListeParagraf"/>
        <w:rPr>
          <w:rFonts w:ascii="Arial" w:hAnsi="Arial" w:cs="Arial"/>
          <w:color w:val="B31166"/>
        </w:rPr>
      </w:pPr>
    </w:p>
    <w:p w:rsidR="00AA5F08" w:rsidRPr="006268BB" w:rsidRDefault="00AA5F08" w:rsidP="00AA5F08">
      <w:pPr>
        <w:numPr>
          <w:ilvl w:val="0"/>
          <w:numId w:val="1"/>
        </w:numPr>
        <w:rPr>
          <w:rFonts w:ascii="Arial" w:hAnsi="Arial" w:cs="Arial"/>
          <w:sz w:val="24"/>
          <w:szCs w:val="24"/>
        </w:rPr>
      </w:pPr>
      <w:proofErr w:type="spellStart"/>
      <w:r w:rsidRPr="006268BB">
        <w:rPr>
          <w:rFonts w:ascii="Arial" w:hAnsi="Arial" w:cs="Arial"/>
          <w:sz w:val="24"/>
          <w:szCs w:val="24"/>
        </w:rPr>
        <w:t>Apikal</w:t>
      </w:r>
      <w:proofErr w:type="spellEnd"/>
      <w:r w:rsidRPr="006268BB">
        <w:rPr>
          <w:rFonts w:ascii="Arial" w:hAnsi="Arial" w:cs="Arial"/>
          <w:sz w:val="24"/>
          <w:szCs w:val="24"/>
        </w:rPr>
        <w:t xml:space="preserve"> </w:t>
      </w:r>
      <w:proofErr w:type="spellStart"/>
      <w:r w:rsidRPr="006268BB">
        <w:rPr>
          <w:rFonts w:ascii="Arial" w:hAnsi="Arial" w:cs="Arial"/>
          <w:sz w:val="24"/>
          <w:szCs w:val="24"/>
        </w:rPr>
        <w:t>foramen</w:t>
      </w:r>
      <w:proofErr w:type="spellEnd"/>
      <w:r w:rsidRPr="006268BB">
        <w:rPr>
          <w:rFonts w:ascii="Arial" w:hAnsi="Arial" w:cs="Arial"/>
          <w:sz w:val="24"/>
          <w:szCs w:val="24"/>
        </w:rPr>
        <w:t xml:space="preserve">:(majör </w:t>
      </w:r>
      <w:proofErr w:type="spellStart"/>
      <w:r w:rsidRPr="006268BB">
        <w:rPr>
          <w:rFonts w:ascii="Arial" w:hAnsi="Arial" w:cs="Arial"/>
          <w:sz w:val="24"/>
          <w:szCs w:val="24"/>
        </w:rPr>
        <w:t>foramen</w:t>
      </w:r>
      <w:proofErr w:type="spellEnd"/>
      <w:r w:rsidRPr="006268BB">
        <w:rPr>
          <w:rFonts w:ascii="Arial" w:hAnsi="Arial" w:cs="Arial"/>
          <w:sz w:val="24"/>
          <w:szCs w:val="24"/>
        </w:rPr>
        <w:t xml:space="preserve">)Kök kanalının </w:t>
      </w:r>
      <w:proofErr w:type="spellStart"/>
      <w:r w:rsidRPr="006268BB">
        <w:rPr>
          <w:rFonts w:ascii="Arial" w:hAnsi="Arial" w:cs="Arial"/>
          <w:sz w:val="24"/>
          <w:szCs w:val="24"/>
        </w:rPr>
        <w:t>periodontal</w:t>
      </w:r>
      <w:proofErr w:type="spellEnd"/>
      <w:r w:rsidRPr="006268BB">
        <w:rPr>
          <w:rFonts w:ascii="Arial" w:hAnsi="Arial" w:cs="Arial"/>
          <w:sz w:val="24"/>
          <w:szCs w:val="24"/>
        </w:rPr>
        <w:t xml:space="preserve"> </w:t>
      </w:r>
      <w:proofErr w:type="spellStart"/>
      <w:r w:rsidRPr="006268BB">
        <w:rPr>
          <w:rFonts w:ascii="Arial" w:hAnsi="Arial" w:cs="Arial"/>
          <w:sz w:val="24"/>
          <w:szCs w:val="24"/>
        </w:rPr>
        <w:t>ligamente</w:t>
      </w:r>
      <w:proofErr w:type="spellEnd"/>
      <w:r w:rsidRPr="006268BB">
        <w:rPr>
          <w:rFonts w:ascii="Arial" w:hAnsi="Arial" w:cs="Arial"/>
          <w:sz w:val="24"/>
          <w:szCs w:val="24"/>
        </w:rPr>
        <w:t xml:space="preserve"> ulaştığı asıl açıklık</w:t>
      </w:r>
    </w:p>
    <w:p w:rsidR="00AA5F08" w:rsidRPr="006268BB" w:rsidRDefault="00AA5F08" w:rsidP="00AA5F08">
      <w:pPr>
        <w:numPr>
          <w:ilvl w:val="0"/>
          <w:numId w:val="1"/>
        </w:numPr>
        <w:rPr>
          <w:rFonts w:ascii="Arial" w:hAnsi="Arial" w:cs="Arial"/>
          <w:sz w:val="24"/>
          <w:szCs w:val="24"/>
        </w:rPr>
      </w:pPr>
      <w:r w:rsidRPr="006268BB">
        <w:rPr>
          <w:rFonts w:ascii="Arial" w:hAnsi="Arial" w:cs="Arial"/>
          <w:sz w:val="24"/>
          <w:szCs w:val="24"/>
        </w:rPr>
        <w:t xml:space="preserve">Fizyolojik </w:t>
      </w:r>
      <w:proofErr w:type="spellStart"/>
      <w:r w:rsidRPr="006268BB">
        <w:rPr>
          <w:rFonts w:ascii="Arial" w:hAnsi="Arial" w:cs="Arial"/>
          <w:sz w:val="24"/>
          <w:szCs w:val="24"/>
        </w:rPr>
        <w:t>foramen</w:t>
      </w:r>
      <w:proofErr w:type="spellEnd"/>
      <w:r w:rsidRPr="006268BB">
        <w:rPr>
          <w:rFonts w:ascii="Arial" w:hAnsi="Arial" w:cs="Arial"/>
          <w:sz w:val="24"/>
          <w:szCs w:val="24"/>
        </w:rPr>
        <w:t>:(</w:t>
      </w:r>
      <w:proofErr w:type="spellStart"/>
      <w:r w:rsidRPr="006268BB">
        <w:rPr>
          <w:rFonts w:ascii="Arial" w:hAnsi="Arial" w:cs="Arial"/>
          <w:sz w:val="24"/>
          <w:szCs w:val="24"/>
        </w:rPr>
        <w:t>apikal</w:t>
      </w:r>
      <w:proofErr w:type="spellEnd"/>
      <w:r w:rsidRPr="006268BB">
        <w:rPr>
          <w:rFonts w:ascii="Arial" w:hAnsi="Arial" w:cs="Arial"/>
          <w:sz w:val="24"/>
          <w:szCs w:val="24"/>
        </w:rPr>
        <w:t xml:space="preserve"> </w:t>
      </w:r>
      <w:proofErr w:type="spellStart"/>
      <w:proofErr w:type="gramStart"/>
      <w:r w:rsidRPr="006268BB">
        <w:rPr>
          <w:rFonts w:ascii="Arial" w:hAnsi="Arial" w:cs="Arial"/>
          <w:sz w:val="24"/>
          <w:szCs w:val="24"/>
        </w:rPr>
        <w:t>daralım,minör</w:t>
      </w:r>
      <w:proofErr w:type="spellEnd"/>
      <w:proofErr w:type="gramEnd"/>
      <w:r w:rsidRPr="006268BB">
        <w:rPr>
          <w:rFonts w:ascii="Arial" w:hAnsi="Arial" w:cs="Arial"/>
          <w:sz w:val="24"/>
          <w:szCs w:val="24"/>
        </w:rPr>
        <w:t xml:space="preserve"> </w:t>
      </w:r>
      <w:proofErr w:type="spellStart"/>
      <w:r w:rsidRPr="006268BB">
        <w:rPr>
          <w:rFonts w:ascii="Arial" w:hAnsi="Arial" w:cs="Arial"/>
          <w:sz w:val="24"/>
          <w:szCs w:val="24"/>
        </w:rPr>
        <w:t>foramen</w:t>
      </w:r>
      <w:proofErr w:type="spellEnd"/>
      <w:r w:rsidRPr="006268BB">
        <w:rPr>
          <w:rFonts w:ascii="Arial" w:hAnsi="Arial" w:cs="Arial"/>
          <w:sz w:val="24"/>
          <w:szCs w:val="24"/>
        </w:rPr>
        <w:t>)</w:t>
      </w:r>
      <w:proofErr w:type="spellStart"/>
      <w:r w:rsidRPr="006268BB">
        <w:rPr>
          <w:rFonts w:ascii="Arial" w:hAnsi="Arial" w:cs="Arial"/>
          <w:sz w:val="24"/>
          <w:szCs w:val="24"/>
        </w:rPr>
        <w:t>sementin</w:t>
      </w:r>
      <w:proofErr w:type="spellEnd"/>
      <w:r w:rsidRPr="006268BB">
        <w:rPr>
          <w:rFonts w:ascii="Arial" w:hAnsi="Arial" w:cs="Arial"/>
          <w:sz w:val="24"/>
          <w:szCs w:val="24"/>
        </w:rPr>
        <w:t xml:space="preserve"> kök </w:t>
      </w:r>
      <w:proofErr w:type="spellStart"/>
      <w:r w:rsidRPr="006268BB">
        <w:rPr>
          <w:rFonts w:ascii="Arial" w:hAnsi="Arial" w:cs="Arial"/>
          <w:sz w:val="24"/>
          <w:szCs w:val="24"/>
        </w:rPr>
        <w:t>dentinine</w:t>
      </w:r>
      <w:proofErr w:type="spellEnd"/>
      <w:r w:rsidRPr="006268BB">
        <w:rPr>
          <w:rFonts w:ascii="Arial" w:hAnsi="Arial" w:cs="Arial"/>
          <w:sz w:val="24"/>
          <w:szCs w:val="24"/>
        </w:rPr>
        <w:t xml:space="preserve"> yada </w:t>
      </w:r>
      <w:proofErr w:type="spellStart"/>
      <w:r w:rsidRPr="006268BB">
        <w:rPr>
          <w:rFonts w:ascii="Arial" w:hAnsi="Arial" w:cs="Arial"/>
          <w:sz w:val="24"/>
          <w:szCs w:val="24"/>
        </w:rPr>
        <w:t>periodontal</w:t>
      </w:r>
      <w:proofErr w:type="spellEnd"/>
      <w:r w:rsidRPr="006268BB">
        <w:rPr>
          <w:rFonts w:ascii="Arial" w:hAnsi="Arial" w:cs="Arial"/>
          <w:sz w:val="24"/>
          <w:szCs w:val="24"/>
        </w:rPr>
        <w:t xml:space="preserve"> dokuya ulaştığı nokta</w:t>
      </w:r>
    </w:p>
    <w:p w:rsidR="00AA5F08" w:rsidRPr="006268BB" w:rsidRDefault="00AA5F08" w:rsidP="00AA5F08">
      <w:pPr>
        <w:numPr>
          <w:ilvl w:val="0"/>
          <w:numId w:val="1"/>
        </w:numPr>
        <w:rPr>
          <w:rFonts w:ascii="Arial" w:hAnsi="Arial" w:cs="Arial"/>
          <w:sz w:val="24"/>
          <w:szCs w:val="24"/>
        </w:rPr>
      </w:pPr>
      <w:proofErr w:type="spellStart"/>
      <w:r w:rsidRPr="006268BB">
        <w:rPr>
          <w:rFonts w:ascii="Arial" w:hAnsi="Arial" w:cs="Arial"/>
          <w:sz w:val="24"/>
          <w:szCs w:val="24"/>
        </w:rPr>
        <w:t>Anotomik</w:t>
      </w:r>
      <w:proofErr w:type="spellEnd"/>
      <w:r w:rsidRPr="006268BB">
        <w:rPr>
          <w:rFonts w:ascii="Arial" w:hAnsi="Arial" w:cs="Arial"/>
          <w:sz w:val="24"/>
          <w:szCs w:val="24"/>
        </w:rPr>
        <w:t xml:space="preserve"> </w:t>
      </w:r>
      <w:proofErr w:type="spellStart"/>
      <w:proofErr w:type="gramStart"/>
      <w:r w:rsidRPr="006268BB">
        <w:rPr>
          <w:rFonts w:ascii="Arial" w:hAnsi="Arial" w:cs="Arial"/>
          <w:sz w:val="24"/>
          <w:szCs w:val="24"/>
        </w:rPr>
        <w:t>apeks:dişin</w:t>
      </w:r>
      <w:proofErr w:type="spellEnd"/>
      <w:proofErr w:type="gramEnd"/>
      <w:r w:rsidRPr="006268BB">
        <w:rPr>
          <w:rFonts w:ascii="Arial" w:hAnsi="Arial" w:cs="Arial"/>
          <w:sz w:val="24"/>
          <w:szCs w:val="24"/>
        </w:rPr>
        <w:t xml:space="preserve"> morfolojik olarak kök </w:t>
      </w:r>
      <w:proofErr w:type="spellStart"/>
      <w:r w:rsidRPr="006268BB">
        <w:rPr>
          <w:rFonts w:ascii="Arial" w:hAnsi="Arial" w:cs="Arial"/>
          <w:sz w:val="24"/>
          <w:szCs w:val="24"/>
        </w:rPr>
        <w:t>apeksi</w:t>
      </w:r>
      <w:proofErr w:type="spellEnd"/>
      <w:r w:rsidRPr="006268BB">
        <w:rPr>
          <w:rFonts w:ascii="Arial" w:hAnsi="Arial" w:cs="Arial"/>
          <w:sz w:val="24"/>
          <w:szCs w:val="24"/>
        </w:rPr>
        <w:t xml:space="preserve"> ,diş kronunun en uzak noktası</w:t>
      </w:r>
    </w:p>
    <w:p w:rsidR="00AA5F08" w:rsidRPr="006268BB" w:rsidRDefault="00AA5F08" w:rsidP="00AA5F08">
      <w:pPr>
        <w:numPr>
          <w:ilvl w:val="0"/>
          <w:numId w:val="1"/>
        </w:numPr>
        <w:rPr>
          <w:rFonts w:ascii="Arial" w:hAnsi="Arial" w:cs="Arial"/>
          <w:sz w:val="24"/>
          <w:szCs w:val="24"/>
        </w:rPr>
      </w:pPr>
      <w:r w:rsidRPr="006268BB">
        <w:rPr>
          <w:rFonts w:ascii="Arial" w:hAnsi="Arial" w:cs="Arial"/>
          <w:sz w:val="24"/>
          <w:szCs w:val="24"/>
        </w:rPr>
        <w:lastRenderedPageBreak/>
        <w:t xml:space="preserve">Radyolojik </w:t>
      </w:r>
      <w:proofErr w:type="spellStart"/>
      <w:proofErr w:type="gramStart"/>
      <w:r w:rsidRPr="006268BB">
        <w:rPr>
          <w:rFonts w:ascii="Arial" w:hAnsi="Arial" w:cs="Arial"/>
          <w:sz w:val="24"/>
          <w:szCs w:val="24"/>
        </w:rPr>
        <w:t>apeks:kökün</w:t>
      </w:r>
      <w:proofErr w:type="spellEnd"/>
      <w:proofErr w:type="gramEnd"/>
      <w:r w:rsidRPr="006268BB">
        <w:rPr>
          <w:rFonts w:ascii="Arial" w:hAnsi="Arial" w:cs="Arial"/>
          <w:sz w:val="24"/>
          <w:szCs w:val="24"/>
        </w:rPr>
        <w:t xml:space="preserve"> radyolojide görülen en uzak </w:t>
      </w:r>
      <w:proofErr w:type="spellStart"/>
      <w:r w:rsidRPr="006268BB">
        <w:rPr>
          <w:rFonts w:ascii="Arial" w:hAnsi="Arial" w:cs="Arial"/>
          <w:sz w:val="24"/>
          <w:szCs w:val="24"/>
        </w:rPr>
        <w:t>apikal</w:t>
      </w:r>
      <w:proofErr w:type="spellEnd"/>
      <w:r w:rsidRPr="006268BB">
        <w:rPr>
          <w:rFonts w:ascii="Arial" w:hAnsi="Arial" w:cs="Arial"/>
          <w:sz w:val="24"/>
          <w:szCs w:val="24"/>
        </w:rPr>
        <w:t xml:space="preserve"> </w:t>
      </w:r>
      <w:proofErr w:type="spellStart"/>
      <w:r w:rsidRPr="006268BB">
        <w:rPr>
          <w:rFonts w:ascii="Arial" w:hAnsi="Arial" w:cs="Arial"/>
          <w:sz w:val="24"/>
          <w:szCs w:val="24"/>
        </w:rPr>
        <w:t>noktasıdır.RA</w:t>
      </w:r>
      <w:proofErr w:type="spellEnd"/>
      <w:r w:rsidRPr="006268BB">
        <w:rPr>
          <w:rFonts w:ascii="Arial" w:hAnsi="Arial" w:cs="Arial"/>
          <w:sz w:val="24"/>
          <w:szCs w:val="24"/>
        </w:rPr>
        <w:t xml:space="preserve"> in AA den farklı olması kök morfolojisinin ve-veya x ışını açılamasının farklı olmasıdır</w:t>
      </w:r>
    </w:p>
    <w:p w:rsidR="00AA5F08" w:rsidRPr="006268BB" w:rsidRDefault="00AA5F08" w:rsidP="008C7FA7">
      <w:pPr>
        <w:numPr>
          <w:ilvl w:val="0"/>
          <w:numId w:val="1"/>
        </w:numPr>
        <w:rPr>
          <w:rFonts w:ascii="Arial" w:hAnsi="Arial" w:cs="Arial"/>
          <w:sz w:val="24"/>
          <w:szCs w:val="24"/>
        </w:rPr>
      </w:pPr>
      <w:r w:rsidRPr="006268BB">
        <w:rPr>
          <w:rFonts w:ascii="Arial" w:hAnsi="Arial" w:cs="Arial"/>
          <w:sz w:val="24"/>
          <w:szCs w:val="24"/>
        </w:rPr>
        <w:t>Black aralığı:</w:t>
      </w:r>
      <w:r w:rsidR="008C7FA7" w:rsidRPr="006268BB">
        <w:rPr>
          <w:rFonts w:ascii="Arial" w:hAnsi="Arial" w:cs="Arial"/>
          <w:sz w:val="24"/>
          <w:szCs w:val="24"/>
        </w:rPr>
        <w:t xml:space="preserve"> </w:t>
      </w:r>
      <w:r w:rsidRPr="006268BB">
        <w:rPr>
          <w:rFonts w:ascii="Arial" w:hAnsi="Arial" w:cs="Arial"/>
          <w:color w:val="000000" w:themeColor="text1"/>
          <w:kern w:val="24"/>
          <w:sz w:val="24"/>
          <w:szCs w:val="24"/>
        </w:rPr>
        <w:t xml:space="preserve">Kök kanalının; </w:t>
      </w:r>
      <w:proofErr w:type="spellStart"/>
      <w:r w:rsidRPr="006268BB">
        <w:rPr>
          <w:rFonts w:ascii="Arial" w:hAnsi="Arial" w:cs="Arial"/>
          <w:color w:val="000000" w:themeColor="text1"/>
          <w:kern w:val="24"/>
          <w:sz w:val="24"/>
          <w:szCs w:val="24"/>
        </w:rPr>
        <w:t>sement-dentin</w:t>
      </w:r>
      <w:proofErr w:type="spellEnd"/>
      <w:r w:rsidRPr="006268BB">
        <w:rPr>
          <w:rFonts w:ascii="Arial" w:hAnsi="Arial" w:cs="Arial"/>
          <w:color w:val="000000" w:themeColor="text1"/>
          <w:kern w:val="24"/>
          <w:sz w:val="24"/>
          <w:szCs w:val="24"/>
        </w:rPr>
        <w:t xml:space="preserve"> sınırından, </w:t>
      </w:r>
      <w:proofErr w:type="spellStart"/>
      <w:r w:rsidRPr="006268BB">
        <w:rPr>
          <w:rFonts w:ascii="Arial" w:hAnsi="Arial" w:cs="Arial"/>
          <w:color w:val="000000" w:themeColor="text1"/>
          <w:kern w:val="24"/>
          <w:sz w:val="24"/>
          <w:szCs w:val="24"/>
        </w:rPr>
        <w:t>periodontal</w:t>
      </w:r>
      <w:proofErr w:type="spellEnd"/>
      <w:r w:rsidRPr="006268BB">
        <w:rPr>
          <w:rFonts w:ascii="Arial" w:hAnsi="Arial" w:cs="Arial"/>
          <w:color w:val="000000" w:themeColor="text1"/>
          <w:kern w:val="24"/>
          <w:sz w:val="24"/>
          <w:szCs w:val="24"/>
        </w:rPr>
        <w:t xml:space="preserve"> </w:t>
      </w:r>
      <w:proofErr w:type="spellStart"/>
      <w:r w:rsidRPr="006268BB">
        <w:rPr>
          <w:rFonts w:ascii="Arial" w:hAnsi="Arial" w:cs="Arial"/>
          <w:color w:val="000000" w:themeColor="text1"/>
          <w:kern w:val="24"/>
          <w:sz w:val="24"/>
          <w:szCs w:val="24"/>
        </w:rPr>
        <w:t>ligamente</w:t>
      </w:r>
      <w:proofErr w:type="spellEnd"/>
      <w:r w:rsidRPr="006268BB">
        <w:rPr>
          <w:rFonts w:ascii="Arial" w:hAnsi="Arial" w:cs="Arial"/>
          <w:color w:val="000000" w:themeColor="text1"/>
          <w:kern w:val="24"/>
          <w:sz w:val="24"/>
          <w:szCs w:val="24"/>
        </w:rPr>
        <w:t xml:space="preserve"> kadar olan huni ya da tersine koni şeklindeki kısmı </w:t>
      </w:r>
      <w:r w:rsidRPr="006268BB">
        <w:rPr>
          <w:rFonts w:ascii="Arial" w:hAnsi="Arial" w:cs="Arial"/>
          <w:b/>
          <w:bCs/>
          <w:color w:val="000000" w:themeColor="text1"/>
          <w:kern w:val="24"/>
          <w:sz w:val="24"/>
          <w:szCs w:val="24"/>
        </w:rPr>
        <w:t>Black aralığı</w:t>
      </w:r>
      <w:r w:rsidRPr="006268BB">
        <w:rPr>
          <w:rFonts w:ascii="Arial" w:hAnsi="Arial" w:cs="Arial"/>
          <w:color w:val="000000" w:themeColor="text1"/>
          <w:kern w:val="24"/>
          <w:sz w:val="24"/>
          <w:szCs w:val="24"/>
        </w:rPr>
        <w:t xml:space="preserve"> olarak tanımlanır. </w:t>
      </w:r>
    </w:p>
    <w:p w:rsidR="000B45C5" w:rsidRPr="006268BB" w:rsidRDefault="00AA5F08" w:rsidP="00AA5F08">
      <w:pPr>
        <w:pStyle w:val="NormalWeb"/>
        <w:spacing w:before="0" w:beforeAutospacing="0" w:after="0" w:afterAutospacing="0"/>
        <w:ind w:firstLine="706"/>
        <w:textAlignment w:val="baseline"/>
        <w:rPr>
          <w:rFonts w:ascii="Arial" w:hAnsi="Arial" w:cs="Arial"/>
          <w:color w:val="000000" w:themeColor="text1"/>
          <w:kern w:val="24"/>
        </w:rPr>
      </w:pPr>
      <w:r w:rsidRPr="006268BB">
        <w:rPr>
          <w:rFonts w:ascii="Arial" w:hAnsi="Arial" w:cs="Arial"/>
          <w:color w:val="000000" w:themeColor="text1"/>
          <w:kern w:val="24"/>
        </w:rPr>
        <w:t>Black aralığının tabanını majör (</w:t>
      </w:r>
      <w:proofErr w:type="spellStart"/>
      <w:r w:rsidRPr="006268BB">
        <w:rPr>
          <w:rFonts w:ascii="Arial" w:hAnsi="Arial" w:cs="Arial"/>
          <w:color w:val="000000" w:themeColor="text1"/>
          <w:kern w:val="24"/>
        </w:rPr>
        <w:t>apikal</w:t>
      </w:r>
      <w:proofErr w:type="spellEnd"/>
      <w:r w:rsidRPr="006268BB">
        <w:rPr>
          <w:rFonts w:ascii="Arial" w:hAnsi="Arial" w:cs="Arial"/>
          <w:color w:val="000000" w:themeColor="text1"/>
          <w:kern w:val="24"/>
        </w:rPr>
        <w:t xml:space="preserve">) </w:t>
      </w:r>
      <w:proofErr w:type="spellStart"/>
      <w:r w:rsidRPr="006268BB">
        <w:rPr>
          <w:rFonts w:ascii="Arial" w:hAnsi="Arial" w:cs="Arial"/>
          <w:color w:val="000000" w:themeColor="text1"/>
          <w:kern w:val="24"/>
        </w:rPr>
        <w:t>foramen</w:t>
      </w:r>
      <w:proofErr w:type="spellEnd"/>
      <w:r w:rsidRPr="006268BB">
        <w:rPr>
          <w:rFonts w:ascii="Arial" w:hAnsi="Arial" w:cs="Arial"/>
          <w:color w:val="000000" w:themeColor="text1"/>
          <w:kern w:val="24"/>
        </w:rPr>
        <w:t xml:space="preserve">, tepesini ise </w:t>
      </w:r>
      <w:proofErr w:type="spellStart"/>
      <w:r w:rsidRPr="006268BB">
        <w:rPr>
          <w:rFonts w:ascii="Arial" w:hAnsi="Arial" w:cs="Arial"/>
          <w:color w:val="000000" w:themeColor="text1"/>
          <w:kern w:val="24"/>
        </w:rPr>
        <w:t>sement-dentin</w:t>
      </w:r>
      <w:proofErr w:type="spellEnd"/>
      <w:r w:rsidRPr="006268BB">
        <w:rPr>
          <w:rFonts w:ascii="Arial" w:hAnsi="Arial" w:cs="Arial"/>
          <w:color w:val="000000" w:themeColor="text1"/>
          <w:kern w:val="24"/>
        </w:rPr>
        <w:t xml:space="preserve"> sınırında ya da yakınında olduğu düşünülen sıklıkla </w:t>
      </w:r>
      <w:proofErr w:type="spellStart"/>
      <w:r w:rsidRPr="006268BB">
        <w:rPr>
          <w:rFonts w:ascii="Arial" w:hAnsi="Arial" w:cs="Arial"/>
          <w:color w:val="000000" w:themeColor="text1"/>
          <w:kern w:val="24"/>
        </w:rPr>
        <w:t>apikal</w:t>
      </w:r>
      <w:proofErr w:type="spellEnd"/>
      <w:r w:rsidRPr="006268BB">
        <w:rPr>
          <w:rFonts w:ascii="Arial" w:hAnsi="Arial" w:cs="Arial"/>
          <w:color w:val="000000" w:themeColor="text1"/>
          <w:kern w:val="24"/>
        </w:rPr>
        <w:t xml:space="preserve"> daralmaya denk gelen minör </w:t>
      </w:r>
      <w:proofErr w:type="spellStart"/>
      <w:r w:rsidRPr="006268BB">
        <w:rPr>
          <w:rFonts w:ascii="Arial" w:hAnsi="Arial" w:cs="Arial"/>
          <w:color w:val="000000" w:themeColor="text1"/>
          <w:kern w:val="24"/>
        </w:rPr>
        <w:t>foramen</w:t>
      </w:r>
      <w:proofErr w:type="spellEnd"/>
      <w:r w:rsidRPr="006268BB">
        <w:rPr>
          <w:rFonts w:ascii="Arial" w:hAnsi="Arial" w:cs="Arial"/>
          <w:color w:val="000000" w:themeColor="text1"/>
          <w:kern w:val="24"/>
        </w:rPr>
        <w:t xml:space="preserve"> oluşturur.  </w:t>
      </w:r>
    </w:p>
    <w:p w:rsidR="000B45C5" w:rsidRPr="006268BB" w:rsidRDefault="000B45C5" w:rsidP="00AA5F08">
      <w:pPr>
        <w:pStyle w:val="NormalWeb"/>
        <w:spacing w:before="0" w:beforeAutospacing="0" w:after="0" w:afterAutospacing="0"/>
        <w:ind w:firstLine="706"/>
        <w:textAlignment w:val="baseline"/>
        <w:rPr>
          <w:rFonts w:ascii="Arial" w:hAnsi="Arial" w:cs="Arial"/>
          <w:color w:val="000000" w:themeColor="text1"/>
          <w:kern w:val="24"/>
        </w:rPr>
      </w:pPr>
    </w:p>
    <w:p w:rsidR="000B45C5" w:rsidRPr="006268BB" w:rsidRDefault="000B45C5" w:rsidP="00AA5F08">
      <w:pPr>
        <w:pStyle w:val="NormalWeb"/>
        <w:spacing w:before="0" w:beforeAutospacing="0" w:after="0" w:afterAutospacing="0"/>
        <w:ind w:firstLine="706"/>
        <w:textAlignment w:val="baseline"/>
        <w:rPr>
          <w:rFonts w:ascii="Arial" w:hAnsi="Arial" w:cs="Arial"/>
          <w:color w:val="000000" w:themeColor="text1"/>
          <w:kern w:val="24"/>
        </w:rPr>
      </w:pPr>
    </w:p>
    <w:p w:rsidR="00AA5F08" w:rsidRPr="006268BB" w:rsidRDefault="00AA5F08" w:rsidP="00AA5F08">
      <w:pPr>
        <w:pStyle w:val="NormalWeb"/>
        <w:spacing w:before="0" w:beforeAutospacing="0" w:after="0" w:afterAutospacing="0"/>
        <w:ind w:firstLine="706"/>
        <w:textAlignment w:val="baseline"/>
        <w:rPr>
          <w:rFonts w:ascii="Arial" w:hAnsi="Arial" w:cs="Arial"/>
          <w:b/>
        </w:rPr>
      </w:pPr>
      <w:r w:rsidRPr="006268BB">
        <w:rPr>
          <w:rFonts w:ascii="Arial" w:hAnsi="Arial" w:cs="Arial"/>
          <w:b/>
          <w:color w:val="000000" w:themeColor="text1"/>
          <w:kern w:val="24"/>
        </w:rPr>
        <w:t xml:space="preserve"> </w:t>
      </w:r>
    </w:p>
    <w:p w:rsidR="00AA5F08" w:rsidRPr="006268BB" w:rsidRDefault="00AA5F08">
      <w:pPr>
        <w:rPr>
          <w:rFonts w:ascii="Arial" w:hAnsi="Arial" w:cs="Arial"/>
          <w:sz w:val="24"/>
          <w:szCs w:val="24"/>
        </w:rPr>
      </w:pPr>
    </w:p>
    <w:p w:rsidR="00FF3D9F" w:rsidRPr="003729AE" w:rsidRDefault="00AA5F08" w:rsidP="00FF3D9F">
      <w:pPr>
        <w:spacing w:line="240" w:lineRule="auto"/>
        <w:rPr>
          <w:rFonts w:ascii="Times New Roman" w:hAnsi="Times New Roman" w:cs="Times New Roman"/>
          <w:sz w:val="28"/>
          <w:szCs w:val="28"/>
        </w:rPr>
      </w:pPr>
      <w:r w:rsidRPr="006268BB">
        <w:rPr>
          <w:rFonts w:ascii="Arial" w:hAnsi="Arial" w:cs="Arial"/>
          <w:sz w:val="24"/>
          <w:szCs w:val="24"/>
        </w:rPr>
        <w:br w:type="textWrapping" w:clear="all"/>
      </w:r>
      <w:r w:rsidR="000B45C5" w:rsidRPr="006268BB">
        <w:rPr>
          <w:rFonts w:ascii="Arial" w:hAnsi="Arial" w:cs="Arial"/>
          <w:b/>
          <w:sz w:val="24"/>
          <w:szCs w:val="24"/>
        </w:rPr>
        <w:t>Çalışma boyu nerede sonlanmalı?</w:t>
      </w:r>
      <w:r w:rsidR="00FF3D9F" w:rsidRPr="00FF3D9F">
        <w:rPr>
          <w:rFonts w:ascii="Times New Roman" w:hAnsi="Times New Roman" w:cs="Times New Roman"/>
          <w:sz w:val="28"/>
          <w:szCs w:val="28"/>
        </w:rPr>
        <w:t xml:space="preserve"> </w:t>
      </w:r>
      <w:r w:rsidR="00FF3D9F" w:rsidRPr="003729AE">
        <w:rPr>
          <w:rFonts w:ascii="Times New Roman" w:hAnsi="Times New Roman" w:cs="Times New Roman"/>
          <w:sz w:val="28"/>
          <w:szCs w:val="28"/>
        </w:rPr>
        <w:t xml:space="preserve">Tedaviler sırasında  çalışma uzunluğu için </w:t>
      </w:r>
      <w:proofErr w:type="spellStart"/>
      <w:r w:rsidR="00FF3D9F" w:rsidRPr="003729AE">
        <w:rPr>
          <w:rFonts w:ascii="Times New Roman" w:hAnsi="Times New Roman" w:cs="Times New Roman"/>
          <w:sz w:val="28"/>
          <w:szCs w:val="28"/>
        </w:rPr>
        <w:t>Preparasyonda</w:t>
      </w:r>
      <w:proofErr w:type="spellEnd"/>
      <w:r w:rsidR="00FF3D9F" w:rsidRPr="003729AE">
        <w:rPr>
          <w:rFonts w:ascii="Times New Roman" w:hAnsi="Times New Roman" w:cs="Times New Roman"/>
          <w:sz w:val="28"/>
          <w:szCs w:val="28"/>
        </w:rPr>
        <w:t xml:space="preserve"> ve  doldurmada  </w:t>
      </w:r>
      <w:proofErr w:type="spellStart"/>
      <w:r w:rsidR="00FF3D9F" w:rsidRPr="003729AE">
        <w:rPr>
          <w:rFonts w:ascii="Times New Roman" w:hAnsi="Times New Roman" w:cs="Times New Roman"/>
          <w:sz w:val="28"/>
          <w:szCs w:val="28"/>
        </w:rPr>
        <w:t>apikal</w:t>
      </w:r>
      <w:proofErr w:type="spellEnd"/>
      <w:r w:rsidR="00FF3D9F" w:rsidRPr="003729AE">
        <w:rPr>
          <w:rFonts w:ascii="Times New Roman" w:hAnsi="Times New Roman" w:cs="Times New Roman"/>
          <w:sz w:val="28"/>
          <w:szCs w:val="28"/>
        </w:rPr>
        <w:t xml:space="preserve">  sınırı belirlemede  </w:t>
      </w:r>
      <w:proofErr w:type="spellStart"/>
      <w:r w:rsidR="00FF3D9F" w:rsidRPr="003729AE">
        <w:rPr>
          <w:rFonts w:ascii="Times New Roman" w:hAnsi="Times New Roman" w:cs="Times New Roman"/>
          <w:sz w:val="28"/>
          <w:szCs w:val="28"/>
        </w:rPr>
        <w:t>pulpanın</w:t>
      </w:r>
      <w:proofErr w:type="spellEnd"/>
      <w:r w:rsidR="00FF3D9F" w:rsidRPr="003729AE">
        <w:rPr>
          <w:rFonts w:ascii="Times New Roman" w:hAnsi="Times New Roman" w:cs="Times New Roman"/>
          <w:sz w:val="28"/>
          <w:szCs w:val="28"/>
        </w:rPr>
        <w:t xml:space="preserve"> </w:t>
      </w:r>
      <w:proofErr w:type="spellStart"/>
      <w:r w:rsidR="00FF3D9F" w:rsidRPr="003729AE">
        <w:rPr>
          <w:rFonts w:ascii="Times New Roman" w:hAnsi="Times New Roman" w:cs="Times New Roman"/>
          <w:sz w:val="28"/>
          <w:szCs w:val="28"/>
        </w:rPr>
        <w:t>preoperatif</w:t>
      </w:r>
      <w:proofErr w:type="spellEnd"/>
      <w:r w:rsidR="00FF3D9F" w:rsidRPr="003729AE">
        <w:rPr>
          <w:rFonts w:ascii="Times New Roman" w:hAnsi="Times New Roman" w:cs="Times New Roman"/>
          <w:sz w:val="28"/>
          <w:szCs w:val="28"/>
        </w:rPr>
        <w:t xml:space="preserve"> durumuna göre karar </w:t>
      </w:r>
      <w:proofErr w:type="spellStart"/>
      <w:proofErr w:type="gramStart"/>
      <w:r w:rsidR="00FF3D9F" w:rsidRPr="003729AE">
        <w:rPr>
          <w:rFonts w:ascii="Times New Roman" w:hAnsi="Times New Roman" w:cs="Times New Roman"/>
          <w:sz w:val="28"/>
          <w:szCs w:val="28"/>
        </w:rPr>
        <w:t>verilmelidir.Kanalda</w:t>
      </w:r>
      <w:proofErr w:type="spellEnd"/>
      <w:proofErr w:type="gramEnd"/>
      <w:r w:rsidR="00FF3D9F" w:rsidRPr="003729AE">
        <w:rPr>
          <w:rFonts w:ascii="Times New Roman" w:hAnsi="Times New Roman" w:cs="Times New Roman"/>
          <w:sz w:val="28"/>
          <w:szCs w:val="28"/>
        </w:rPr>
        <w:t xml:space="preserve"> çalışma uzunluğunun  ve terminal noktanın tespitinde  radyolojik ve elektronik yöntemlerinde bulunduğu çeşitli yöntemler mevcuttur.</w:t>
      </w:r>
    </w:p>
    <w:p w:rsidR="000B45C5" w:rsidRPr="006268BB" w:rsidRDefault="000B45C5" w:rsidP="000B45C5">
      <w:pPr>
        <w:rPr>
          <w:rFonts w:ascii="Arial" w:hAnsi="Arial" w:cs="Arial"/>
          <w:b/>
          <w:sz w:val="24"/>
          <w:szCs w:val="24"/>
        </w:rPr>
      </w:pPr>
    </w:p>
    <w:p w:rsidR="006017E6" w:rsidRDefault="000B45C5" w:rsidP="000B45C5">
      <w:pPr>
        <w:pStyle w:val="NormalWeb"/>
        <w:spacing w:before="0" w:beforeAutospacing="0" w:after="0" w:afterAutospacing="0" w:line="276" w:lineRule="auto"/>
        <w:rPr>
          <w:rFonts w:ascii="Arial" w:hAnsi="Arial" w:cs="Arial"/>
        </w:rPr>
      </w:pPr>
      <w:r w:rsidRPr="006268BB">
        <w:rPr>
          <w:rFonts w:ascii="Arial" w:eastAsia="Calibri" w:hAnsi="Arial" w:cs="Arial"/>
          <w:color w:val="000000" w:themeColor="text1"/>
          <w:kern w:val="24"/>
        </w:rPr>
        <w:t xml:space="preserve">Kök kanal sisteminin </w:t>
      </w:r>
      <w:proofErr w:type="spellStart"/>
      <w:proofErr w:type="gramStart"/>
      <w:r w:rsidRPr="006268BB">
        <w:rPr>
          <w:rFonts w:ascii="Arial" w:eastAsia="Calibri" w:hAnsi="Arial" w:cs="Arial"/>
          <w:color w:val="000000" w:themeColor="text1"/>
          <w:kern w:val="24"/>
        </w:rPr>
        <w:t>apikal</w:t>
      </w:r>
      <w:proofErr w:type="spellEnd"/>
      <w:r w:rsidRPr="006268BB">
        <w:rPr>
          <w:rFonts w:ascii="Arial" w:eastAsia="Calibri" w:hAnsi="Arial" w:cs="Arial"/>
          <w:color w:val="000000" w:themeColor="text1"/>
          <w:kern w:val="24"/>
        </w:rPr>
        <w:t xml:space="preserve">  </w:t>
      </w:r>
      <w:proofErr w:type="spellStart"/>
      <w:r w:rsidRPr="006268BB">
        <w:rPr>
          <w:rFonts w:ascii="Arial" w:eastAsia="Calibri" w:hAnsi="Arial" w:cs="Arial"/>
          <w:color w:val="000000" w:themeColor="text1"/>
          <w:kern w:val="24"/>
        </w:rPr>
        <w:t>daralım</w:t>
      </w:r>
      <w:proofErr w:type="spellEnd"/>
      <w:proofErr w:type="gramEnd"/>
      <w:r w:rsidRPr="006268BB">
        <w:rPr>
          <w:rFonts w:ascii="Arial" w:eastAsia="Calibri" w:hAnsi="Arial" w:cs="Arial"/>
          <w:color w:val="000000" w:themeColor="text1"/>
          <w:kern w:val="24"/>
        </w:rPr>
        <w:t xml:space="preserve"> bölgesi (= minör çap ) </w:t>
      </w:r>
      <w:proofErr w:type="spellStart"/>
      <w:r w:rsidRPr="006268BB">
        <w:rPr>
          <w:rFonts w:ascii="Arial" w:eastAsia="Calibri" w:hAnsi="Arial" w:cs="Arial"/>
          <w:color w:val="000000" w:themeColor="text1"/>
          <w:kern w:val="24"/>
        </w:rPr>
        <w:t>endodontik</w:t>
      </w:r>
      <w:proofErr w:type="spellEnd"/>
      <w:r w:rsidRPr="006268BB">
        <w:rPr>
          <w:rFonts w:ascii="Arial" w:eastAsia="Calibri" w:hAnsi="Arial" w:cs="Arial"/>
          <w:color w:val="000000" w:themeColor="text1"/>
          <w:kern w:val="24"/>
        </w:rPr>
        <w:t xml:space="preserve"> tedavinin sonlandığı ideal  noktadır</w:t>
      </w:r>
      <w:r w:rsidR="00FF3D9F">
        <w:rPr>
          <w:rFonts w:ascii="Arial" w:eastAsia="Calibri" w:hAnsi="Arial" w:cs="Arial"/>
          <w:color w:val="000000" w:themeColor="text1"/>
          <w:kern w:val="24"/>
        </w:rPr>
        <w:t>.</w:t>
      </w:r>
    </w:p>
    <w:p w:rsidR="000B45C5" w:rsidRPr="006268BB" w:rsidRDefault="000B45C5" w:rsidP="000B45C5">
      <w:pPr>
        <w:pStyle w:val="NormalWeb"/>
        <w:spacing w:before="0" w:beforeAutospacing="0" w:after="0" w:afterAutospacing="0" w:line="276" w:lineRule="auto"/>
        <w:rPr>
          <w:rFonts w:ascii="Arial" w:hAnsi="Arial" w:cs="Arial"/>
        </w:rPr>
      </w:pPr>
      <w:r w:rsidRPr="006268BB">
        <w:rPr>
          <w:rFonts w:ascii="Arial" w:eastAsia="Calibri" w:hAnsi="Arial" w:cs="Arial"/>
          <w:color w:val="000000" w:themeColor="text1"/>
          <w:kern w:val="24"/>
        </w:rPr>
        <w:t xml:space="preserve">  Bu anatomik alan kök kanalının en dar çapının olduğu ve</w:t>
      </w:r>
    </w:p>
    <w:p w:rsidR="000B45C5" w:rsidRPr="006268BB" w:rsidRDefault="000B45C5" w:rsidP="000B45C5">
      <w:pPr>
        <w:pStyle w:val="NormalWeb"/>
        <w:spacing w:before="0" w:beforeAutospacing="0" w:after="0" w:afterAutospacing="0" w:line="276" w:lineRule="auto"/>
        <w:rPr>
          <w:rFonts w:ascii="Arial" w:hAnsi="Arial" w:cs="Arial"/>
        </w:rPr>
      </w:pPr>
      <w:r w:rsidRPr="006268BB">
        <w:rPr>
          <w:rFonts w:ascii="Arial" w:eastAsia="Calibri" w:hAnsi="Arial" w:cs="Arial"/>
          <w:color w:val="000000" w:themeColor="text1"/>
          <w:kern w:val="24"/>
        </w:rPr>
        <w:t xml:space="preserve">      </w:t>
      </w:r>
      <w:proofErr w:type="gramStart"/>
      <w:r w:rsidRPr="006268BB">
        <w:rPr>
          <w:rFonts w:ascii="Arial" w:eastAsia="Calibri" w:hAnsi="Arial" w:cs="Arial"/>
          <w:color w:val="FF0000"/>
          <w:kern w:val="24"/>
        </w:rPr>
        <w:t>kanlanmanın   en</w:t>
      </w:r>
      <w:proofErr w:type="gramEnd"/>
      <w:r w:rsidRPr="006268BB">
        <w:rPr>
          <w:rFonts w:ascii="Arial" w:eastAsia="Calibri" w:hAnsi="Arial" w:cs="Arial"/>
          <w:color w:val="FF0000"/>
          <w:kern w:val="24"/>
        </w:rPr>
        <w:t xml:space="preserve"> az olduğu  kısımdır</w:t>
      </w:r>
    </w:p>
    <w:p w:rsidR="000B45C5" w:rsidRPr="006268BB" w:rsidRDefault="000B45C5" w:rsidP="000B45C5">
      <w:pPr>
        <w:pStyle w:val="NormalWeb"/>
        <w:spacing w:before="0" w:beforeAutospacing="0" w:after="0" w:afterAutospacing="0" w:line="276" w:lineRule="auto"/>
        <w:rPr>
          <w:rFonts w:ascii="Arial" w:hAnsi="Arial" w:cs="Arial"/>
        </w:rPr>
      </w:pPr>
      <w:r w:rsidRPr="006268BB">
        <w:rPr>
          <w:rFonts w:ascii="Arial" w:eastAsia="Calibri" w:hAnsi="Arial" w:cs="Arial"/>
          <w:color w:val="000000" w:themeColor="text1"/>
          <w:kern w:val="24"/>
        </w:rPr>
        <w:t xml:space="preserve">     </w:t>
      </w:r>
    </w:p>
    <w:p w:rsidR="000B45C5" w:rsidRPr="006268BB" w:rsidRDefault="000B45C5" w:rsidP="000B45C5">
      <w:pPr>
        <w:pStyle w:val="NormalWeb"/>
        <w:spacing w:before="0" w:beforeAutospacing="0" w:after="0" w:afterAutospacing="0" w:line="276" w:lineRule="auto"/>
        <w:rPr>
          <w:rFonts w:ascii="Arial" w:hAnsi="Arial" w:cs="Arial"/>
        </w:rPr>
      </w:pPr>
      <w:r w:rsidRPr="006268BB">
        <w:rPr>
          <w:rFonts w:ascii="Arial" w:eastAsia="Calibri" w:hAnsi="Arial" w:cs="Arial"/>
          <w:color w:val="000000" w:themeColor="text1"/>
          <w:kern w:val="24"/>
        </w:rPr>
        <w:t xml:space="preserve"> Minör çap, </w:t>
      </w:r>
      <w:proofErr w:type="spellStart"/>
      <w:r w:rsidRPr="006268BB">
        <w:rPr>
          <w:rFonts w:ascii="Arial" w:eastAsia="Calibri" w:hAnsi="Arial" w:cs="Arial"/>
          <w:color w:val="000000" w:themeColor="text1"/>
          <w:kern w:val="24"/>
        </w:rPr>
        <w:t>pulpal</w:t>
      </w:r>
      <w:proofErr w:type="spellEnd"/>
      <w:r w:rsidRPr="006268BB">
        <w:rPr>
          <w:rFonts w:ascii="Arial" w:eastAsia="Calibri" w:hAnsi="Arial" w:cs="Arial"/>
          <w:color w:val="000000" w:themeColor="text1"/>
          <w:kern w:val="24"/>
        </w:rPr>
        <w:t xml:space="preserve"> ve </w:t>
      </w:r>
      <w:proofErr w:type="spellStart"/>
      <w:r w:rsidRPr="006268BB">
        <w:rPr>
          <w:rFonts w:ascii="Arial" w:eastAsia="Calibri" w:hAnsi="Arial" w:cs="Arial"/>
          <w:color w:val="000000" w:themeColor="text1"/>
          <w:kern w:val="24"/>
        </w:rPr>
        <w:t>periodontal</w:t>
      </w:r>
      <w:proofErr w:type="spellEnd"/>
      <w:r w:rsidRPr="006268BB">
        <w:rPr>
          <w:rFonts w:ascii="Arial" w:eastAsia="Calibri" w:hAnsi="Arial" w:cs="Arial"/>
          <w:color w:val="000000" w:themeColor="text1"/>
          <w:kern w:val="24"/>
        </w:rPr>
        <w:t xml:space="preserve"> </w:t>
      </w:r>
      <w:proofErr w:type="gramStart"/>
      <w:r w:rsidRPr="006268BB">
        <w:rPr>
          <w:rFonts w:ascii="Arial" w:eastAsia="Calibri" w:hAnsi="Arial" w:cs="Arial"/>
          <w:color w:val="000000" w:themeColor="text1"/>
          <w:kern w:val="24"/>
        </w:rPr>
        <w:t>dokuların  birbirine</w:t>
      </w:r>
      <w:proofErr w:type="gramEnd"/>
      <w:r w:rsidRPr="006268BB">
        <w:rPr>
          <w:rFonts w:ascii="Arial" w:eastAsia="Calibri" w:hAnsi="Arial" w:cs="Arial"/>
          <w:color w:val="000000" w:themeColor="text1"/>
          <w:kern w:val="24"/>
        </w:rPr>
        <w:t xml:space="preserve"> geçtiği alandır.</w:t>
      </w:r>
    </w:p>
    <w:p w:rsidR="000B45C5" w:rsidRPr="006268BB" w:rsidRDefault="000B45C5" w:rsidP="000B45C5">
      <w:pPr>
        <w:pStyle w:val="NormalWeb"/>
        <w:spacing w:before="0" w:beforeAutospacing="0" w:after="0" w:afterAutospacing="0" w:line="276" w:lineRule="auto"/>
        <w:rPr>
          <w:rFonts w:ascii="Arial" w:hAnsi="Arial" w:cs="Arial"/>
        </w:rPr>
      </w:pPr>
      <w:r w:rsidRPr="006268BB">
        <w:rPr>
          <w:rFonts w:ascii="Arial" w:eastAsia="Calibri" w:hAnsi="Arial" w:cs="Arial"/>
          <w:color w:val="000000" w:themeColor="text1"/>
          <w:kern w:val="24"/>
        </w:rPr>
        <w:t>Mikroskobik çalışmalarda majör çapla minör çap</w:t>
      </w:r>
    </w:p>
    <w:p w:rsidR="000B45C5" w:rsidRPr="006268BB" w:rsidRDefault="000B45C5" w:rsidP="000B45C5">
      <w:pPr>
        <w:pStyle w:val="NormalWeb"/>
        <w:spacing w:before="0" w:beforeAutospacing="0" w:after="200" w:afterAutospacing="0" w:line="276" w:lineRule="auto"/>
        <w:rPr>
          <w:rFonts w:ascii="Arial" w:hAnsi="Arial" w:cs="Arial"/>
        </w:rPr>
      </w:pPr>
      <w:r w:rsidRPr="006268BB">
        <w:rPr>
          <w:rFonts w:ascii="Arial" w:eastAsia="Calibri" w:hAnsi="Arial" w:cs="Arial"/>
          <w:color w:val="000000" w:themeColor="text1"/>
          <w:kern w:val="24"/>
        </w:rPr>
        <w:t xml:space="preserve">     arasındaki mesafenin 0.5-1 mm arasında olduğu </w:t>
      </w:r>
      <w:proofErr w:type="spellStart"/>
      <w:proofErr w:type="gramStart"/>
      <w:r w:rsidRPr="006268BB">
        <w:rPr>
          <w:rFonts w:ascii="Arial" w:eastAsia="Calibri" w:hAnsi="Arial" w:cs="Arial"/>
          <w:color w:val="000000" w:themeColor="text1"/>
          <w:kern w:val="24"/>
        </w:rPr>
        <w:t>görülmüştür</w:t>
      </w:r>
      <w:r w:rsidR="00C9772E" w:rsidRPr="006268BB">
        <w:rPr>
          <w:rFonts w:ascii="Arial" w:eastAsia="Calibri" w:hAnsi="Arial" w:cs="Arial"/>
          <w:color w:val="000000" w:themeColor="text1"/>
          <w:kern w:val="24"/>
        </w:rPr>
        <w:t>.Bu</w:t>
      </w:r>
      <w:proofErr w:type="spellEnd"/>
      <w:proofErr w:type="gramEnd"/>
      <w:r w:rsidR="00C9772E" w:rsidRPr="006268BB">
        <w:rPr>
          <w:rFonts w:ascii="Arial" w:eastAsia="Calibri" w:hAnsi="Arial" w:cs="Arial"/>
          <w:color w:val="000000" w:themeColor="text1"/>
          <w:kern w:val="24"/>
        </w:rPr>
        <w:t xml:space="preserve"> nedenle kanal tedavilerinin  radyografik </w:t>
      </w:r>
      <w:proofErr w:type="spellStart"/>
      <w:r w:rsidR="00C9772E" w:rsidRPr="006268BB">
        <w:rPr>
          <w:rFonts w:ascii="Arial" w:eastAsia="Calibri" w:hAnsi="Arial" w:cs="Arial"/>
          <w:color w:val="000000" w:themeColor="text1"/>
          <w:kern w:val="24"/>
        </w:rPr>
        <w:t>apeksten</w:t>
      </w:r>
      <w:proofErr w:type="spellEnd"/>
      <w:r w:rsidR="00C9772E" w:rsidRPr="006268BB">
        <w:rPr>
          <w:rFonts w:ascii="Arial" w:eastAsia="Calibri" w:hAnsi="Arial" w:cs="Arial"/>
          <w:color w:val="000000" w:themeColor="text1"/>
          <w:kern w:val="24"/>
        </w:rPr>
        <w:t xml:space="preserve"> 0,5-1mm geride olması önerilir.</w:t>
      </w:r>
    </w:p>
    <w:p w:rsidR="00C81E05" w:rsidRPr="006268BB" w:rsidRDefault="00C81E05" w:rsidP="00C9772E">
      <w:pPr>
        <w:ind w:left="360"/>
        <w:rPr>
          <w:rFonts w:ascii="Arial" w:hAnsi="Arial" w:cs="Arial"/>
          <w:color w:val="B31166"/>
          <w:sz w:val="24"/>
          <w:szCs w:val="24"/>
        </w:rPr>
      </w:pPr>
      <w:r w:rsidRPr="006268BB">
        <w:rPr>
          <w:rFonts w:ascii="Arial" w:eastAsiaTheme="minorEastAsia" w:hAnsi="Arial" w:cs="Arial"/>
          <w:color w:val="404040" w:themeColor="text1" w:themeTint="BF"/>
          <w:kern w:val="24"/>
          <w:sz w:val="24"/>
          <w:szCs w:val="24"/>
        </w:rPr>
        <w:t xml:space="preserve">     </w:t>
      </w:r>
    </w:p>
    <w:p w:rsidR="000B45C5" w:rsidRPr="006268BB" w:rsidRDefault="000B45C5" w:rsidP="000B45C5">
      <w:pPr>
        <w:rPr>
          <w:rFonts w:ascii="Arial" w:hAnsi="Arial" w:cs="Arial"/>
          <w:sz w:val="24"/>
          <w:szCs w:val="24"/>
        </w:rPr>
      </w:pPr>
    </w:p>
    <w:p w:rsidR="007F7CEF" w:rsidRPr="006268BB" w:rsidRDefault="00FF3D9F" w:rsidP="003649B2">
      <w:pPr>
        <w:ind w:left="360"/>
        <w:rPr>
          <w:rFonts w:ascii="Arial" w:hAnsi="Arial" w:cs="Arial"/>
          <w:color w:val="B31166"/>
          <w:sz w:val="24"/>
          <w:szCs w:val="24"/>
        </w:rPr>
      </w:pPr>
      <w:r>
        <w:rPr>
          <w:rFonts w:ascii="Arial" w:hAnsi="Arial" w:cs="Arial"/>
          <w:sz w:val="24"/>
          <w:szCs w:val="24"/>
        </w:rPr>
        <w:t xml:space="preserve">Dişlerde her zaman klasik </w:t>
      </w:r>
      <w:proofErr w:type="spellStart"/>
      <w:r>
        <w:rPr>
          <w:rFonts w:ascii="Arial" w:hAnsi="Arial" w:cs="Arial"/>
          <w:sz w:val="24"/>
          <w:szCs w:val="24"/>
        </w:rPr>
        <w:t>apikal</w:t>
      </w:r>
      <w:proofErr w:type="spellEnd"/>
      <w:r>
        <w:rPr>
          <w:rFonts w:ascii="Arial" w:hAnsi="Arial" w:cs="Arial"/>
          <w:sz w:val="24"/>
          <w:szCs w:val="24"/>
        </w:rPr>
        <w:t xml:space="preserve"> </w:t>
      </w:r>
      <w:proofErr w:type="spellStart"/>
      <w:r>
        <w:rPr>
          <w:rFonts w:ascii="Arial" w:hAnsi="Arial" w:cs="Arial"/>
          <w:sz w:val="24"/>
          <w:szCs w:val="24"/>
        </w:rPr>
        <w:t>daralım</w:t>
      </w:r>
      <w:proofErr w:type="spellEnd"/>
      <w:r>
        <w:rPr>
          <w:rFonts w:ascii="Arial" w:hAnsi="Arial" w:cs="Arial"/>
          <w:sz w:val="24"/>
          <w:szCs w:val="24"/>
        </w:rPr>
        <w:t xml:space="preserve"> anatomileri olmayabilir. </w:t>
      </w:r>
      <w:proofErr w:type="spellStart"/>
      <w:r w:rsidR="00C81E05" w:rsidRPr="006268BB">
        <w:rPr>
          <w:rFonts w:ascii="Arial" w:hAnsi="Arial" w:cs="Arial"/>
          <w:sz w:val="24"/>
          <w:szCs w:val="24"/>
        </w:rPr>
        <w:t>Apikal</w:t>
      </w:r>
      <w:proofErr w:type="spellEnd"/>
      <w:r w:rsidR="00C81E05" w:rsidRPr="006268BB">
        <w:rPr>
          <w:rFonts w:ascii="Arial" w:hAnsi="Arial" w:cs="Arial"/>
          <w:sz w:val="24"/>
          <w:szCs w:val="24"/>
        </w:rPr>
        <w:t xml:space="preserve"> </w:t>
      </w:r>
      <w:proofErr w:type="spellStart"/>
      <w:r w:rsidR="00C81E05" w:rsidRPr="006268BB">
        <w:rPr>
          <w:rFonts w:ascii="Arial" w:hAnsi="Arial" w:cs="Arial"/>
          <w:sz w:val="24"/>
          <w:szCs w:val="24"/>
        </w:rPr>
        <w:t>daralım</w:t>
      </w:r>
      <w:proofErr w:type="spellEnd"/>
      <w:r w:rsidR="00C81E05" w:rsidRPr="006268BB">
        <w:rPr>
          <w:rFonts w:ascii="Arial" w:hAnsi="Arial" w:cs="Arial"/>
          <w:sz w:val="24"/>
          <w:szCs w:val="24"/>
        </w:rPr>
        <w:t xml:space="preserve"> an</w:t>
      </w:r>
      <w:r w:rsidR="00186300" w:rsidRPr="006268BB">
        <w:rPr>
          <w:rFonts w:ascii="Arial" w:hAnsi="Arial" w:cs="Arial"/>
          <w:sz w:val="24"/>
          <w:szCs w:val="24"/>
        </w:rPr>
        <w:t xml:space="preserve">atomik </w:t>
      </w:r>
      <w:r w:rsidR="006268BB">
        <w:rPr>
          <w:rFonts w:ascii="Arial" w:hAnsi="Arial" w:cs="Arial"/>
          <w:sz w:val="24"/>
          <w:szCs w:val="24"/>
        </w:rPr>
        <w:t>olarak farklılıklar gösterebilir.</w:t>
      </w:r>
    </w:p>
    <w:p w:rsidR="006017E6" w:rsidRDefault="003E6EAA" w:rsidP="006017E6">
      <w:pPr>
        <w:ind w:firstLine="708"/>
        <w:rPr>
          <w:rFonts w:ascii="Arial" w:hAnsi="Arial" w:cs="Arial"/>
          <w:sz w:val="24"/>
          <w:szCs w:val="24"/>
        </w:rPr>
      </w:pPr>
      <w:r w:rsidRPr="006268BB">
        <w:rPr>
          <w:rFonts w:ascii="Arial" w:hAnsi="Arial" w:cs="Arial"/>
          <w:sz w:val="24"/>
          <w:szCs w:val="24"/>
        </w:rPr>
        <w:t>FARKLI APİKAL KON</w:t>
      </w:r>
      <w:r w:rsidR="005513D4">
        <w:rPr>
          <w:rFonts w:ascii="Arial" w:hAnsi="Arial" w:cs="Arial"/>
          <w:sz w:val="24"/>
          <w:szCs w:val="24"/>
        </w:rPr>
        <w:t>S</w:t>
      </w:r>
      <w:r w:rsidRPr="006268BB">
        <w:rPr>
          <w:rFonts w:ascii="Arial" w:hAnsi="Arial" w:cs="Arial"/>
          <w:sz w:val="24"/>
          <w:szCs w:val="24"/>
        </w:rPr>
        <w:t>TRÜ</w:t>
      </w:r>
      <w:r w:rsidR="007F7CEF" w:rsidRPr="006268BB">
        <w:rPr>
          <w:rFonts w:ascii="Arial" w:hAnsi="Arial" w:cs="Arial"/>
          <w:sz w:val="24"/>
          <w:szCs w:val="24"/>
        </w:rPr>
        <w:t>KSİYONLAR</w:t>
      </w:r>
      <w:r w:rsidRPr="006268BB">
        <w:rPr>
          <w:rFonts w:ascii="Arial" w:hAnsi="Arial" w:cs="Arial"/>
          <w:sz w:val="24"/>
          <w:szCs w:val="24"/>
        </w:rPr>
        <w:t xml:space="preserve"> (DARALIMLAR)</w:t>
      </w:r>
      <w:r w:rsidR="006017E6" w:rsidRPr="006017E6">
        <w:rPr>
          <w:rFonts w:ascii="Arial" w:hAnsi="Arial" w:cs="Arial"/>
          <w:sz w:val="24"/>
          <w:szCs w:val="24"/>
        </w:rPr>
        <w:t xml:space="preserve"> </w:t>
      </w:r>
    </w:p>
    <w:p w:rsidR="006017E6" w:rsidRDefault="006017E6" w:rsidP="006017E6">
      <w:pPr>
        <w:pStyle w:val="NormalWeb"/>
        <w:spacing w:before="200" w:beforeAutospacing="0" w:after="0" w:afterAutospacing="0"/>
        <w:rPr>
          <w:rFonts w:asciiTheme="minorHAnsi" w:eastAsiaTheme="minorEastAsia" w:hAnsi="Century Gothic" w:cstheme="minorBidi"/>
          <w:color w:val="FF0000"/>
          <w:kern w:val="24"/>
          <w:sz w:val="40"/>
          <w:szCs w:val="40"/>
        </w:rPr>
      </w:pPr>
      <w:r w:rsidRPr="006017E6">
        <w:rPr>
          <w:rFonts w:ascii="Arial" w:hAnsi="Arial" w:cs="Arial"/>
          <w:noProof/>
        </w:rPr>
        <w:lastRenderedPageBreak/>
        <w:drawing>
          <wp:inline distT="0" distB="0" distL="0" distR="0">
            <wp:extent cx="2781300" cy="2200176"/>
            <wp:effectExtent l="0" t="0" r="0" b="0"/>
            <wp:docPr id="1" name="Resim 1" descr="F:\badehocasekiller1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adehocasekiller1ve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2803" b="32212"/>
                    <a:stretch/>
                  </pic:blipFill>
                  <pic:spPr bwMode="auto">
                    <a:xfrm>
                      <a:off x="0" y="0"/>
                      <a:ext cx="2793532" cy="2209852"/>
                    </a:xfrm>
                    <a:prstGeom prst="rect">
                      <a:avLst/>
                    </a:prstGeom>
                    <a:noFill/>
                    <a:ln>
                      <a:noFill/>
                    </a:ln>
                    <a:extLst>
                      <a:ext uri="{53640926-AAD7-44D8-BBD7-CCE9431645EC}">
                        <a14:shadowObscured xmlns:a14="http://schemas.microsoft.com/office/drawing/2010/main"/>
                      </a:ext>
                    </a:extLst>
                  </pic:spPr>
                </pic:pic>
              </a:graphicData>
            </a:graphic>
          </wp:inline>
        </w:drawing>
      </w:r>
    </w:p>
    <w:p w:rsidR="006017E6" w:rsidRPr="00FF3D9F" w:rsidRDefault="006017E6" w:rsidP="006017E6">
      <w:pPr>
        <w:pStyle w:val="NormalWeb"/>
        <w:spacing w:before="200" w:beforeAutospacing="0" w:after="0" w:afterAutospacing="0"/>
        <w:rPr>
          <w:rFonts w:ascii="Arial" w:hAnsi="Arial" w:cs="Arial"/>
        </w:rPr>
      </w:pPr>
      <w:proofErr w:type="spellStart"/>
      <w:r w:rsidRPr="00FF3D9F">
        <w:rPr>
          <w:rFonts w:ascii="Arial" w:eastAsiaTheme="minorEastAsia" w:hAnsi="Arial" w:cs="Arial"/>
          <w:kern w:val="24"/>
        </w:rPr>
        <w:t>Apikal</w:t>
      </w:r>
      <w:proofErr w:type="spellEnd"/>
      <w:r w:rsidRPr="00FF3D9F">
        <w:rPr>
          <w:rFonts w:ascii="Arial" w:eastAsiaTheme="minorEastAsia" w:hAnsi="Arial" w:cs="Arial"/>
          <w:kern w:val="24"/>
        </w:rPr>
        <w:t xml:space="preserve"> konstrüksiyon görülme </w:t>
      </w:r>
      <w:proofErr w:type="gramStart"/>
      <w:r w:rsidRPr="00FF3D9F">
        <w:rPr>
          <w:rFonts w:ascii="Arial" w:eastAsiaTheme="minorEastAsia" w:hAnsi="Arial" w:cs="Arial"/>
          <w:kern w:val="24"/>
        </w:rPr>
        <w:t>oranları ;A</w:t>
      </w:r>
      <w:proofErr w:type="gramEnd"/>
      <w:r w:rsidRPr="00FF3D9F">
        <w:rPr>
          <w:rFonts w:ascii="Arial" w:eastAsiaTheme="minorEastAsia" w:hAnsi="Arial" w:cs="Arial"/>
          <w:kern w:val="24"/>
        </w:rPr>
        <w:t xml:space="preserve"> geleneksel tek konstrüksiyon (%46)  B </w:t>
      </w:r>
      <w:proofErr w:type="spellStart"/>
      <w:r w:rsidRPr="00FF3D9F">
        <w:rPr>
          <w:rFonts w:ascii="Arial" w:eastAsiaTheme="minorEastAsia" w:hAnsi="Arial" w:cs="Arial"/>
          <w:kern w:val="24"/>
        </w:rPr>
        <w:t>konikleşen</w:t>
      </w:r>
      <w:proofErr w:type="spellEnd"/>
      <w:r w:rsidRPr="00FF3D9F">
        <w:rPr>
          <w:rFonts w:ascii="Arial" w:eastAsiaTheme="minorEastAsia" w:hAnsi="Arial" w:cs="Arial"/>
          <w:kern w:val="24"/>
        </w:rPr>
        <w:t xml:space="preserve"> konstrüksiyon(%30)  C </w:t>
      </w:r>
      <w:proofErr w:type="spellStart"/>
      <w:r w:rsidRPr="00FF3D9F">
        <w:rPr>
          <w:rFonts w:ascii="Arial" w:eastAsiaTheme="minorEastAsia" w:hAnsi="Arial" w:cs="Arial"/>
          <w:kern w:val="24"/>
        </w:rPr>
        <w:t>multikonstrüksiyon</w:t>
      </w:r>
      <w:proofErr w:type="spellEnd"/>
      <w:r w:rsidRPr="00FF3D9F">
        <w:rPr>
          <w:rFonts w:ascii="Arial" w:eastAsiaTheme="minorEastAsia" w:hAnsi="Arial" w:cs="Arial"/>
          <w:kern w:val="24"/>
        </w:rPr>
        <w:t xml:space="preserve">(%19)  D paralel konstrüksiyon(%5) </w:t>
      </w:r>
    </w:p>
    <w:p w:rsidR="00C9772E" w:rsidRPr="00FF3D9F" w:rsidRDefault="00C9772E" w:rsidP="00FF3D9F">
      <w:pPr>
        <w:rPr>
          <w:rFonts w:ascii="Arial" w:eastAsiaTheme="minorEastAsia" w:hAnsi="Arial" w:cs="Arial"/>
          <w:color w:val="404040" w:themeColor="text1" w:themeTint="BF"/>
          <w:kern w:val="24"/>
        </w:rPr>
      </w:pPr>
    </w:p>
    <w:p w:rsidR="00C9772E" w:rsidRPr="004912D6" w:rsidRDefault="00FF3D9F" w:rsidP="004912D6">
      <w:pPr>
        <w:rPr>
          <w:rFonts w:ascii="Arial" w:hAnsi="Arial" w:cs="Arial"/>
          <w:color w:val="B31166"/>
        </w:rPr>
      </w:pPr>
      <w:r>
        <w:rPr>
          <w:rFonts w:ascii="Arial" w:eastAsiaTheme="minorEastAsia" w:hAnsi="Arial" w:cs="Arial"/>
          <w:color w:val="404040" w:themeColor="text1" w:themeTint="BF"/>
          <w:kern w:val="24"/>
        </w:rPr>
        <w:t xml:space="preserve"> </w:t>
      </w:r>
      <w:proofErr w:type="spellStart"/>
      <w:r>
        <w:rPr>
          <w:rFonts w:ascii="Arial" w:eastAsiaTheme="minorEastAsia" w:hAnsi="Arial" w:cs="Arial"/>
          <w:color w:val="404040" w:themeColor="text1" w:themeTint="BF"/>
          <w:kern w:val="24"/>
        </w:rPr>
        <w:t>A</w:t>
      </w:r>
      <w:r w:rsidR="00C9772E" w:rsidRPr="004912D6">
        <w:rPr>
          <w:rFonts w:ascii="Arial" w:eastAsiaTheme="minorEastAsia" w:hAnsi="Arial" w:cs="Arial"/>
          <w:color w:val="404040" w:themeColor="text1" w:themeTint="BF"/>
          <w:kern w:val="24"/>
        </w:rPr>
        <w:t>pikal</w:t>
      </w:r>
      <w:proofErr w:type="spellEnd"/>
      <w:r w:rsidR="00C9772E" w:rsidRPr="004912D6">
        <w:rPr>
          <w:rFonts w:ascii="Arial" w:eastAsiaTheme="minorEastAsia" w:hAnsi="Arial" w:cs="Arial"/>
          <w:color w:val="404040" w:themeColor="text1" w:themeTint="BF"/>
          <w:kern w:val="24"/>
        </w:rPr>
        <w:t xml:space="preserve">   anatomi  yaş ve </w:t>
      </w:r>
      <w:proofErr w:type="spellStart"/>
      <w:r w:rsidR="00C9772E" w:rsidRPr="004912D6">
        <w:rPr>
          <w:rFonts w:ascii="Arial" w:eastAsiaTheme="minorEastAsia" w:hAnsi="Arial" w:cs="Arial"/>
          <w:color w:val="404040" w:themeColor="text1" w:themeTint="BF"/>
          <w:kern w:val="24"/>
        </w:rPr>
        <w:t>apikal</w:t>
      </w:r>
      <w:proofErr w:type="spellEnd"/>
      <w:r w:rsidR="00C9772E" w:rsidRPr="004912D6">
        <w:rPr>
          <w:rFonts w:ascii="Arial" w:eastAsiaTheme="minorEastAsia" w:hAnsi="Arial" w:cs="Arial"/>
          <w:color w:val="404040" w:themeColor="text1" w:themeTint="BF"/>
          <w:kern w:val="24"/>
        </w:rPr>
        <w:t xml:space="preserve"> patolojiler nedeni ile</w:t>
      </w:r>
      <w:r>
        <w:rPr>
          <w:rFonts w:ascii="Arial" w:eastAsiaTheme="minorEastAsia" w:hAnsi="Arial" w:cs="Arial"/>
          <w:color w:val="404040" w:themeColor="text1" w:themeTint="BF"/>
          <w:kern w:val="24"/>
        </w:rPr>
        <w:t xml:space="preserve"> </w:t>
      </w:r>
      <w:r w:rsidR="00C9772E" w:rsidRPr="004912D6">
        <w:rPr>
          <w:rFonts w:ascii="Arial" w:eastAsiaTheme="minorEastAsia" w:hAnsi="Arial" w:cs="Arial"/>
          <w:color w:val="404040" w:themeColor="text1" w:themeTint="BF"/>
          <w:kern w:val="24"/>
        </w:rPr>
        <w:t xml:space="preserve">de değişim    </w:t>
      </w:r>
      <w:proofErr w:type="spellStart"/>
      <w:proofErr w:type="gramStart"/>
      <w:r w:rsidR="00C9772E" w:rsidRPr="004912D6">
        <w:rPr>
          <w:rFonts w:ascii="Arial" w:eastAsiaTheme="minorEastAsia" w:hAnsi="Arial" w:cs="Arial"/>
          <w:color w:val="404040" w:themeColor="text1" w:themeTint="BF"/>
          <w:kern w:val="24"/>
        </w:rPr>
        <w:t>gösterir.</w:t>
      </w:r>
      <w:r w:rsidR="006268BB" w:rsidRPr="004912D6">
        <w:rPr>
          <w:rFonts w:ascii="Arial" w:eastAsiaTheme="minorEastAsia" w:hAnsi="Arial" w:cs="Arial"/>
          <w:color w:val="404040" w:themeColor="text1" w:themeTint="BF"/>
          <w:kern w:val="24"/>
        </w:rPr>
        <w:t>Yaşla</w:t>
      </w:r>
      <w:proofErr w:type="spellEnd"/>
      <w:proofErr w:type="gramEnd"/>
      <w:r w:rsidR="006268BB" w:rsidRPr="004912D6">
        <w:rPr>
          <w:rFonts w:ascii="Arial" w:eastAsiaTheme="minorEastAsia" w:hAnsi="Arial" w:cs="Arial"/>
          <w:color w:val="404040" w:themeColor="text1" w:themeTint="BF"/>
          <w:kern w:val="24"/>
        </w:rPr>
        <w:t xml:space="preserve"> birlikte </w:t>
      </w:r>
      <w:proofErr w:type="spellStart"/>
      <w:r w:rsidR="006268BB" w:rsidRPr="004912D6">
        <w:rPr>
          <w:rFonts w:ascii="Arial" w:eastAsiaTheme="minorEastAsia" w:hAnsi="Arial" w:cs="Arial"/>
          <w:color w:val="404040" w:themeColor="text1" w:themeTint="BF"/>
          <w:kern w:val="24"/>
        </w:rPr>
        <w:t>apikal</w:t>
      </w:r>
      <w:proofErr w:type="spellEnd"/>
      <w:r w:rsidR="006268BB" w:rsidRPr="004912D6">
        <w:rPr>
          <w:rFonts w:ascii="Arial" w:eastAsiaTheme="minorEastAsia" w:hAnsi="Arial" w:cs="Arial"/>
          <w:color w:val="404040" w:themeColor="text1" w:themeTint="BF"/>
          <w:kern w:val="24"/>
        </w:rPr>
        <w:t xml:space="preserve"> </w:t>
      </w:r>
      <w:proofErr w:type="spellStart"/>
      <w:r w:rsidR="006268BB" w:rsidRPr="004912D6">
        <w:rPr>
          <w:rFonts w:ascii="Arial" w:eastAsiaTheme="minorEastAsia" w:hAnsi="Arial" w:cs="Arial"/>
          <w:color w:val="404040" w:themeColor="text1" w:themeTint="BF"/>
          <w:kern w:val="24"/>
        </w:rPr>
        <w:t>daralımın</w:t>
      </w:r>
      <w:proofErr w:type="spellEnd"/>
      <w:r w:rsidR="006268BB" w:rsidRPr="004912D6">
        <w:rPr>
          <w:rFonts w:ascii="Arial" w:eastAsiaTheme="minorEastAsia" w:hAnsi="Arial" w:cs="Arial"/>
          <w:color w:val="404040" w:themeColor="text1" w:themeTint="BF"/>
          <w:kern w:val="24"/>
        </w:rPr>
        <w:t xml:space="preserve"> yeri </w:t>
      </w:r>
      <w:proofErr w:type="spellStart"/>
      <w:r w:rsidR="006268BB" w:rsidRPr="004912D6">
        <w:rPr>
          <w:rFonts w:ascii="Arial" w:eastAsiaTheme="minorEastAsia" w:hAnsi="Arial" w:cs="Arial"/>
          <w:color w:val="404040" w:themeColor="text1" w:themeTint="BF"/>
          <w:kern w:val="24"/>
        </w:rPr>
        <w:t>değişir.</w:t>
      </w:r>
      <w:r w:rsidR="0021392A" w:rsidRPr="004912D6">
        <w:rPr>
          <w:rFonts w:ascii="Arial" w:eastAsiaTheme="minorEastAsia" w:hAnsi="Arial" w:cs="Arial"/>
          <w:color w:val="404040" w:themeColor="text1" w:themeTint="BF"/>
          <w:kern w:val="24"/>
        </w:rPr>
        <w:t>Gençlerde</w:t>
      </w:r>
      <w:proofErr w:type="spellEnd"/>
      <w:r w:rsidR="0021392A" w:rsidRPr="004912D6">
        <w:rPr>
          <w:rFonts w:ascii="Arial" w:eastAsiaTheme="minorEastAsia" w:hAnsi="Arial" w:cs="Arial"/>
          <w:color w:val="404040" w:themeColor="text1" w:themeTint="BF"/>
          <w:kern w:val="24"/>
        </w:rPr>
        <w:t xml:space="preserve"> 0,5 mm geride iken yaşlılarda 0,8 mm geride yer alır.</w:t>
      </w:r>
      <w:r w:rsidR="00C9772E" w:rsidRPr="004912D6">
        <w:rPr>
          <w:rFonts w:ascii="Arial" w:eastAsiaTheme="minorEastAsia" w:hAnsi="Arial" w:cs="Arial"/>
          <w:color w:val="404040" w:themeColor="text1" w:themeTint="BF"/>
          <w:kern w:val="24"/>
        </w:rPr>
        <w:t xml:space="preserve">           </w:t>
      </w:r>
    </w:p>
    <w:p w:rsidR="007F7CEF" w:rsidRPr="006268BB" w:rsidRDefault="007F7CEF" w:rsidP="007F7CEF">
      <w:pPr>
        <w:pStyle w:val="ListeParagraf"/>
        <w:rPr>
          <w:rFonts w:ascii="Arial" w:hAnsi="Arial" w:cs="Arial"/>
        </w:rPr>
      </w:pPr>
    </w:p>
    <w:p w:rsidR="00FF3D9F" w:rsidRDefault="007F7CEF" w:rsidP="00FF3D9F">
      <w:pPr>
        <w:spacing w:line="240" w:lineRule="auto"/>
        <w:rPr>
          <w:rFonts w:ascii="Arial" w:hAnsi="Arial" w:cs="Arial"/>
          <w:sz w:val="24"/>
          <w:szCs w:val="24"/>
        </w:rPr>
      </w:pPr>
      <w:r w:rsidRPr="006268BB">
        <w:rPr>
          <w:rFonts w:ascii="Arial" w:hAnsi="Arial" w:cs="Arial"/>
          <w:sz w:val="24"/>
          <w:szCs w:val="24"/>
        </w:rPr>
        <w:t>KANAL BOYU HANGİ YÖNTEMLERLE BELİRLENİR</w:t>
      </w:r>
    </w:p>
    <w:p w:rsidR="007F7CEF" w:rsidRPr="00FF3D9F" w:rsidRDefault="00FF3D9F" w:rsidP="00FF3D9F">
      <w:pPr>
        <w:spacing w:line="240" w:lineRule="auto"/>
        <w:rPr>
          <w:rFonts w:ascii="Arial" w:hAnsi="Arial" w:cs="Arial"/>
          <w:sz w:val="24"/>
          <w:szCs w:val="24"/>
        </w:rPr>
      </w:pPr>
      <w:r w:rsidRPr="00FF3D9F">
        <w:rPr>
          <w:rFonts w:ascii="Times New Roman" w:hAnsi="Times New Roman" w:cs="Times New Roman"/>
          <w:sz w:val="28"/>
          <w:szCs w:val="28"/>
        </w:rPr>
        <w:t xml:space="preserve"> </w:t>
      </w:r>
    </w:p>
    <w:p w:rsidR="007F7CEF" w:rsidRPr="00FF3D9F" w:rsidRDefault="007F7CEF" w:rsidP="006268BB">
      <w:pPr>
        <w:rPr>
          <w:rFonts w:ascii="Arial" w:hAnsi="Arial" w:cs="Arial"/>
        </w:rPr>
      </w:pPr>
      <w:r w:rsidRPr="00FF3D9F">
        <w:rPr>
          <w:rFonts w:ascii="Arial" w:eastAsiaTheme="minorEastAsia" w:hAnsi="Arial" w:cs="Arial"/>
          <w:bCs/>
          <w:kern w:val="24"/>
        </w:rPr>
        <w:t>Parmak hassasiyeti(dokunma duyusu)</w:t>
      </w:r>
    </w:p>
    <w:p w:rsidR="007F7CEF" w:rsidRPr="004912D6" w:rsidRDefault="007F7CEF" w:rsidP="006268BB">
      <w:pPr>
        <w:rPr>
          <w:rFonts w:ascii="Arial" w:hAnsi="Arial" w:cs="Arial"/>
        </w:rPr>
      </w:pPr>
      <w:r w:rsidRPr="004912D6">
        <w:rPr>
          <w:rFonts w:ascii="Arial" w:eastAsiaTheme="minorEastAsia" w:hAnsi="Arial" w:cs="Arial"/>
          <w:bCs/>
          <w:kern w:val="24"/>
        </w:rPr>
        <w:t>Teşhis filminden tahmini kanal boyu</w:t>
      </w:r>
    </w:p>
    <w:p w:rsidR="007F7CEF" w:rsidRPr="004912D6" w:rsidRDefault="007F7CEF" w:rsidP="006268BB">
      <w:pPr>
        <w:rPr>
          <w:rFonts w:ascii="Arial" w:hAnsi="Arial" w:cs="Arial"/>
        </w:rPr>
      </w:pPr>
      <w:proofErr w:type="gramStart"/>
      <w:r w:rsidRPr="004912D6">
        <w:rPr>
          <w:rFonts w:ascii="Arial" w:eastAsiaTheme="minorEastAsia" w:hAnsi="Arial" w:cs="Arial"/>
          <w:bCs/>
          <w:kern w:val="24"/>
        </w:rPr>
        <w:t>Kağıt</w:t>
      </w:r>
      <w:proofErr w:type="gramEnd"/>
      <w:r w:rsidRPr="004912D6">
        <w:rPr>
          <w:rFonts w:ascii="Arial" w:eastAsiaTheme="minorEastAsia" w:hAnsi="Arial" w:cs="Arial"/>
          <w:bCs/>
          <w:kern w:val="24"/>
        </w:rPr>
        <w:t xml:space="preserve"> </w:t>
      </w:r>
      <w:proofErr w:type="spellStart"/>
      <w:r w:rsidRPr="004912D6">
        <w:rPr>
          <w:rFonts w:ascii="Arial" w:eastAsiaTheme="minorEastAsia" w:hAnsi="Arial" w:cs="Arial"/>
          <w:bCs/>
          <w:kern w:val="24"/>
        </w:rPr>
        <w:t>konlardaki</w:t>
      </w:r>
      <w:proofErr w:type="spellEnd"/>
      <w:r w:rsidRPr="004912D6">
        <w:rPr>
          <w:rFonts w:ascii="Arial" w:eastAsiaTheme="minorEastAsia" w:hAnsi="Arial" w:cs="Arial"/>
          <w:bCs/>
          <w:kern w:val="24"/>
        </w:rPr>
        <w:t xml:space="preserve"> nemlilik</w:t>
      </w:r>
    </w:p>
    <w:p w:rsidR="007F7CEF" w:rsidRPr="004912D6" w:rsidRDefault="007F7CEF" w:rsidP="006268BB">
      <w:pPr>
        <w:rPr>
          <w:rFonts w:ascii="Arial" w:hAnsi="Arial" w:cs="Arial"/>
        </w:rPr>
      </w:pPr>
      <w:r w:rsidRPr="004912D6">
        <w:rPr>
          <w:rFonts w:ascii="Arial" w:eastAsiaTheme="minorEastAsia" w:hAnsi="Arial" w:cs="Arial"/>
          <w:bCs/>
          <w:kern w:val="24"/>
        </w:rPr>
        <w:t>Radyografik yöntemler</w:t>
      </w:r>
    </w:p>
    <w:p w:rsidR="007F7CEF" w:rsidRPr="004912D6" w:rsidRDefault="007F7CEF" w:rsidP="006268BB">
      <w:pPr>
        <w:rPr>
          <w:rFonts w:ascii="Arial" w:hAnsi="Arial" w:cs="Arial"/>
        </w:rPr>
      </w:pPr>
      <w:proofErr w:type="spellStart"/>
      <w:r w:rsidRPr="004912D6">
        <w:rPr>
          <w:rFonts w:ascii="Arial" w:eastAsiaTheme="minorEastAsia" w:hAnsi="Arial" w:cs="Arial"/>
          <w:bCs/>
          <w:kern w:val="24"/>
        </w:rPr>
        <w:t>Apeks</w:t>
      </w:r>
      <w:proofErr w:type="spellEnd"/>
      <w:r w:rsidRPr="004912D6">
        <w:rPr>
          <w:rFonts w:ascii="Arial" w:eastAsiaTheme="minorEastAsia" w:hAnsi="Arial" w:cs="Arial"/>
          <w:bCs/>
          <w:kern w:val="24"/>
        </w:rPr>
        <w:t xml:space="preserve"> bulucular</w:t>
      </w:r>
    </w:p>
    <w:p w:rsidR="007F7CEF" w:rsidRPr="004912D6" w:rsidRDefault="007F7CEF" w:rsidP="006268BB">
      <w:pPr>
        <w:rPr>
          <w:rFonts w:ascii="Arial" w:hAnsi="Arial" w:cs="Arial"/>
        </w:rPr>
      </w:pPr>
      <w:r w:rsidRPr="004912D6">
        <w:rPr>
          <w:rFonts w:ascii="Arial" w:eastAsiaTheme="minorEastAsia" w:hAnsi="Arial" w:cs="Arial"/>
          <w:bCs/>
          <w:kern w:val="24"/>
        </w:rPr>
        <w:t>Kombine yöntemler</w:t>
      </w:r>
    </w:p>
    <w:p w:rsidR="00A64237" w:rsidRPr="006268BB" w:rsidRDefault="00A64237" w:rsidP="00A64237">
      <w:pPr>
        <w:rPr>
          <w:rFonts w:ascii="Arial" w:hAnsi="Arial" w:cs="Arial"/>
          <w:sz w:val="24"/>
          <w:szCs w:val="24"/>
        </w:rPr>
      </w:pPr>
    </w:p>
    <w:p w:rsidR="00A64237" w:rsidRPr="006268BB" w:rsidRDefault="00A64237" w:rsidP="00A64237">
      <w:pPr>
        <w:rPr>
          <w:rFonts w:ascii="Arial" w:hAnsi="Arial" w:cs="Arial"/>
          <w:sz w:val="24"/>
          <w:szCs w:val="24"/>
        </w:rPr>
      </w:pPr>
    </w:p>
    <w:p w:rsidR="00A64237" w:rsidRPr="006268BB" w:rsidRDefault="00A64237" w:rsidP="00C9772E">
      <w:pPr>
        <w:rPr>
          <w:rFonts w:ascii="Arial" w:hAnsi="Arial" w:cs="Arial"/>
          <w:sz w:val="24"/>
          <w:szCs w:val="24"/>
        </w:rPr>
      </w:pPr>
      <w:r w:rsidRPr="006268BB">
        <w:rPr>
          <w:rFonts w:ascii="Arial" w:eastAsiaTheme="minorEastAsia" w:hAnsi="Arial" w:cs="Arial"/>
          <w:b/>
          <w:bCs/>
          <w:kern w:val="24"/>
          <w:sz w:val="24"/>
          <w:szCs w:val="24"/>
        </w:rPr>
        <w:t>Parmak hassasiyeti(dokunma duyusu)</w:t>
      </w:r>
    </w:p>
    <w:p w:rsidR="00A64237" w:rsidRPr="006268BB" w:rsidRDefault="00A64237" w:rsidP="00C9772E">
      <w:pPr>
        <w:rPr>
          <w:rFonts w:ascii="Arial" w:hAnsi="Arial" w:cs="Arial"/>
          <w:color w:val="B31166"/>
          <w:sz w:val="24"/>
          <w:szCs w:val="24"/>
        </w:rPr>
      </w:pPr>
      <w:r w:rsidRPr="006268BB">
        <w:rPr>
          <w:rFonts w:ascii="Arial" w:eastAsiaTheme="minorEastAsia" w:hAnsi="Arial" w:cs="Arial"/>
          <w:b/>
          <w:bCs/>
          <w:kern w:val="24"/>
          <w:sz w:val="24"/>
          <w:szCs w:val="24"/>
        </w:rPr>
        <w:t xml:space="preserve"> </w:t>
      </w:r>
      <w:r w:rsidRPr="006268BB">
        <w:rPr>
          <w:rFonts w:ascii="Arial" w:eastAsiaTheme="minorEastAsia" w:hAnsi="Arial" w:cs="Arial"/>
          <w:color w:val="404040" w:themeColor="text1" w:themeTint="BF"/>
          <w:kern w:val="24"/>
          <w:sz w:val="24"/>
          <w:szCs w:val="24"/>
        </w:rPr>
        <w:t xml:space="preserve">Tecrübeli </w:t>
      </w:r>
      <w:proofErr w:type="spellStart"/>
      <w:proofErr w:type="gramStart"/>
      <w:r w:rsidRPr="006268BB">
        <w:rPr>
          <w:rFonts w:ascii="Arial" w:eastAsiaTheme="minorEastAsia" w:hAnsi="Arial" w:cs="Arial"/>
          <w:color w:val="404040" w:themeColor="text1" w:themeTint="BF"/>
          <w:kern w:val="24"/>
          <w:sz w:val="24"/>
          <w:szCs w:val="24"/>
        </w:rPr>
        <w:t>klinisyenler</w:t>
      </w:r>
      <w:proofErr w:type="spellEnd"/>
      <w:r w:rsidRPr="006268BB">
        <w:rPr>
          <w:rFonts w:ascii="Arial" w:eastAsiaTheme="minorEastAsia" w:hAnsi="Arial" w:cs="Arial"/>
          <w:color w:val="404040" w:themeColor="text1" w:themeTint="BF"/>
          <w:kern w:val="24"/>
          <w:sz w:val="24"/>
          <w:szCs w:val="24"/>
        </w:rPr>
        <w:t xml:space="preserve">  bile</w:t>
      </w:r>
      <w:proofErr w:type="gramEnd"/>
      <w:r w:rsidR="00C9772E" w:rsidRPr="006268BB">
        <w:rPr>
          <w:rFonts w:ascii="Arial" w:eastAsiaTheme="minorEastAsia" w:hAnsi="Arial" w:cs="Arial"/>
          <w:color w:val="404040" w:themeColor="text1" w:themeTint="BF"/>
          <w:kern w:val="24"/>
          <w:sz w:val="24"/>
          <w:szCs w:val="24"/>
        </w:rPr>
        <w:t xml:space="preserve"> bu yöntemle</w:t>
      </w:r>
      <w:r w:rsidRPr="006268BB">
        <w:rPr>
          <w:rFonts w:ascii="Arial" w:eastAsiaTheme="minorEastAsia" w:hAnsi="Arial" w:cs="Arial"/>
          <w:color w:val="404040" w:themeColor="text1" w:themeTint="BF"/>
          <w:kern w:val="24"/>
          <w:sz w:val="24"/>
          <w:szCs w:val="24"/>
        </w:rPr>
        <w:t xml:space="preserve"> ancak   %60 oranda    </w:t>
      </w:r>
      <w:proofErr w:type="spellStart"/>
      <w:r w:rsidRPr="006268BB">
        <w:rPr>
          <w:rFonts w:ascii="Arial" w:eastAsiaTheme="minorEastAsia" w:hAnsi="Arial" w:cs="Arial"/>
          <w:color w:val="404040" w:themeColor="text1" w:themeTint="BF"/>
          <w:kern w:val="24"/>
          <w:sz w:val="24"/>
          <w:szCs w:val="24"/>
        </w:rPr>
        <w:t>apikal</w:t>
      </w:r>
      <w:proofErr w:type="spellEnd"/>
      <w:r w:rsidRPr="006268BB">
        <w:rPr>
          <w:rFonts w:ascii="Arial" w:eastAsiaTheme="minorEastAsia" w:hAnsi="Arial" w:cs="Arial"/>
          <w:color w:val="404040" w:themeColor="text1" w:themeTint="BF"/>
          <w:kern w:val="24"/>
          <w:sz w:val="24"/>
          <w:szCs w:val="24"/>
        </w:rPr>
        <w:t xml:space="preserve"> konstrüksiyonu lokalize edilebilmektedir</w:t>
      </w:r>
    </w:p>
    <w:p w:rsidR="00F17C80" w:rsidRPr="006268BB" w:rsidRDefault="00A64237" w:rsidP="00F17C80">
      <w:pPr>
        <w:rPr>
          <w:rFonts w:ascii="Arial" w:hAnsi="Arial" w:cs="Arial"/>
          <w:sz w:val="24"/>
          <w:szCs w:val="24"/>
        </w:rPr>
      </w:pPr>
      <w:r w:rsidRPr="006268BB">
        <w:rPr>
          <w:rFonts w:ascii="Arial" w:eastAsiaTheme="minorEastAsia" w:hAnsi="Arial" w:cs="Arial"/>
          <w:color w:val="404040" w:themeColor="text1" w:themeTint="BF"/>
          <w:kern w:val="24"/>
          <w:sz w:val="24"/>
          <w:szCs w:val="24"/>
        </w:rPr>
        <w:t>En az güvenilir yöntemlerden biridir</w:t>
      </w:r>
      <w:r w:rsidR="00F17C80" w:rsidRPr="006268BB">
        <w:rPr>
          <w:rFonts w:ascii="Arial" w:eastAsiaTheme="minorEastAsia" w:hAnsi="Arial" w:cs="Arial"/>
          <w:color w:val="404040" w:themeColor="text1" w:themeTint="BF"/>
          <w:kern w:val="24"/>
          <w:sz w:val="24"/>
          <w:szCs w:val="24"/>
        </w:rPr>
        <w:t>.</w:t>
      </w:r>
      <w:r w:rsidR="00F17C80" w:rsidRPr="006268BB">
        <w:rPr>
          <w:rFonts w:ascii="Arial" w:hAnsi="Arial" w:cs="Arial"/>
          <w:sz w:val="24"/>
          <w:szCs w:val="24"/>
        </w:rPr>
        <w:t xml:space="preserve"> Parmak hassasiyeti ile kanal boyunun tespiti oldukça zor bir yöntem </w:t>
      </w:r>
      <w:proofErr w:type="gramStart"/>
      <w:r w:rsidR="00F17C80" w:rsidRPr="006268BB">
        <w:rPr>
          <w:rFonts w:ascii="Arial" w:hAnsi="Arial" w:cs="Arial"/>
          <w:sz w:val="24"/>
          <w:szCs w:val="24"/>
        </w:rPr>
        <w:t xml:space="preserve">olup </w:t>
      </w:r>
      <w:r w:rsidR="00C9772E" w:rsidRPr="006268BB">
        <w:rPr>
          <w:rFonts w:ascii="Arial" w:hAnsi="Arial" w:cs="Arial"/>
          <w:sz w:val="24"/>
          <w:szCs w:val="24"/>
        </w:rPr>
        <w:t xml:space="preserve"> özellikle</w:t>
      </w:r>
      <w:proofErr w:type="gramEnd"/>
      <w:r w:rsidR="00C9772E" w:rsidRPr="006268BB">
        <w:rPr>
          <w:rFonts w:ascii="Arial" w:hAnsi="Arial" w:cs="Arial"/>
          <w:sz w:val="24"/>
          <w:szCs w:val="24"/>
        </w:rPr>
        <w:t xml:space="preserve"> </w:t>
      </w:r>
      <w:proofErr w:type="spellStart"/>
      <w:r w:rsidR="00F17C80" w:rsidRPr="006268BB">
        <w:rPr>
          <w:rFonts w:ascii="Arial" w:hAnsi="Arial" w:cs="Arial"/>
          <w:sz w:val="24"/>
          <w:szCs w:val="24"/>
        </w:rPr>
        <w:t>apikal</w:t>
      </w:r>
      <w:proofErr w:type="spellEnd"/>
      <w:r w:rsidR="00F17C80" w:rsidRPr="006268BB">
        <w:rPr>
          <w:rFonts w:ascii="Arial" w:hAnsi="Arial" w:cs="Arial"/>
          <w:sz w:val="24"/>
          <w:szCs w:val="24"/>
        </w:rPr>
        <w:t xml:space="preserve"> daralmanın yeterli düzeyde olmadığı dişlerde başarısız sonuçlar ortaya çıkabilmektedir.   </w:t>
      </w:r>
    </w:p>
    <w:p w:rsidR="00F17C80" w:rsidRPr="006268BB" w:rsidRDefault="00F17C80" w:rsidP="00F17C80">
      <w:pPr>
        <w:rPr>
          <w:rFonts w:ascii="Arial" w:hAnsi="Arial" w:cs="Arial"/>
          <w:sz w:val="24"/>
          <w:szCs w:val="24"/>
        </w:rPr>
      </w:pPr>
      <w:r w:rsidRPr="006268BB">
        <w:rPr>
          <w:rFonts w:ascii="Arial" w:hAnsi="Arial" w:cs="Arial"/>
          <w:sz w:val="24"/>
          <w:szCs w:val="24"/>
        </w:rPr>
        <w:t xml:space="preserve">Benzer şekilde kâğıt </w:t>
      </w:r>
      <w:proofErr w:type="spellStart"/>
      <w:r w:rsidRPr="006268BB">
        <w:rPr>
          <w:rFonts w:ascii="Arial" w:hAnsi="Arial" w:cs="Arial"/>
          <w:sz w:val="24"/>
          <w:szCs w:val="24"/>
        </w:rPr>
        <w:t>konda</w:t>
      </w:r>
      <w:proofErr w:type="spellEnd"/>
      <w:r w:rsidRPr="006268BB">
        <w:rPr>
          <w:rFonts w:ascii="Arial" w:hAnsi="Arial" w:cs="Arial"/>
          <w:sz w:val="24"/>
          <w:szCs w:val="24"/>
        </w:rPr>
        <w:t xml:space="preserve"> </w:t>
      </w:r>
      <w:proofErr w:type="spellStart"/>
      <w:r w:rsidRPr="006268BB">
        <w:rPr>
          <w:rFonts w:ascii="Arial" w:hAnsi="Arial" w:cs="Arial"/>
          <w:sz w:val="24"/>
          <w:szCs w:val="24"/>
        </w:rPr>
        <w:t>apikal</w:t>
      </w:r>
      <w:proofErr w:type="spellEnd"/>
      <w:r w:rsidRPr="006268BB">
        <w:rPr>
          <w:rFonts w:ascii="Arial" w:hAnsi="Arial" w:cs="Arial"/>
          <w:sz w:val="24"/>
          <w:szCs w:val="24"/>
        </w:rPr>
        <w:t xml:space="preserve"> </w:t>
      </w:r>
      <w:proofErr w:type="spellStart"/>
      <w:r w:rsidRPr="006268BB">
        <w:rPr>
          <w:rFonts w:ascii="Arial" w:hAnsi="Arial" w:cs="Arial"/>
          <w:sz w:val="24"/>
          <w:szCs w:val="24"/>
        </w:rPr>
        <w:t>foramene</w:t>
      </w:r>
      <w:proofErr w:type="spellEnd"/>
      <w:r w:rsidRPr="006268BB">
        <w:rPr>
          <w:rFonts w:ascii="Arial" w:hAnsi="Arial" w:cs="Arial"/>
          <w:sz w:val="24"/>
          <w:szCs w:val="24"/>
        </w:rPr>
        <w:t xml:space="preserve"> denk gelen noktada kan ya da </w:t>
      </w:r>
      <w:proofErr w:type="spellStart"/>
      <w:r w:rsidRPr="006268BB">
        <w:rPr>
          <w:rFonts w:ascii="Arial" w:hAnsi="Arial" w:cs="Arial"/>
          <w:sz w:val="24"/>
          <w:szCs w:val="24"/>
        </w:rPr>
        <w:t>eksudanın</w:t>
      </w:r>
      <w:proofErr w:type="spellEnd"/>
      <w:r w:rsidRPr="006268BB">
        <w:rPr>
          <w:rFonts w:ascii="Arial" w:hAnsi="Arial" w:cs="Arial"/>
          <w:sz w:val="24"/>
          <w:szCs w:val="24"/>
        </w:rPr>
        <w:t xml:space="preserve"> oluşturduğu iz ile kanal boyunun tahmin edilmesi de oldukça zordur ve klinik uygulamalarda güvenilir bir yöntem değildir.</w:t>
      </w:r>
    </w:p>
    <w:p w:rsidR="004677BC" w:rsidRPr="006268BB" w:rsidRDefault="004677BC" w:rsidP="00F17C80">
      <w:pPr>
        <w:rPr>
          <w:rFonts w:ascii="Arial" w:hAnsi="Arial" w:cs="Arial"/>
          <w:sz w:val="24"/>
          <w:szCs w:val="24"/>
        </w:rPr>
      </w:pPr>
    </w:p>
    <w:p w:rsidR="004677BC" w:rsidRPr="006268BB" w:rsidRDefault="004677BC" w:rsidP="00F17C80">
      <w:pPr>
        <w:rPr>
          <w:rFonts w:ascii="Arial" w:hAnsi="Arial" w:cs="Arial"/>
          <w:sz w:val="24"/>
          <w:szCs w:val="24"/>
        </w:rPr>
      </w:pPr>
      <w:r w:rsidRPr="006268BB">
        <w:rPr>
          <w:rFonts w:ascii="Arial" w:hAnsi="Arial" w:cs="Arial"/>
          <w:noProof/>
          <w:sz w:val="24"/>
          <w:szCs w:val="24"/>
          <w:lang w:eastAsia="tr-TR"/>
        </w:rPr>
        <w:lastRenderedPageBreak/>
        <w:drawing>
          <wp:inline distT="0" distB="0" distL="0" distR="0" wp14:anchorId="2C523AED" wp14:editId="6D3AA6AA">
            <wp:extent cx="2038350" cy="2341616"/>
            <wp:effectExtent l="0" t="0" r="0" b="1905"/>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12"/>
                    <a:stretch>
                      <a:fillRect/>
                    </a:stretch>
                  </pic:blipFill>
                  <pic:spPr>
                    <a:xfrm>
                      <a:off x="0" y="0"/>
                      <a:ext cx="2047104" cy="2351673"/>
                    </a:xfrm>
                    <a:prstGeom prst="rect">
                      <a:avLst/>
                    </a:prstGeom>
                  </pic:spPr>
                </pic:pic>
              </a:graphicData>
            </a:graphic>
          </wp:inline>
        </w:drawing>
      </w:r>
    </w:p>
    <w:p w:rsidR="004677BC" w:rsidRPr="006268BB" w:rsidRDefault="004677BC" w:rsidP="00F17C80">
      <w:pPr>
        <w:rPr>
          <w:rFonts w:ascii="Arial" w:hAnsi="Arial" w:cs="Arial"/>
          <w:sz w:val="24"/>
          <w:szCs w:val="24"/>
        </w:rPr>
      </w:pPr>
    </w:p>
    <w:p w:rsidR="004677BC" w:rsidRPr="006268BB" w:rsidRDefault="004677BC" w:rsidP="00F17C80">
      <w:pPr>
        <w:rPr>
          <w:rFonts w:ascii="Arial" w:hAnsi="Arial" w:cs="Arial"/>
          <w:sz w:val="24"/>
          <w:szCs w:val="24"/>
        </w:rPr>
      </w:pPr>
    </w:p>
    <w:p w:rsidR="004677BC" w:rsidRPr="006268BB" w:rsidRDefault="004677BC" w:rsidP="00F17C80">
      <w:pPr>
        <w:rPr>
          <w:rFonts w:ascii="Arial" w:hAnsi="Arial" w:cs="Arial"/>
          <w:sz w:val="24"/>
          <w:szCs w:val="24"/>
        </w:rPr>
      </w:pPr>
    </w:p>
    <w:p w:rsidR="00C4371B" w:rsidRPr="006268BB" w:rsidRDefault="00C4371B" w:rsidP="00F17C80">
      <w:pPr>
        <w:rPr>
          <w:rFonts w:ascii="Arial" w:hAnsi="Arial" w:cs="Arial"/>
          <w:b/>
          <w:sz w:val="24"/>
          <w:szCs w:val="24"/>
        </w:rPr>
      </w:pPr>
      <w:r w:rsidRPr="006268BB">
        <w:rPr>
          <w:rFonts w:ascii="Arial" w:hAnsi="Arial" w:cs="Arial"/>
          <w:b/>
          <w:sz w:val="24"/>
          <w:szCs w:val="24"/>
        </w:rPr>
        <w:t>Radyografik yöntem;</w:t>
      </w:r>
    </w:p>
    <w:p w:rsidR="00C4371B" w:rsidRPr="006268BB" w:rsidRDefault="00F17C80" w:rsidP="00C4371B">
      <w:pPr>
        <w:rPr>
          <w:rFonts w:ascii="Arial" w:eastAsiaTheme="minorEastAsia" w:hAnsi="Arial" w:cs="Arial"/>
          <w:color w:val="404040" w:themeColor="text1" w:themeTint="BF"/>
          <w:kern w:val="24"/>
          <w:sz w:val="24"/>
          <w:szCs w:val="24"/>
        </w:rPr>
      </w:pPr>
      <w:r w:rsidRPr="006268BB">
        <w:rPr>
          <w:rFonts w:ascii="Arial" w:hAnsi="Arial" w:cs="Arial"/>
          <w:sz w:val="24"/>
          <w:szCs w:val="24"/>
        </w:rPr>
        <w:t xml:space="preserve"> Günümüzde klinik uygulamalarda en yaygın yöntem radyografi ile kanal boyunun tespit edilmesidir. Bu yöntemde iki boyutlu radyografik görüntü üzerinde izlenen radyolojik </w:t>
      </w:r>
      <w:proofErr w:type="spellStart"/>
      <w:r w:rsidRPr="006268BB">
        <w:rPr>
          <w:rFonts w:ascii="Arial" w:hAnsi="Arial" w:cs="Arial"/>
          <w:sz w:val="24"/>
          <w:szCs w:val="24"/>
        </w:rPr>
        <w:t>apeks</w:t>
      </w:r>
      <w:proofErr w:type="spellEnd"/>
      <w:r w:rsidRPr="006268BB">
        <w:rPr>
          <w:rFonts w:ascii="Arial" w:hAnsi="Arial" w:cs="Arial"/>
          <w:sz w:val="24"/>
          <w:szCs w:val="24"/>
        </w:rPr>
        <w:t xml:space="preserve"> yardımıyla </w:t>
      </w:r>
      <w:proofErr w:type="spellStart"/>
      <w:r w:rsidRPr="006268BB">
        <w:rPr>
          <w:rFonts w:ascii="Arial" w:hAnsi="Arial" w:cs="Arial"/>
          <w:sz w:val="24"/>
          <w:szCs w:val="24"/>
        </w:rPr>
        <w:t>major</w:t>
      </w:r>
      <w:proofErr w:type="spellEnd"/>
      <w:r w:rsidRPr="006268BB">
        <w:rPr>
          <w:rFonts w:ascii="Arial" w:hAnsi="Arial" w:cs="Arial"/>
          <w:sz w:val="24"/>
          <w:szCs w:val="24"/>
        </w:rPr>
        <w:t xml:space="preserve"> ve minör </w:t>
      </w:r>
      <w:proofErr w:type="spellStart"/>
      <w:r w:rsidRPr="006268BB">
        <w:rPr>
          <w:rFonts w:ascii="Arial" w:hAnsi="Arial" w:cs="Arial"/>
          <w:sz w:val="24"/>
          <w:szCs w:val="24"/>
        </w:rPr>
        <w:t>foramenin</w:t>
      </w:r>
      <w:proofErr w:type="spellEnd"/>
      <w:r w:rsidRPr="006268BB">
        <w:rPr>
          <w:rFonts w:ascii="Arial" w:hAnsi="Arial" w:cs="Arial"/>
          <w:sz w:val="24"/>
          <w:szCs w:val="24"/>
        </w:rPr>
        <w:t xml:space="preserve"> lokalizasyonu tahmin edilip çalışma boyu belirlenmektedir.</w:t>
      </w:r>
      <w:r w:rsidR="00C4371B" w:rsidRPr="006268BB">
        <w:rPr>
          <w:rFonts w:ascii="Arial" w:eastAsiaTheme="minorEastAsia" w:hAnsi="Arial" w:cs="Arial"/>
          <w:color w:val="404040" w:themeColor="text1" w:themeTint="BF"/>
          <w:kern w:val="24"/>
          <w:sz w:val="24"/>
          <w:szCs w:val="24"/>
        </w:rPr>
        <w:t xml:space="preserve"> </w:t>
      </w:r>
    </w:p>
    <w:p w:rsidR="00C4371B" w:rsidRPr="006268BB" w:rsidRDefault="00C4371B" w:rsidP="00C4371B">
      <w:pPr>
        <w:rPr>
          <w:rFonts w:ascii="Arial" w:hAnsi="Arial" w:cs="Arial"/>
          <w:color w:val="B31166"/>
          <w:sz w:val="24"/>
          <w:szCs w:val="24"/>
        </w:rPr>
      </w:pPr>
      <w:r w:rsidRPr="006268BB">
        <w:rPr>
          <w:rFonts w:ascii="Arial" w:eastAsiaTheme="minorEastAsia" w:hAnsi="Arial" w:cs="Arial"/>
          <w:color w:val="404040" w:themeColor="text1" w:themeTint="BF"/>
          <w:kern w:val="24"/>
          <w:sz w:val="24"/>
          <w:szCs w:val="24"/>
        </w:rPr>
        <w:t xml:space="preserve"> Çalışma boyutu radyografik </w:t>
      </w:r>
      <w:proofErr w:type="spellStart"/>
      <w:r w:rsidRPr="006268BB">
        <w:rPr>
          <w:rFonts w:ascii="Arial" w:eastAsiaTheme="minorEastAsia" w:hAnsi="Arial" w:cs="Arial"/>
          <w:color w:val="404040" w:themeColor="text1" w:themeTint="BF"/>
          <w:kern w:val="24"/>
          <w:sz w:val="24"/>
          <w:szCs w:val="24"/>
        </w:rPr>
        <w:t>apeksten</w:t>
      </w:r>
      <w:proofErr w:type="spellEnd"/>
      <w:r w:rsidRPr="006268BB">
        <w:rPr>
          <w:rFonts w:ascii="Arial" w:eastAsiaTheme="minorEastAsia" w:hAnsi="Arial" w:cs="Arial"/>
          <w:color w:val="404040" w:themeColor="text1" w:themeTint="BF"/>
          <w:kern w:val="24"/>
          <w:sz w:val="24"/>
          <w:szCs w:val="24"/>
        </w:rPr>
        <w:t xml:space="preserve"> </w:t>
      </w:r>
      <w:proofErr w:type="gramStart"/>
      <w:r w:rsidRPr="006268BB">
        <w:rPr>
          <w:rFonts w:ascii="Arial" w:eastAsiaTheme="minorEastAsia" w:hAnsi="Arial" w:cs="Arial"/>
          <w:color w:val="404040" w:themeColor="text1" w:themeTint="BF"/>
          <w:kern w:val="24"/>
          <w:sz w:val="24"/>
          <w:szCs w:val="24"/>
        </w:rPr>
        <w:t>0.5</w:t>
      </w:r>
      <w:proofErr w:type="gramEnd"/>
      <w:r w:rsidRPr="006268BB">
        <w:rPr>
          <w:rFonts w:ascii="Arial" w:eastAsiaTheme="minorEastAsia" w:hAnsi="Arial" w:cs="Arial"/>
          <w:color w:val="404040" w:themeColor="text1" w:themeTint="BF"/>
          <w:kern w:val="24"/>
          <w:sz w:val="24"/>
          <w:szCs w:val="24"/>
        </w:rPr>
        <w:t>-1mm kısadır</w:t>
      </w:r>
    </w:p>
    <w:p w:rsidR="00C4371B" w:rsidRPr="006268BB" w:rsidRDefault="00C4371B" w:rsidP="00C4371B">
      <w:pPr>
        <w:rPr>
          <w:rFonts w:ascii="Arial" w:eastAsiaTheme="minorEastAsia" w:hAnsi="Arial" w:cs="Arial"/>
          <w:color w:val="404040" w:themeColor="text1" w:themeTint="BF"/>
          <w:kern w:val="24"/>
          <w:sz w:val="24"/>
          <w:szCs w:val="24"/>
        </w:rPr>
      </w:pPr>
      <w:r w:rsidRPr="006268BB">
        <w:rPr>
          <w:rFonts w:ascii="Arial" w:eastAsiaTheme="minorEastAsia" w:hAnsi="Arial" w:cs="Arial"/>
          <w:color w:val="404040" w:themeColor="text1" w:themeTint="BF"/>
          <w:kern w:val="24"/>
          <w:sz w:val="24"/>
          <w:szCs w:val="24"/>
        </w:rPr>
        <w:t>Radyografide aletin kanalda saptanan gölge boyu ile gerçek boyu kaydedilir daha sonra orantı ile dişin gerçek boyu saptanmaya çalışılır</w:t>
      </w:r>
    </w:p>
    <w:p w:rsidR="00C4371B" w:rsidRPr="006268BB" w:rsidRDefault="00C4371B" w:rsidP="00C4371B">
      <w:pPr>
        <w:rPr>
          <w:rFonts w:ascii="Arial" w:eastAsiaTheme="minorEastAsia" w:hAnsi="Arial" w:cs="Arial"/>
          <w:color w:val="404040" w:themeColor="text1" w:themeTint="BF"/>
          <w:kern w:val="24"/>
          <w:sz w:val="24"/>
          <w:szCs w:val="24"/>
        </w:rPr>
      </w:pPr>
    </w:p>
    <w:p w:rsidR="00B16C72" w:rsidRDefault="00B607B0" w:rsidP="00B607B0">
      <w:pPr>
        <w:pStyle w:val="NormalWeb"/>
        <w:spacing w:before="200" w:beforeAutospacing="0" w:after="0" w:afterAutospacing="0"/>
        <w:rPr>
          <w:rFonts w:ascii="Century Gothic" w:eastAsia="+mn-ea" w:hAnsi="Century Gothic" w:cs="+mn-cs"/>
          <w:color w:val="C00000"/>
          <w:kern w:val="24"/>
        </w:rPr>
      </w:pPr>
      <w:r w:rsidRPr="00B607B0">
        <w:rPr>
          <w:rFonts w:ascii="Century Gothic" w:eastAsia="+mn-ea" w:hAnsi="Century Gothic" w:cs="+mn-cs"/>
          <w:color w:val="C00000"/>
          <w:kern w:val="24"/>
        </w:rPr>
        <w:t xml:space="preserve"> </w:t>
      </w:r>
    </w:p>
    <w:p w:rsidR="00B16C72" w:rsidRDefault="00B16C72" w:rsidP="00B607B0">
      <w:pPr>
        <w:pStyle w:val="NormalWeb"/>
        <w:spacing w:before="200" w:beforeAutospacing="0" w:after="0" w:afterAutospacing="0"/>
        <w:rPr>
          <w:rFonts w:ascii="Century Gothic" w:eastAsia="+mn-ea" w:hAnsi="Century Gothic" w:cs="+mn-cs"/>
          <w:color w:val="C00000"/>
          <w:kern w:val="24"/>
        </w:rPr>
      </w:pPr>
    </w:p>
    <w:p w:rsidR="00B607B0" w:rsidRPr="00B607B0" w:rsidRDefault="00B607B0" w:rsidP="00B607B0">
      <w:pPr>
        <w:pStyle w:val="NormalWeb"/>
        <w:spacing w:before="200" w:beforeAutospacing="0" w:after="0" w:afterAutospacing="0"/>
      </w:pPr>
      <w:r w:rsidRPr="00B607B0">
        <w:rPr>
          <w:rFonts w:ascii="Century Gothic" w:eastAsia="+mn-ea" w:hAnsi="Century Gothic" w:cs="+mn-cs"/>
          <w:color w:val="C00000"/>
          <w:kern w:val="24"/>
        </w:rPr>
        <w:t xml:space="preserve"> Kanal aletinin filmdeki uzunluğu(a)</w:t>
      </w:r>
      <w:r w:rsidRPr="00B607B0">
        <w:rPr>
          <w:rFonts w:ascii="Century Gothic" w:eastAsia="+mn-ea" w:hAnsi="Century Gothic" w:cs="+mn-cs"/>
          <w:color w:val="404040"/>
          <w:kern w:val="24"/>
        </w:rPr>
        <w:t xml:space="preserve">                 </w:t>
      </w:r>
      <w:r w:rsidRPr="00B607B0">
        <w:rPr>
          <w:rFonts w:ascii="Century Gothic" w:eastAsia="+mn-ea" w:hAnsi="Century Gothic" w:cs="+mn-cs"/>
          <w:color w:val="00B050"/>
          <w:kern w:val="24"/>
        </w:rPr>
        <w:t>dişin filmdeki uzunluğu(c)</w:t>
      </w:r>
    </w:p>
    <w:p w:rsidR="00B607B0" w:rsidRPr="00B607B0" w:rsidRDefault="00B607B0" w:rsidP="00B607B0">
      <w:pPr>
        <w:pStyle w:val="NormalWeb"/>
        <w:spacing w:before="200" w:beforeAutospacing="0" w:after="0" w:afterAutospacing="0"/>
      </w:pPr>
      <w:r w:rsidRPr="00B607B0">
        <w:rPr>
          <w:rFonts w:ascii="Century Gothic" w:eastAsia="+mn-ea" w:hAnsi="Century Gothic" w:cs="+mn-cs"/>
          <w:color w:val="404040"/>
          <w:kern w:val="24"/>
        </w:rPr>
        <w:t xml:space="preserve">____________________________________     =     _______________________________              </w:t>
      </w:r>
      <w:r w:rsidRPr="00B607B0">
        <w:rPr>
          <w:rFonts w:ascii="Century Gothic" w:eastAsia="+mn-ea" w:hAnsi="Century Gothic" w:cs="+mn-cs"/>
          <w:color w:val="FFC000"/>
          <w:kern w:val="24"/>
        </w:rPr>
        <w:t xml:space="preserve">kanal aletinin gerçek uzunluğu(b)                    </w:t>
      </w:r>
      <w:r w:rsidRPr="00B607B0">
        <w:rPr>
          <w:rFonts w:ascii="Century Gothic" w:eastAsia="+mn-ea" w:hAnsi="Century Gothic" w:cs="+mn-cs"/>
          <w:color w:val="A925A5"/>
          <w:kern w:val="24"/>
        </w:rPr>
        <w:t>dişin gerçek uzunluğu(x)</w:t>
      </w:r>
    </w:p>
    <w:p w:rsidR="00B607B0" w:rsidRPr="00B607B0" w:rsidRDefault="00B607B0" w:rsidP="00B607B0">
      <w:pPr>
        <w:pStyle w:val="NormalWeb"/>
        <w:spacing w:before="200" w:beforeAutospacing="0" w:after="0" w:afterAutospacing="0"/>
      </w:pPr>
      <w:r w:rsidRPr="00B607B0">
        <w:rPr>
          <w:rFonts w:ascii="Century Gothic" w:eastAsia="+mn-ea" w:hAnsi="Century Gothic" w:cs="+mn-cs"/>
          <w:b/>
          <w:bCs/>
          <w:color w:val="A925A5"/>
          <w:kern w:val="24"/>
        </w:rPr>
        <w:t xml:space="preserve">                                                            X=    </w:t>
      </w:r>
      <w:proofErr w:type="spellStart"/>
      <w:r w:rsidRPr="00B607B0">
        <w:rPr>
          <w:rFonts w:ascii="Century Gothic" w:eastAsia="+mn-ea" w:hAnsi="Century Gothic" w:cs="+mn-cs"/>
          <w:b/>
          <w:bCs/>
          <w:color w:val="A925A5"/>
          <w:kern w:val="24"/>
        </w:rPr>
        <w:t>b.c</w:t>
      </w:r>
      <w:proofErr w:type="spellEnd"/>
      <w:r w:rsidRPr="00B607B0">
        <w:rPr>
          <w:rFonts w:ascii="Century Gothic" w:eastAsia="+mn-ea" w:hAnsi="Century Gothic" w:cs="+mn-cs"/>
          <w:b/>
          <w:bCs/>
          <w:color w:val="A925A5"/>
          <w:kern w:val="24"/>
        </w:rPr>
        <w:t>/a</w:t>
      </w:r>
    </w:p>
    <w:p w:rsidR="00C4371B" w:rsidRPr="00B607B0" w:rsidRDefault="00C4371B" w:rsidP="00C4371B">
      <w:pPr>
        <w:rPr>
          <w:rFonts w:ascii="Arial" w:hAnsi="Arial" w:cs="Arial"/>
          <w:color w:val="B31166"/>
          <w:sz w:val="24"/>
          <w:szCs w:val="24"/>
        </w:rPr>
      </w:pPr>
    </w:p>
    <w:p w:rsidR="00C4371B" w:rsidRPr="00B607B0" w:rsidRDefault="00C4371B" w:rsidP="00C4371B">
      <w:pPr>
        <w:pStyle w:val="NormalWeb"/>
        <w:spacing w:before="200" w:beforeAutospacing="0" w:after="0" w:afterAutospacing="0"/>
        <w:rPr>
          <w:rFonts w:ascii="Arial" w:eastAsiaTheme="minorEastAsia" w:hAnsi="Arial" w:cs="Arial"/>
          <w:b/>
          <w:bCs/>
          <w:color w:val="538135" w:themeColor="accent6" w:themeShade="BF"/>
          <w:kern w:val="24"/>
        </w:rPr>
      </w:pPr>
      <w:r w:rsidRPr="00B607B0">
        <w:rPr>
          <w:rFonts w:ascii="Arial" w:eastAsiaTheme="minorEastAsia" w:hAnsi="Arial" w:cs="Arial"/>
          <w:b/>
          <w:bCs/>
          <w:color w:val="538135" w:themeColor="accent6" w:themeShade="BF"/>
          <w:kern w:val="24"/>
        </w:rPr>
        <w:t xml:space="preserve">                                                            </w:t>
      </w:r>
    </w:p>
    <w:p w:rsidR="00C4371B" w:rsidRPr="00B607B0" w:rsidRDefault="00C4371B" w:rsidP="00C4371B">
      <w:pPr>
        <w:pStyle w:val="NormalWeb"/>
        <w:spacing w:before="200" w:beforeAutospacing="0" w:after="0" w:afterAutospacing="0"/>
        <w:rPr>
          <w:rFonts w:ascii="Arial" w:eastAsiaTheme="minorEastAsia" w:hAnsi="Arial" w:cs="Arial"/>
          <w:b/>
          <w:bCs/>
          <w:color w:val="538135" w:themeColor="accent6" w:themeShade="BF"/>
          <w:kern w:val="24"/>
        </w:rPr>
      </w:pPr>
    </w:p>
    <w:p w:rsidR="00C4371B" w:rsidRPr="006268BB" w:rsidRDefault="00C4371B" w:rsidP="00C4371B">
      <w:pPr>
        <w:pStyle w:val="NormalWeb"/>
        <w:spacing w:before="200" w:beforeAutospacing="0" w:after="0" w:afterAutospacing="0"/>
        <w:rPr>
          <w:rFonts w:ascii="Arial" w:eastAsiaTheme="minorEastAsia" w:hAnsi="Arial" w:cs="Arial"/>
          <w:b/>
          <w:bCs/>
          <w:color w:val="538135" w:themeColor="accent6" w:themeShade="BF"/>
          <w:kern w:val="24"/>
        </w:rPr>
      </w:pPr>
    </w:p>
    <w:p w:rsidR="00C4371B" w:rsidRPr="006268BB" w:rsidRDefault="00C4371B" w:rsidP="00C4371B">
      <w:pPr>
        <w:pStyle w:val="NormalWeb"/>
        <w:spacing w:before="200" w:beforeAutospacing="0" w:after="0" w:afterAutospacing="0"/>
        <w:rPr>
          <w:rFonts w:ascii="Arial" w:eastAsiaTheme="minorEastAsia" w:hAnsi="Arial" w:cs="Arial"/>
          <w:b/>
          <w:bCs/>
          <w:color w:val="538135" w:themeColor="accent6" w:themeShade="BF"/>
          <w:kern w:val="24"/>
        </w:rPr>
      </w:pPr>
    </w:p>
    <w:p w:rsidR="00FF3D9F" w:rsidRDefault="00FF3D9F" w:rsidP="004677BC">
      <w:pPr>
        <w:rPr>
          <w:rFonts w:ascii="Arial" w:eastAsiaTheme="minorEastAsia" w:hAnsi="Arial" w:cs="Arial"/>
          <w:color w:val="404040" w:themeColor="text1" w:themeTint="BF"/>
          <w:kern w:val="24"/>
          <w:sz w:val="24"/>
          <w:szCs w:val="24"/>
        </w:rPr>
      </w:pPr>
    </w:p>
    <w:p w:rsidR="004677BC" w:rsidRPr="006268BB" w:rsidRDefault="004677BC" w:rsidP="004677BC">
      <w:pPr>
        <w:rPr>
          <w:rFonts w:ascii="Arial" w:eastAsiaTheme="minorEastAsia" w:hAnsi="Arial" w:cs="Arial"/>
          <w:color w:val="404040" w:themeColor="text1" w:themeTint="BF"/>
          <w:kern w:val="24"/>
          <w:sz w:val="24"/>
          <w:szCs w:val="24"/>
        </w:rPr>
      </w:pPr>
      <w:r w:rsidRPr="006268BB">
        <w:rPr>
          <w:rFonts w:ascii="Arial" w:eastAsiaTheme="minorEastAsia" w:hAnsi="Arial" w:cs="Arial"/>
          <w:color w:val="404040" w:themeColor="text1" w:themeTint="BF"/>
          <w:kern w:val="24"/>
          <w:sz w:val="24"/>
          <w:szCs w:val="24"/>
        </w:rPr>
        <w:lastRenderedPageBreak/>
        <w:t>Dijital radyografiler:</w:t>
      </w:r>
    </w:p>
    <w:p w:rsidR="004677BC" w:rsidRPr="006268BB" w:rsidRDefault="004677BC" w:rsidP="004677BC">
      <w:pPr>
        <w:rPr>
          <w:rFonts w:ascii="Arial" w:eastAsiaTheme="minorEastAsia" w:hAnsi="Arial" w:cs="Arial"/>
          <w:b/>
          <w:bCs/>
          <w:color w:val="538135" w:themeColor="accent6" w:themeShade="BF"/>
          <w:kern w:val="24"/>
          <w:sz w:val="24"/>
          <w:szCs w:val="24"/>
        </w:rPr>
      </w:pPr>
      <w:r w:rsidRPr="006268BB">
        <w:rPr>
          <w:rFonts w:ascii="Arial" w:eastAsiaTheme="minorEastAsia" w:hAnsi="Arial" w:cs="Arial"/>
          <w:color w:val="404040" w:themeColor="text1" w:themeTint="BF"/>
          <w:kern w:val="24"/>
          <w:sz w:val="24"/>
          <w:szCs w:val="24"/>
        </w:rPr>
        <w:t xml:space="preserve">Radyasyon boyutu %40 </w:t>
      </w:r>
      <w:proofErr w:type="spellStart"/>
      <w:proofErr w:type="gramStart"/>
      <w:r w:rsidRPr="006268BB">
        <w:rPr>
          <w:rFonts w:ascii="Arial" w:eastAsiaTheme="minorEastAsia" w:hAnsi="Arial" w:cs="Arial"/>
          <w:color w:val="404040" w:themeColor="text1" w:themeTint="BF"/>
          <w:kern w:val="24"/>
          <w:sz w:val="24"/>
          <w:szCs w:val="24"/>
        </w:rPr>
        <w:t>azaltılmıştır.hasta</w:t>
      </w:r>
      <w:proofErr w:type="spellEnd"/>
      <w:proofErr w:type="gramEnd"/>
      <w:r w:rsidRPr="006268BB">
        <w:rPr>
          <w:rFonts w:ascii="Arial" w:eastAsiaTheme="minorEastAsia" w:hAnsi="Arial" w:cs="Arial"/>
          <w:color w:val="404040" w:themeColor="text1" w:themeTint="BF"/>
          <w:kern w:val="24"/>
          <w:sz w:val="24"/>
          <w:szCs w:val="24"/>
        </w:rPr>
        <w:t xml:space="preserve"> daha az radyasyon alır.</w:t>
      </w:r>
    </w:p>
    <w:p w:rsidR="004677BC" w:rsidRPr="006268BB" w:rsidRDefault="004677BC" w:rsidP="004677BC">
      <w:pPr>
        <w:rPr>
          <w:rFonts w:ascii="Arial" w:hAnsi="Arial" w:cs="Arial"/>
          <w:color w:val="B31166"/>
          <w:sz w:val="24"/>
          <w:szCs w:val="24"/>
        </w:rPr>
      </w:pPr>
      <w:r w:rsidRPr="006268BB">
        <w:rPr>
          <w:rFonts w:ascii="Arial" w:eastAsiaTheme="minorEastAsia" w:hAnsi="Arial" w:cs="Arial"/>
          <w:color w:val="404040" w:themeColor="text1" w:themeTint="BF"/>
          <w:kern w:val="24"/>
          <w:sz w:val="24"/>
          <w:szCs w:val="24"/>
        </w:rPr>
        <w:t xml:space="preserve">Özel yazılımları sayesinde dijital görüntüde iki nokta arasındaki mesafeyi ölçme olanağı vardır. Çoğaltma ve ölçme özelliklerine rağmen direkt </w:t>
      </w:r>
      <w:proofErr w:type="spellStart"/>
      <w:r w:rsidRPr="006268BB">
        <w:rPr>
          <w:rFonts w:ascii="Arial" w:eastAsiaTheme="minorEastAsia" w:hAnsi="Arial" w:cs="Arial"/>
          <w:color w:val="404040" w:themeColor="text1" w:themeTint="BF"/>
          <w:kern w:val="24"/>
          <w:sz w:val="24"/>
          <w:szCs w:val="24"/>
        </w:rPr>
        <w:t>djital</w:t>
      </w:r>
      <w:proofErr w:type="spellEnd"/>
      <w:r w:rsidRPr="006268BB">
        <w:rPr>
          <w:rFonts w:ascii="Arial" w:eastAsiaTheme="minorEastAsia" w:hAnsi="Arial" w:cs="Arial"/>
          <w:color w:val="404040" w:themeColor="text1" w:themeTint="BF"/>
          <w:kern w:val="24"/>
          <w:sz w:val="24"/>
          <w:szCs w:val="24"/>
        </w:rPr>
        <w:t xml:space="preserve"> radyografiler konvansiyonel </w:t>
      </w:r>
      <w:proofErr w:type="gramStart"/>
      <w:r w:rsidRPr="006268BB">
        <w:rPr>
          <w:rFonts w:ascii="Arial" w:eastAsiaTheme="minorEastAsia" w:hAnsi="Arial" w:cs="Arial"/>
          <w:color w:val="404040" w:themeColor="text1" w:themeTint="BF"/>
          <w:kern w:val="24"/>
          <w:sz w:val="24"/>
          <w:szCs w:val="24"/>
        </w:rPr>
        <w:t xml:space="preserve">radyografilerdeki </w:t>
      </w:r>
      <w:r w:rsidR="00FF3D9F">
        <w:rPr>
          <w:rFonts w:ascii="Arial" w:eastAsiaTheme="minorEastAsia" w:hAnsi="Arial" w:cs="Arial"/>
          <w:color w:val="404040" w:themeColor="text1" w:themeTint="BF"/>
          <w:kern w:val="24"/>
          <w:sz w:val="24"/>
          <w:szCs w:val="24"/>
        </w:rPr>
        <w:t xml:space="preserve"> ölçümler</w:t>
      </w:r>
      <w:proofErr w:type="gramEnd"/>
      <w:r w:rsidR="00FF3D9F">
        <w:rPr>
          <w:rFonts w:ascii="Arial" w:eastAsiaTheme="minorEastAsia" w:hAnsi="Arial" w:cs="Arial"/>
          <w:color w:val="404040" w:themeColor="text1" w:themeTint="BF"/>
          <w:kern w:val="24"/>
          <w:sz w:val="24"/>
          <w:szCs w:val="24"/>
        </w:rPr>
        <w:t xml:space="preserve"> açısından </w:t>
      </w:r>
      <w:r w:rsidRPr="006268BB">
        <w:rPr>
          <w:rFonts w:ascii="Arial" w:eastAsiaTheme="minorEastAsia" w:hAnsi="Arial" w:cs="Arial"/>
          <w:color w:val="404040" w:themeColor="text1" w:themeTint="BF"/>
          <w:kern w:val="24"/>
          <w:sz w:val="24"/>
          <w:szCs w:val="24"/>
        </w:rPr>
        <w:t>kaliteyi yakalayamamıştır.</w:t>
      </w:r>
    </w:p>
    <w:p w:rsidR="00C4371B" w:rsidRPr="006268BB" w:rsidRDefault="00C4371B" w:rsidP="00C4371B">
      <w:pPr>
        <w:pStyle w:val="NormalWeb"/>
        <w:spacing w:before="200" w:beforeAutospacing="0" w:after="0" w:afterAutospacing="0"/>
        <w:rPr>
          <w:rFonts w:ascii="Arial" w:hAnsi="Arial" w:cs="Arial"/>
        </w:rPr>
      </w:pPr>
    </w:p>
    <w:p w:rsidR="00437244" w:rsidRPr="006268BB" w:rsidRDefault="00F17C80" w:rsidP="00437244">
      <w:pPr>
        <w:rPr>
          <w:rFonts w:ascii="Arial" w:hAnsi="Arial" w:cs="Arial"/>
          <w:sz w:val="24"/>
          <w:szCs w:val="24"/>
        </w:rPr>
      </w:pPr>
      <w:r w:rsidRPr="006268BB">
        <w:rPr>
          <w:rFonts w:ascii="Arial" w:hAnsi="Arial" w:cs="Arial"/>
          <w:sz w:val="24"/>
          <w:szCs w:val="24"/>
        </w:rPr>
        <w:t xml:space="preserve"> Radyografi ile elde edilen iki boyutlu görüntülerde anatomik varyasyonlar, </w:t>
      </w:r>
      <w:proofErr w:type="spellStart"/>
      <w:r w:rsidRPr="006268BB">
        <w:rPr>
          <w:rFonts w:ascii="Arial" w:hAnsi="Arial" w:cs="Arial"/>
          <w:sz w:val="24"/>
          <w:szCs w:val="24"/>
        </w:rPr>
        <w:t>süperpozisyonlar</w:t>
      </w:r>
      <w:proofErr w:type="spellEnd"/>
      <w:r w:rsidRPr="006268BB">
        <w:rPr>
          <w:rFonts w:ascii="Arial" w:hAnsi="Arial" w:cs="Arial"/>
          <w:sz w:val="24"/>
          <w:szCs w:val="24"/>
        </w:rPr>
        <w:t xml:space="preserve"> ve </w:t>
      </w:r>
      <w:proofErr w:type="spellStart"/>
      <w:r w:rsidRPr="006268BB">
        <w:rPr>
          <w:rFonts w:ascii="Arial" w:hAnsi="Arial" w:cs="Arial"/>
          <w:sz w:val="24"/>
          <w:szCs w:val="24"/>
        </w:rPr>
        <w:t>distorsiyonlar</w:t>
      </w:r>
      <w:proofErr w:type="spellEnd"/>
      <w:r w:rsidRPr="006268BB">
        <w:rPr>
          <w:rFonts w:ascii="Arial" w:hAnsi="Arial" w:cs="Arial"/>
          <w:sz w:val="24"/>
          <w:szCs w:val="24"/>
        </w:rPr>
        <w:t xml:space="preserve"> nedeniyle doğru referans noktalarının her zaman tespit </w:t>
      </w:r>
      <w:proofErr w:type="gramStart"/>
      <w:r w:rsidRPr="006268BB">
        <w:rPr>
          <w:rFonts w:ascii="Arial" w:hAnsi="Arial" w:cs="Arial"/>
          <w:sz w:val="24"/>
          <w:szCs w:val="24"/>
        </w:rPr>
        <w:t>edilememesi , hastanın</w:t>
      </w:r>
      <w:proofErr w:type="gramEnd"/>
      <w:r w:rsidRPr="006268BB">
        <w:rPr>
          <w:rFonts w:ascii="Arial" w:hAnsi="Arial" w:cs="Arial"/>
          <w:sz w:val="24"/>
          <w:szCs w:val="24"/>
        </w:rPr>
        <w:t xml:space="preserve"> röntgen ışınlarına maruz kalması gibi dezavantajları çalışma boyu tespitinde alternatif yöntemlerin aranılmasına neden olmuş ve</w:t>
      </w:r>
      <w:r w:rsidR="00C77FB3" w:rsidRPr="006268BB">
        <w:rPr>
          <w:rFonts w:ascii="Arial" w:hAnsi="Arial" w:cs="Arial"/>
          <w:sz w:val="24"/>
          <w:szCs w:val="24"/>
        </w:rPr>
        <w:t xml:space="preserve"> </w:t>
      </w:r>
      <w:proofErr w:type="gramStart"/>
      <w:r w:rsidR="00C77FB3" w:rsidRPr="006268BB">
        <w:rPr>
          <w:rFonts w:ascii="Arial" w:hAnsi="Arial" w:cs="Arial"/>
          <w:sz w:val="24"/>
          <w:szCs w:val="24"/>
        </w:rPr>
        <w:t>elektronik</w:t>
      </w:r>
      <w:proofErr w:type="gramEnd"/>
      <w:r w:rsidR="00C9772E" w:rsidRPr="006268BB">
        <w:rPr>
          <w:rFonts w:ascii="Arial" w:hAnsi="Arial" w:cs="Arial"/>
          <w:sz w:val="24"/>
          <w:szCs w:val="24"/>
        </w:rPr>
        <w:t xml:space="preserve"> </w:t>
      </w:r>
      <w:proofErr w:type="spellStart"/>
      <w:r w:rsidR="00C9772E" w:rsidRPr="006268BB">
        <w:rPr>
          <w:rFonts w:ascii="Arial" w:hAnsi="Arial" w:cs="Arial"/>
          <w:sz w:val="24"/>
          <w:szCs w:val="24"/>
        </w:rPr>
        <w:t>apeks</w:t>
      </w:r>
      <w:proofErr w:type="spellEnd"/>
      <w:r w:rsidR="00C9772E" w:rsidRPr="006268BB">
        <w:rPr>
          <w:rFonts w:ascii="Arial" w:hAnsi="Arial" w:cs="Arial"/>
          <w:sz w:val="24"/>
          <w:szCs w:val="24"/>
        </w:rPr>
        <w:t xml:space="preserve"> bulucular(</w:t>
      </w:r>
      <w:proofErr w:type="spellStart"/>
      <w:r w:rsidR="00C9772E" w:rsidRPr="006268BB">
        <w:rPr>
          <w:rFonts w:ascii="Arial" w:hAnsi="Arial" w:cs="Arial"/>
          <w:sz w:val="24"/>
          <w:szCs w:val="24"/>
        </w:rPr>
        <w:t>apex</w:t>
      </w:r>
      <w:proofErr w:type="spellEnd"/>
      <w:r w:rsidR="00C9772E" w:rsidRPr="006268BB">
        <w:rPr>
          <w:rFonts w:ascii="Arial" w:hAnsi="Arial" w:cs="Arial"/>
          <w:sz w:val="24"/>
          <w:szCs w:val="24"/>
        </w:rPr>
        <w:t xml:space="preserve"> </w:t>
      </w:r>
      <w:proofErr w:type="spellStart"/>
      <w:r w:rsidR="00C9772E" w:rsidRPr="006268BB">
        <w:rPr>
          <w:rFonts w:ascii="Arial" w:hAnsi="Arial" w:cs="Arial"/>
          <w:sz w:val="24"/>
          <w:szCs w:val="24"/>
        </w:rPr>
        <w:t>loca</w:t>
      </w:r>
      <w:r w:rsidR="0021392A">
        <w:rPr>
          <w:rFonts w:ascii="Arial" w:hAnsi="Arial" w:cs="Arial"/>
          <w:sz w:val="24"/>
          <w:szCs w:val="24"/>
        </w:rPr>
        <w:t>to</w:t>
      </w:r>
      <w:r w:rsidRPr="006268BB">
        <w:rPr>
          <w:rFonts w:ascii="Arial" w:hAnsi="Arial" w:cs="Arial"/>
          <w:sz w:val="24"/>
          <w:szCs w:val="24"/>
        </w:rPr>
        <w:t>rlar</w:t>
      </w:r>
      <w:proofErr w:type="spellEnd"/>
      <w:r w:rsidRPr="006268BB">
        <w:rPr>
          <w:rFonts w:ascii="Arial" w:hAnsi="Arial" w:cs="Arial"/>
          <w:sz w:val="24"/>
          <w:szCs w:val="24"/>
        </w:rPr>
        <w:t>) ile çalışma boyu tespiti yöntemi gündeme gelmiştir</w:t>
      </w:r>
      <w:r w:rsidR="00C9772E" w:rsidRPr="006268BB">
        <w:rPr>
          <w:rFonts w:ascii="Arial" w:hAnsi="Arial" w:cs="Arial"/>
          <w:sz w:val="24"/>
          <w:szCs w:val="24"/>
        </w:rPr>
        <w:t>.</w:t>
      </w:r>
    </w:p>
    <w:p w:rsidR="004677BC" w:rsidRPr="006268BB" w:rsidRDefault="004677BC" w:rsidP="00437244">
      <w:pPr>
        <w:rPr>
          <w:rFonts w:ascii="Arial" w:hAnsi="Arial" w:cs="Arial"/>
          <w:sz w:val="24"/>
          <w:szCs w:val="24"/>
        </w:rPr>
      </w:pPr>
      <w:r w:rsidRPr="006268BB">
        <w:rPr>
          <w:rFonts w:ascii="Arial" w:hAnsi="Arial" w:cs="Arial"/>
          <w:sz w:val="24"/>
          <w:szCs w:val="24"/>
        </w:rPr>
        <w:t>APEKS BULUCULAR</w:t>
      </w:r>
    </w:p>
    <w:p w:rsidR="004677BC" w:rsidRPr="006268BB" w:rsidRDefault="004677BC" w:rsidP="00437244">
      <w:pPr>
        <w:rPr>
          <w:rFonts w:ascii="Arial" w:hAnsi="Arial" w:cs="Arial"/>
          <w:sz w:val="24"/>
          <w:szCs w:val="24"/>
        </w:rPr>
      </w:pPr>
    </w:p>
    <w:p w:rsidR="00437244" w:rsidRPr="006268BB" w:rsidRDefault="00437244" w:rsidP="00437244">
      <w:pPr>
        <w:rPr>
          <w:rFonts w:ascii="Arial" w:hAnsi="Arial" w:cs="Arial"/>
          <w:sz w:val="24"/>
          <w:szCs w:val="24"/>
        </w:rPr>
      </w:pPr>
      <w:r w:rsidRPr="006268BB">
        <w:rPr>
          <w:rFonts w:ascii="Arial" w:hAnsi="Arial" w:cs="Arial"/>
          <w:sz w:val="24"/>
          <w:szCs w:val="24"/>
        </w:rPr>
        <w:t xml:space="preserve">   Kök kanal boyu tespiti için elektrik yöntem kullanılması düşüncesin</w:t>
      </w:r>
      <w:r w:rsidR="00FD3C6E">
        <w:rPr>
          <w:rFonts w:ascii="Arial" w:hAnsi="Arial" w:cs="Arial"/>
          <w:sz w:val="24"/>
          <w:szCs w:val="24"/>
        </w:rPr>
        <w:t xml:space="preserve">i ilk kez 1918 yılında </w:t>
      </w:r>
      <w:proofErr w:type="spellStart"/>
      <w:r w:rsidR="00FD3C6E">
        <w:rPr>
          <w:rFonts w:ascii="Arial" w:hAnsi="Arial" w:cs="Arial"/>
          <w:sz w:val="24"/>
          <w:szCs w:val="24"/>
        </w:rPr>
        <w:t>Custer</w:t>
      </w:r>
      <w:proofErr w:type="spellEnd"/>
      <w:r w:rsidR="00FD3C6E">
        <w:rPr>
          <w:rFonts w:ascii="Arial" w:hAnsi="Arial" w:cs="Arial"/>
          <w:sz w:val="24"/>
          <w:szCs w:val="24"/>
        </w:rPr>
        <w:t>,</w:t>
      </w:r>
      <w:r w:rsidRPr="006268BB">
        <w:rPr>
          <w:rFonts w:ascii="Arial" w:hAnsi="Arial" w:cs="Arial"/>
          <w:sz w:val="24"/>
          <w:szCs w:val="24"/>
        </w:rPr>
        <w:t xml:space="preserve"> gündeme getirmiştir ancak bu cihazların kullanılabilirliğinin ortaya ko</w:t>
      </w:r>
      <w:r w:rsidR="005F7975">
        <w:rPr>
          <w:rFonts w:ascii="Arial" w:hAnsi="Arial" w:cs="Arial"/>
          <w:sz w:val="24"/>
          <w:szCs w:val="24"/>
        </w:rPr>
        <w:t>nması 1942 yılında Suzuki’nin,</w:t>
      </w:r>
      <w:r w:rsidRPr="006268BB">
        <w:rPr>
          <w:rFonts w:ascii="Arial" w:hAnsi="Arial" w:cs="Arial"/>
          <w:sz w:val="24"/>
          <w:szCs w:val="24"/>
        </w:rPr>
        <w:t xml:space="preserve"> köpekler üzerinde yaptığı deneysel çalışma ile mümkün olmuştur. </w:t>
      </w:r>
    </w:p>
    <w:p w:rsidR="00C77FB3" w:rsidRPr="006268BB" w:rsidRDefault="00437244" w:rsidP="00437244">
      <w:pPr>
        <w:rPr>
          <w:rFonts w:ascii="Arial" w:hAnsi="Arial" w:cs="Arial"/>
          <w:sz w:val="24"/>
          <w:szCs w:val="24"/>
        </w:rPr>
      </w:pPr>
      <w:r w:rsidRPr="006268BB">
        <w:rPr>
          <w:rFonts w:ascii="Arial" w:hAnsi="Arial" w:cs="Arial"/>
          <w:sz w:val="24"/>
          <w:szCs w:val="24"/>
        </w:rPr>
        <w:t xml:space="preserve">Suzuki, yaptığı çalışma ile oral mukoza ile </w:t>
      </w:r>
      <w:proofErr w:type="spellStart"/>
      <w:r w:rsidRPr="006268BB">
        <w:rPr>
          <w:rFonts w:ascii="Arial" w:hAnsi="Arial" w:cs="Arial"/>
          <w:sz w:val="24"/>
          <w:szCs w:val="24"/>
        </w:rPr>
        <w:t>periodontal</w:t>
      </w:r>
      <w:proofErr w:type="spellEnd"/>
      <w:r w:rsidRPr="006268BB">
        <w:rPr>
          <w:rFonts w:ascii="Arial" w:hAnsi="Arial" w:cs="Arial"/>
          <w:sz w:val="24"/>
          <w:szCs w:val="24"/>
        </w:rPr>
        <w:t xml:space="preserve"> </w:t>
      </w:r>
      <w:proofErr w:type="spellStart"/>
      <w:r w:rsidRPr="006268BB">
        <w:rPr>
          <w:rFonts w:ascii="Arial" w:hAnsi="Arial" w:cs="Arial"/>
          <w:sz w:val="24"/>
          <w:szCs w:val="24"/>
        </w:rPr>
        <w:t>membran</w:t>
      </w:r>
      <w:proofErr w:type="spellEnd"/>
      <w:r w:rsidRPr="006268BB">
        <w:rPr>
          <w:rFonts w:ascii="Arial" w:hAnsi="Arial" w:cs="Arial"/>
          <w:sz w:val="24"/>
          <w:szCs w:val="24"/>
        </w:rPr>
        <w:t xml:space="preserve"> arasında 6,5 kΩ’</w:t>
      </w:r>
      <w:proofErr w:type="spellStart"/>
      <w:r w:rsidRPr="006268BB">
        <w:rPr>
          <w:rFonts w:ascii="Arial" w:hAnsi="Arial" w:cs="Arial"/>
          <w:sz w:val="24"/>
          <w:szCs w:val="24"/>
        </w:rPr>
        <w:t>luk</w:t>
      </w:r>
      <w:proofErr w:type="spellEnd"/>
      <w:r w:rsidRPr="006268BB">
        <w:rPr>
          <w:rFonts w:ascii="Arial" w:hAnsi="Arial" w:cs="Arial"/>
          <w:sz w:val="24"/>
          <w:szCs w:val="24"/>
        </w:rPr>
        <w:t xml:space="preserve"> bir direncin olduğunu ve bu direncin ağız içerinde her yerde sabit olduğunu tespit etmiştir. Ayrıca araştırıcı bu değerin hastanın yaşı, dişin türü ve hastanın bayan ya da erkek olması gibi değişkenlerden etkilenmediğini ortaya koymuştur.</w:t>
      </w:r>
    </w:p>
    <w:p w:rsidR="00C77FB3" w:rsidRPr="006268BB" w:rsidRDefault="00437244" w:rsidP="00437244">
      <w:pPr>
        <w:rPr>
          <w:rFonts w:ascii="Arial" w:hAnsi="Arial" w:cs="Arial"/>
          <w:sz w:val="24"/>
          <w:szCs w:val="24"/>
        </w:rPr>
      </w:pPr>
      <w:r w:rsidRPr="006268BB">
        <w:rPr>
          <w:rFonts w:ascii="Arial" w:hAnsi="Arial" w:cs="Arial"/>
          <w:sz w:val="24"/>
          <w:szCs w:val="24"/>
        </w:rPr>
        <w:t xml:space="preserve">  1962 yılında Sunada, ise Suzuki’nin prensibinden yola çıkarak, direkt akım ile kök kanal boyu ölçen bir cihaz tanıtmış ve </w:t>
      </w:r>
      <w:proofErr w:type="spellStart"/>
      <w:r w:rsidRPr="006268BB">
        <w:rPr>
          <w:rFonts w:ascii="Arial" w:hAnsi="Arial" w:cs="Arial"/>
          <w:sz w:val="24"/>
          <w:szCs w:val="24"/>
        </w:rPr>
        <w:t>EAB’lerin</w:t>
      </w:r>
      <w:proofErr w:type="spellEnd"/>
      <w:r w:rsidRPr="006268BB">
        <w:rPr>
          <w:rFonts w:ascii="Arial" w:hAnsi="Arial" w:cs="Arial"/>
          <w:sz w:val="24"/>
          <w:szCs w:val="24"/>
        </w:rPr>
        <w:t xml:space="preserve"> temelini atmıştır. Yıllar içinde, </w:t>
      </w:r>
      <w:proofErr w:type="spellStart"/>
      <w:r w:rsidRPr="006268BB">
        <w:rPr>
          <w:rFonts w:ascii="Arial" w:hAnsi="Arial" w:cs="Arial"/>
          <w:sz w:val="24"/>
          <w:szCs w:val="24"/>
        </w:rPr>
        <w:t>EAB’lerde</w:t>
      </w:r>
      <w:proofErr w:type="spellEnd"/>
      <w:r w:rsidRPr="006268BB">
        <w:rPr>
          <w:rFonts w:ascii="Arial" w:hAnsi="Arial" w:cs="Arial"/>
          <w:sz w:val="24"/>
          <w:szCs w:val="24"/>
        </w:rPr>
        <w:t xml:space="preserve"> kullanılan teknolojiler geliştirilmiş ve daha başarılı sonuçlar elde edilmesine yönelik cihazlar üretilmiştir. Geçmişten günümüze dek kullanılan </w:t>
      </w:r>
      <w:proofErr w:type="spellStart"/>
      <w:r w:rsidRPr="006268BB">
        <w:rPr>
          <w:rFonts w:ascii="Arial" w:hAnsi="Arial" w:cs="Arial"/>
          <w:sz w:val="24"/>
          <w:szCs w:val="24"/>
        </w:rPr>
        <w:t>EAB’ler</w:t>
      </w:r>
      <w:proofErr w:type="spellEnd"/>
      <w:r w:rsidRPr="006268BB">
        <w:rPr>
          <w:rFonts w:ascii="Arial" w:hAnsi="Arial" w:cs="Arial"/>
          <w:sz w:val="24"/>
          <w:szCs w:val="24"/>
        </w:rPr>
        <w:t xml:space="preserve"> üretici firmaların verdiği bilgiler ve yapılan bilimsel araştırmalar çerçevesinde çeşitli şekillerde sınıflandırılmıştır </w:t>
      </w:r>
    </w:p>
    <w:p w:rsidR="00291C32" w:rsidRPr="006268BB" w:rsidRDefault="00437244" w:rsidP="00437244">
      <w:pPr>
        <w:rPr>
          <w:rFonts w:ascii="Arial" w:hAnsi="Arial" w:cs="Arial"/>
          <w:sz w:val="24"/>
          <w:szCs w:val="24"/>
        </w:rPr>
      </w:pPr>
      <w:proofErr w:type="spellStart"/>
      <w:r w:rsidRPr="006268BB">
        <w:rPr>
          <w:rFonts w:ascii="Arial" w:hAnsi="Arial" w:cs="Arial"/>
          <w:sz w:val="24"/>
          <w:szCs w:val="24"/>
        </w:rPr>
        <w:t>EAB’lerin</w:t>
      </w:r>
      <w:proofErr w:type="spellEnd"/>
      <w:r w:rsidRPr="006268BB">
        <w:rPr>
          <w:rFonts w:ascii="Arial" w:hAnsi="Arial" w:cs="Arial"/>
          <w:sz w:val="24"/>
          <w:szCs w:val="24"/>
        </w:rPr>
        <w:t xml:space="preserve"> gelişimsel süreçleri göz önünde bulundurulduğunda</w:t>
      </w:r>
      <w:r w:rsidR="00B0434B">
        <w:rPr>
          <w:rFonts w:ascii="Arial" w:hAnsi="Arial" w:cs="Arial"/>
          <w:sz w:val="24"/>
          <w:szCs w:val="24"/>
        </w:rPr>
        <w:t xml:space="preserve"> </w:t>
      </w:r>
      <w:proofErr w:type="spellStart"/>
      <w:proofErr w:type="gramStart"/>
      <w:r w:rsidR="00B0434B">
        <w:rPr>
          <w:rFonts w:ascii="Arial" w:hAnsi="Arial" w:cs="Arial"/>
          <w:sz w:val="24"/>
          <w:szCs w:val="24"/>
        </w:rPr>
        <w:t>rezistans,impedans</w:t>
      </w:r>
      <w:proofErr w:type="gramEnd"/>
      <w:r w:rsidR="00B0434B">
        <w:rPr>
          <w:rFonts w:ascii="Arial" w:hAnsi="Arial" w:cs="Arial"/>
          <w:sz w:val="24"/>
          <w:szCs w:val="24"/>
        </w:rPr>
        <w:t>,frekans,orantı</w:t>
      </w:r>
      <w:proofErr w:type="spellEnd"/>
      <w:r w:rsidR="00B0434B">
        <w:rPr>
          <w:rFonts w:ascii="Arial" w:hAnsi="Arial" w:cs="Arial"/>
          <w:sz w:val="24"/>
          <w:szCs w:val="24"/>
        </w:rPr>
        <w:t xml:space="preserve"> tip olarak</w:t>
      </w:r>
      <w:r w:rsidRPr="006268BB">
        <w:rPr>
          <w:rFonts w:ascii="Arial" w:hAnsi="Arial" w:cs="Arial"/>
          <w:sz w:val="24"/>
          <w:szCs w:val="24"/>
        </w:rPr>
        <w:t xml:space="preserve"> dö</w:t>
      </w:r>
      <w:r w:rsidR="00FD3C6E">
        <w:rPr>
          <w:rFonts w:ascii="Arial" w:hAnsi="Arial" w:cs="Arial"/>
          <w:sz w:val="24"/>
          <w:szCs w:val="24"/>
        </w:rPr>
        <w:t>rt</w:t>
      </w:r>
      <w:r w:rsidR="00B0434B">
        <w:rPr>
          <w:rFonts w:ascii="Arial" w:hAnsi="Arial" w:cs="Arial"/>
          <w:sz w:val="24"/>
          <w:szCs w:val="24"/>
        </w:rPr>
        <w:t xml:space="preserve"> ana </w:t>
      </w:r>
      <w:r w:rsidR="00FD3C6E">
        <w:rPr>
          <w:rFonts w:ascii="Arial" w:hAnsi="Arial" w:cs="Arial"/>
          <w:sz w:val="24"/>
          <w:szCs w:val="24"/>
        </w:rPr>
        <w:t xml:space="preserve"> temel grup </w:t>
      </w:r>
      <w:proofErr w:type="spellStart"/>
      <w:r w:rsidR="00FD3C6E">
        <w:rPr>
          <w:rFonts w:ascii="Arial" w:hAnsi="Arial" w:cs="Arial"/>
          <w:sz w:val="24"/>
          <w:szCs w:val="24"/>
        </w:rPr>
        <w:t>vardır.</w:t>
      </w:r>
      <w:r w:rsidR="00B0434B">
        <w:rPr>
          <w:rFonts w:ascii="Arial" w:hAnsi="Arial" w:cs="Arial"/>
          <w:sz w:val="24"/>
          <w:szCs w:val="24"/>
        </w:rPr>
        <w:t>Bu</w:t>
      </w:r>
      <w:proofErr w:type="spellEnd"/>
      <w:r w:rsidR="00B0434B">
        <w:rPr>
          <w:rFonts w:ascii="Arial" w:hAnsi="Arial" w:cs="Arial"/>
          <w:sz w:val="24"/>
          <w:szCs w:val="24"/>
        </w:rPr>
        <w:t xml:space="preserve"> dört nesil </w:t>
      </w:r>
      <w:proofErr w:type="spellStart"/>
      <w:r w:rsidR="00B0434B">
        <w:rPr>
          <w:rFonts w:ascii="Arial" w:hAnsi="Arial" w:cs="Arial"/>
          <w:sz w:val="24"/>
          <w:szCs w:val="24"/>
        </w:rPr>
        <w:t>apeks</w:t>
      </w:r>
      <w:proofErr w:type="spellEnd"/>
      <w:r w:rsidR="00B0434B">
        <w:rPr>
          <w:rFonts w:ascii="Arial" w:hAnsi="Arial" w:cs="Arial"/>
          <w:sz w:val="24"/>
          <w:szCs w:val="24"/>
        </w:rPr>
        <w:t xml:space="preserve"> bulucuların özellikleri geliştirilip 5. Ve 6. Nesil </w:t>
      </w:r>
      <w:proofErr w:type="spellStart"/>
      <w:r w:rsidR="00B0434B">
        <w:rPr>
          <w:rFonts w:ascii="Arial" w:hAnsi="Arial" w:cs="Arial"/>
          <w:sz w:val="24"/>
          <w:szCs w:val="24"/>
        </w:rPr>
        <w:t>apeks</w:t>
      </w:r>
      <w:proofErr w:type="spellEnd"/>
      <w:r w:rsidR="00B0434B">
        <w:rPr>
          <w:rFonts w:ascii="Arial" w:hAnsi="Arial" w:cs="Arial"/>
          <w:sz w:val="24"/>
          <w:szCs w:val="24"/>
        </w:rPr>
        <w:t xml:space="preserve"> bulucularda  geliştirilmiştir.</w:t>
      </w:r>
    </w:p>
    <w:p w:rsidR="007040C0" w:rsidRPr="006268BB" w:rsidRDefault="007040C0" w:rsidP="00437244">
      <w:pPr>
        <w:rPr>
          <w:rFonts w:ascii="Arial" w:hAnsi="Arial" w:cs="Arial"/>
          <w:sz w:val="24"/>
          <w:szCs w:val="24"/>
        </w:rPr>
      </w:pPr>
    </w:p>
    <w:p w:rsidR="007040C0" w:rsidRPr="006268BB" w:rsidRDefault="00437244" w:rsidP="00437244">
      <w:pPr>
        <w:rPr>
          <w:rFonts w:ascii="Arial" w:hAnsi="Arial" w:cs="Arial"/>
          <w:sz w:val="24"/>
          <w:szCs w:val="24"/>
        </w:rPr>
      </w:pPr>
      <w:r w:rsidRPr="006268BB">
        <w:rPr>
          <w:rFonts w:ascii="Arial" w:hAnsi="Arial" w:cs="Arial"/>
          <w:sz w:val="24"/>
          <w:szCs w:val="24"/>
        </w:rPr>
        <w:t xml:space="preserve"> REZİSTANS TİP ELEKTRONİK APEKS BULUCULAR (BİRİNCİ NESİL) </w:t>
      </w:r>
    </w:p>
    <w:p w:rsidR="00437244" w:rsidRPr="006268BB" w:rsidRDefault="00FD3C6E" w:rsidP="00437244">
      <w:pPr>
        <w:rPr>
          <w:rFonts w:ascii="Arial" w:hAnsi="Arial" w:cs="Arial"/>
          <w:sz w:val="24"/>
          <w:szCs w:val="24"/>
        </w:rPr>
      </w:pPr>
      <w:r>
        <w:rPr>
          <w:rFonts w:ascii="Arial" w:hAnsi="Arial" w:cs="Arial"/>
          <w:sz w:val="24"/>
          <w:szCs w:val="24"/>
        </w:rPr>
        <w:t xml:space="preserve"> Sunada,</w:t>
      </w:r>
      <w:r w:rsidR="00437244" w:rsidRPr="006268BB">
        <w:rPr>
          <w:rFonts w:ascii="Arial" w:hAnsi="Arial" w:cs="Arial"/>
          <w:sz w:val="24"/>
          <w:szCs w:val="24"/>
        </w:rPr>
        <w:t xml:space="preserve"> 1962 yılında </w:t>
      </w:r>
      <w:proofErr w:type="spellStart"/>
      <w:r w:rsidR="00437244" w:rsidRPr="006268BB">
        <w:rPr>
          <w:rFonts w:ascii="Arial" w:hAnsi="Arial" w:cs="Arial"/>
          <w:sz w:val="24"/>
          <w:szCs w:val="24"/>
        </w:rPr>
        <w:t>The</w:t>
      </w:r>
      <w:proofErr w:type="spellEnd"/>
      <w:r w:rsidR="00437244" w:rsidRPr="006268BB">
        <w:rPr>
          <w:rFonts w:ascii="Arial" w:hAnsi="Arial" w:cs="Arial"/>
          <w:sz w:val="24"/>
          <w:szCs w:val="24"/>
        </w:rPr>
        <w:t xml:space="preserve"> </w:t>
      </w:r>
      <w:proofErr w:type="spellStart"/>
      <w:r w:rsidR="00437244" w:rsidRPr="006268BB">
        <w:rPr>
          <w:rFonts w:ascii="Arial" w:hAnsi="Arial" w:cs="Arial"/>
          <w:sz w:val="24"/>
          <w:szCs w:val="24"/>
        </w:rPr>
        <w:t>Root</w:t>
      </w:r>
      <w:proofErr w:type="spellEnd"/>
      <w:r w:rsidR="00437244" w:rsidRPr="006268BB">
        <w:rPr>
          <w:rFonts w:ascii="Arial" w:hAnsi="Arial" w:cs="Arial"/>
          <w:sz w:val="24"/>
          <w:szCs w:val="24"/>
        </w:rPr>
        <w:t xml:space="preserve"> Canal </w:t>
      </w:r>
      <w:proofErr w:type="spellStart"/>
      <w:r w:rsidR="00437244" w:rsidRPr="006268BB">
        <w:rPr>
          <w:rFonts w:ascii="Arial" w:hAnsi="Arial" w:cs="Arial"/>
          <w:sz w:val="24"/>
          <w:szCs w:val="24"/>
        </w:rPr>
        <w:t>Meter</w:t>
      </w:r>
      <w:proofErr w:type="spellEnd"/>
      <w:r w:rsidR="00437244" w:rsidRPr="006268BB">
        <w:rPr>
          <w:rFonts w:ascii="Arial" w:hAnsi="Arial" w:cs="Arial"/>
          <w:sz w:val="24"/>
          <w:szCs w:val="24"/>
        </w:rPr>
        <w:t xml:space="preserve"> (</w:t>
      </w:r>
      <w:proofErr w:type="spellStart"/>
      <w:r w:rsidR="00437244" w:rsidRPr="006268BB">
        <w:rPr>
          <w:rFonts w:ascii="Arial" w:hAnsi="Arial" w:cs="Arial"/>
          <w:sz w:val="24"/>
          <w:szCs w:val="24"/>
        </w:rPr>
        <w:t>Onuki</w:t>
      </w:r>
      <w:proofErr w:type="spellEnd"/>
      <w:r w:rsidR="00437244" w:rsidRPr="006268BB">
        <w:rPr>
          <w:rFonts w:ascii="Arial" w:hAnsi="Arial" w:cs="Arial"/>
          <w:sz w:val="24"/>
          <w:szCs w:val="24"/>
        </w:rPr>
        <w:t xml:space="preserve"> </w:t>
      </w:r>
      <w:proofErr w:type="spellStart"/>
      <w:r w:rsidR="00437244" w:rsidRPr="006268BB">
        <w:rPr>
          <w:rFonts w:ascii="Arial" w:hAnsi="Arial" w:cs="Arial"/>
          <w:sz w:val="24"/>
          <w:szCs w:val="24"/>
        </w:rPr>
        <w:t>Medical</w:t>
      </w:r>
      <w:proofErr w:type="spellEnd"/>
      <w:r w:rsidR="00437244" w:rsidRPr="006268BB">
        <w:rPr>
          <w:rFonts w:ascii="Arial" w:hAnsi="Arial" w:cs="Arial"/>
          <w:sz w:val="24"/>
          <w:szCs w:val="24"/>
        </w:rPr>
        <w:t xml:space="preserve"> </w:t>
      </w:r>
      <w:proofErr w:type="spellStart"/>
      <w:r w:rsidR="00437244" w:rsidRPr="006268BB">
        <w:rPr>
          <w:rFonts w:ascii="Arial" w:hAnsi="Arial" w:cs="Arial"/>
          <w:sz w:val="24"/>
          <w:szCs w:val="24"/>
        </w:rPr>
        <w:t>Co</w:t>
      </w:r>
      <w:proofErr w:type="spellEnd"/>
      <w:r w:rsidR="00437244" w:rsidRPr="006268BB">
        <w:rPr>
          <w:rFonts w:ascii="Arial" w:hAnsi="Arial" w:cs="Arial"/>
          <w:sz w:val="24"/>
          <w:szCs w:val="24"/>
        </w:rPr>
        <w:t xml:space="preserve">, Tokyo, Japonya) isimli cihazı kullandığı çalışmasıyla, oral mukoza ve </w:t>
      </w:r>
      <w:proofErr w:type="spellStart"/>
      <w:r w:rsidR="00437244" w:rsidRPr="006268BB">
        <w:rPr>
          <w:rFonts w:ascii="Arial" w:hAnsi="Arial" w:cs="Arial"/>
          <w:sz w:val="24"/>
          <w:szCs w:val="24"/>
        </w:rPr>
        <w:t>periodontal</w:t>
      </w:r>
      <w:proofErr w:type="spellEnd"/>
      <w:r w:rsidR="00437244" w:rsidRPr="006268BB">
        <w:rPr>
          <w:rFonts w:ascii="Arial" w:hAnsi="Arial" w:cs="Arial"/>
          <w:sz w:val="24"/>
          <w:szCs w:val="24"/>
        </w:rPr>
        <w:t xml:space="preserve"> </w:t>
      </w:r>
      <w:proofErr w:type="spellStart"/>
      <w:r w:rsidR="00437244" w:rsidRPr="006268BB">
        <w:rPr>
          <w:rFonts w:ascii="Arial" w:hAnsi="Arial" w:cs="Arial"/>
          <w:sz w:val="24"/>
          <w:szCs w:val="24"/>
        </w:rPr>
        <w:t>ligament</w:t>
      </w:r>
      <w:proofErr w:type="spellEnd"/>
      <w:r w:rsidR="00437244" w:rsidRPr="006268BB">
        <w:rPr>
          <w:rFonts w:ascii="Arial" w:hAnsi="Arial" w:cs="Arial"/>
          <w:sz w:val="24"/>
          <w:szCs w:val="24"/>
        </w:rPr>
        <w:t xml:space="preserve"> arasındaki sabit elektriksel rezistans farkı kullanılarak kök kanal boyunun ölçülebileceğini ortaya koymuştur. Kullanılan cihaz </w:t>
      </w:r>
      <w:proofErr w:type="spellStart"/>
      <w:r w:rsidR="00437244" w:rsidRPr="006268BB">
        <w:rPr>
          <w:rFonts w:ascii="Arial" w:hAnsi="Arial" w:cs="Arial"/>
          <w:sz w:val="24"/>
          <w:szCs w:val="24"/>
        </w:rPr>
        <w:t>periodontal</w:t>
      </w:r>
      <w:proofErr w:type="spellEnd"/>
      <w:r w:rsidR="00437244" w:rsidRPr="006268BB">
        <w:rPr>
          <w:rFonts w:ascii="Arial" w:hAnsi="Arial" w:cs="Arial"/>
          <w:sz w:val="24"/>
          <w:szCs w:val="24"/>
        </w:rPr>
        <w:t xml:space="preserve"> </w:t>
      </w:r>
      <w:proofErr w:type="spellStart"/>
      <w:r w:rsidR="00437244" w:rsidRPr="006268BB">
        <w:rPr>
          <w:rFonts w:ascii="Arial" w:hAnsi="Arial" w:cs="Arial"/>
          <w:sz w:val="24"/>
          <w:szCs w:val="24"/>
        </w:rPr>
        <w:t>ligament</w:t>
      </w:r>
      <w:proofErr w:type="spellEnd"/>
      <w:r w:rsidR="00437244" w:rsidRPr="006268BB">
        <w:rPr>
          <w:rFonts w:ascii="Arial" w:hAnsi="Arial" w:cs="Arial"/>
          <w:sz w:val="24"/>
          <w:szCs w:val="24"/>
        </w:rPr>
        <w:t xml:space="preserve"> ile oral mukoza arasında 6,5 kΩ’</w:t>
      </w:r>
      <w:proofErr w:type="spellStart"/>
      <w:r w:rsidR="00437244" w:rsidRPr="006268BB">
        <w:rPr>
          <w:rFonts w:ascii="Arial" w:hAnsi="Arial" w:cs="Arial"/>
          <w:sz w:val="24"/>
          <w:szCs w:val="24"/>
        </w:rPr>
        <w:t>luk</w:t>
      </w:r>
      <w:proofErr w:type="spellEnd"/>
      <w:r w:rsidR="00437244" w:rsidRPr="006268BB">
        <w:rPr>
          <w:rFonts w:ascii="Arial" w:hAnsi="Arial" w:cs="Arial"/>
          <w:sz w:val="24"/>
          <w:szCs w:val="24"/>
        </w:rPr>
        <w:t xml:space="preserve"> elektrik direncinin varlığı prensibi temel alınarak tasarlanmıştır. Rezistans tip </w:t>
      </w:r>
      <w:proofErr w:type="spellStart"/>
      <w:r w:rsidR="00437244" w:rsidRPr="006268BB">
        <w:rPr>
          <w:rFonts w:ascii="Arial" w:hAnsi="Arial" w:cs="Arial"/>
          <w:sz w:val="24"/>
          <w:szCs w:val="24"/>
        </w:rPr>
        <w:t>EAB’lerde</w:t>
      </w:r>
      <w:proofErr w:type="spellEnd"/>
      <w:r w:rsidR="00437244" w:rsidRPr="006268BB">
        <w:rPr>
          <w:rFonts w:ascii="Arial" w:hAnsi="Arial" w:cs="Arial"/>
          <w:sz w:val="24"/>
          <w:szCs w:val="24"/>
        </w:rPr>
        <w:t xml:space="preserve"> dudak klipsi ve </w:t>
      </w:r>
      <w:proofErr w:type="spellStart"/>
      <w:r w:rsidR="00437244" w:rsidRPr="006268BB">
        <w:rPr>
          <w:rFonts w:ascii="Arial" w:hAnsi="Arial" w:cs="Arial"/>
          <w:sz w:val="24"/>
          <w:szCs w:val="24"/>
        </w:rPr>
        <w:t>endodontik</w:t>
      </w:r>
      <w:proofErr w:type="spellEnd"/>
      <w:r w:rsidR="00437244" w:rsidRPr="006268BB">
        <w:rPr>
          <w:rFonts w:ascii="Arial" w:hAnsi="Arial" w:cs="Arial"/>
          <w:sz w:val="24"/>
          <w:szCs w:val="24"/>
        </w:rPr>
        <w:t xml:space="preserve"> eğe arasındaki rezistans farkı basit bir devre </w:t>
      </w:r>
      <w:r w:rsidR="00437244" w:rsidRPr="006268BB">
        <w:rPr>
          <w:rFonts w:ascii="Arial" w:hAnsi="Arial" w:cs="Arial"/>
          <w:sz w:val="24"/>
          <w:szCs w:val="24"/>
        </w:rPr>
        <w:lastRenderedPageBreak/>
        <w:t xml:space="preserve">yardımıyla ölçülür ve </w:t>
      </w:r>
      <w:proofErr w:type="gramStart"/>
      <w:r w:rsidR="00437244" w:rsidRPr="006268BB">
        <w:rPr>
          <w:rFonts w:ascii="Arial" w:hAnsi="Arial" w:cs="Arial"/>
          <w:sz w:val="24"/>
          <w:szCs w:val="24"/>
        </w:rPr>
        <w:t>6.5</w:t>
      </w:r>
      <w:proofErr w:type="gramEnd"/>
      <w:r w:rsidR="00437244" w:rsidRPr="006268BB">
        <w:rPr>
          <w:rFonts w:ascii="Arial" w:hAnsi="Arial" w:cs="Arial"/>
          <w:sz w:val="24"/>
          <w:szCs w:val="24"/>
        </w:rPr>
        <w:t xml:space="preserve"> kΩ’</w:t>
      </w:r>
      <w:proofErr w:type="spellStart"/>
      <w:r w:rsidR="00437244" w:rsidRPr="006268BB">
        <w:rPr>
          <w:rFonts w:ascii="Arial" w:hAnsi="Arial" w:cs="Arial"/>
          <w:sz w:val="24"/>
          <w:szCs w:val="24"/>
        </w:rPr>
        <w:t>luk</w:t>
      </w:r>
      <w:proofErr w:type="spellEnd"/>
      <w:r w:rsidR="00437244" w:rsidRPr="006268BB">
        <w:rPr>
          <w:rFonts w:ascii="Arial" w:hAnsi="Arial" w:cs="Arial"/>
          <w:sz w:val="24"/>
          <w:szCs w:val="24"/>
        </w:rPr>
        <w:t xml:space="preserve"> değere ulaşıldığında eğenin diş ile </w:t>
      </w:r>
      <w:proofErr w:type="spellStart"/>
      <w:r w:rsidR="00437244" w:rsidRPr="006268BB">
        <w:rPr>
          <w:rFonts w:ascii="Arial" w:hAnsi="Arial" w:cs="Arial"/>
          <w:sz w:val="24"/>
          <w:szCs w:val="24"/>
        </w:rPr>
        <w:t>periodontal</w:t>
      </w:r>
      <w:proofErr w:type="spellEnd"/>
      <w:r w:rsidR="00437244" w:rsidRPr="006268BB">
        <w:rPr>
          <w:rFonts w:ascii="Arial" w:hAnsi="Arial" w:cs="Arial"/>
          <w:sz w:val="24"/>
          <w:szCs w:val="24"/>
        </w:rPr>
        <w:t xml:space="preserve"> </w:t>
      </w:r>
      <w:proofErr w:type="spellStart"/>
      <w:r w:rsidR="00437244" w:rsidRPr="006268BB">
        <w:rPr>
          <w:rFonts w:ascii="Arial" w:hAnsi="Arial" w:cs="Arial"/>
          <w:sz w:val="24"/>
          <w:szCs w:val="24"/>
        </w:rPr>
        <w:t>ligamentin</w:t>
      </w:r>
      <w:proofErr w:type="spellEnd"/>
      <w:r w:rsidR="00437244" w:rsidRPr="006268BB">
        <w:rPr>
          <w:rFonts w:ascii="Arial" w:hAnsi="Arial" w:cs="Arial"/>
          <w:sz w:val="24"/>
          <w:szCs w:val="24"/>
        </w:rPr>
        <w:t xml:space="preserve"> birleşme sınırında olduğu kabul edilir. </w:t>
      </w:r>
    </w:p>
    <w:p w:rsidR="00C77FB3" w:rsidRPr="006268BB" w:rsidRDefault="00C77FB3" w:rsidP="00C77FB3">
      <w:pPr>
        <w:rPr>
          <w:rFonts w:ascii="Arial" w:hAnsi="Arial" w:cs="Arial"/>
          <w:sz w:val="24"/>
          <w:szCs w:val="24"/>
        </w:rPr>
      </w:pPr>
      <w:r w:rsidRPr="006268BB">
        <w:rPr>
          <w:rFonts w:ascii="Arial" w:hAnsi="Arial" w:cs="Arial"/>
          <w:sz w:val="24"/>
          <w:szCs w:val="24"/>
        </w:rPr>
        <w:t xml:space="preserve">Rezistans tip </w:t>
      </w:r>
      <w:proofErr w:type="spellStart"/>
      <w:r w:rsidRPr="006268BB">
        <w:rPr>
          <w:rFonts w:ascii="Arial" w:hAnsi="Arial" w:cs="Arial"/>
          <w:sz w:val="24"/>
          <w:szCs w:val="24"/>
        </w:rPr>
        <w:t>EAB’lerin</w:t>
      </w:r>
      <w:proofErr w:type="spellEnd"/>
      <w:r w:rsidRPr="006268BB">
        <w:rPr>
          <w:rFonts w:ascii="Arial" w:hAnsi="Arial" w:cs="Arial"/>
          <w:sz w:val="24"/>
          <w:szCs w:val="24"/>
        </w:rPr>
        <w:t xml:space="preserve"> en büyük dezavantajı ise kanal eğesinin kanal içinde </w:t>
      </w:r>
      <w:proofErr w:type="spellStart"/>
      <w:r w:rsidRPr="006268BB">
        <w:rPr>
          <w:rFonts w:ascii="Arial" w:hAnsi="Arial" w:cs="Arial"/>
          <w:sz w:val="24"/>
          <w:szCs w:val="24"/>
        </w:rPr>
        <w:t>irigasyon</w:t>
      </w:r>
      <w:proofErr w:type="spellEnd"/>
      <w:r w:rsidRPr="006268BB">
        <w:rPr>
          <w:rFonts w:ascii="Arial" w:hAnsi="Arial" w:cs="Arial"/>
          <w:sz w:val="24"/>
          <w:szCs w:val="24"/>
        </w:rPr>
        <w:t xml:space="preserve"> solüsyonu veya canlı </w:t>
      </w:r>
      <w:proofErr w:type="spellStart"/>
      <w:r w:rsidRPr="006268BB">
        <w:rPr>
          <w:rFonts w:ascii="Arial" w:hAnsi="Arial" w:cs="Arial"/>
          <w:sz w:val="24"/>
          <w:szCs w:val="24"/>
        </w:rPr>
        <w:t>pulpa</w:t>
      </w:r>
      <w:proofErr w:type="spellEnd"/>
      <w:r w:rsidRPr="006268BB">
        <w:rPr>
          <w:rFonts w:ascii="Arial" w:hAnsi="Arial" w:cs="Arial"/>
          <w:sz w:val="24"/>
          <w:szCs w:val="24"/>
        </w:rPr>
        <w:t xml:space="preserve"> dokusu gibi bir iletkene teması halinde cihaz</w:t>
      </w:r>
      <w:r w:rsidR="005F7975">
        <w:rPr>
          <w:rFonts w:ascii="Arial" w:hAnsi="Arial" w:cs="Arial"/>
          <w:sz w:val="24"/>
          <w:szCs w:val="24"/>
        </w:rPr>
        <w:t>ın yanlış ölçüm yapmasıdır.</w:t>
      </w:r>
      <w:r w:rsidRPr="006268BB">
        <w:rPr>
          <w:rFonts w:ascii="Arial" w:hAnsi="Arial" w:cs="Arial"/>
          <w:sz w:val="24"/>
          <w:szCs w:val="24"/>
        </w:rPr>
        <w:t xml:space="preserve"> Bu sorunun nedeni bu tip cihazların kanal içerisindeki sıvıdan, doku artıklarından etkilenmesi ve sanki devre tamamlanmış gibi algılamasıdır. Bu durumda EAB eğe ile minör </w:t>
      </w:r>
      <w:proofErr w:type="spellStart"/>
      <w:r w:rsidRPr="006268BB">
        <w:rPr>
          <w:rFonts w:ascii="Arial" w:hAnsi="Arial" w:cs="Arial"/>
          <w:sz w:val="24"/>
          <w:szCs w:val="24"/>
        </w:rPr>
        <w:t>foramene</w:t>
      </w:r>
      <w:proofErr w:type="spellEnd"/>
      <w:r w:rsidRPr="006268BB">
        <w:rPr>
          <w:rFonts w:ascii="Arial" w:hAnsi="Arial" w:cs="Arial"/>
          <w:sz w:val="24"/>
          <w:szCs w:val="24"/>
        </w:rPr>
        <w:t xml:space="preserve"> ulaşmadan, ulaşılmış gibi algılar ve çalış</w:t>
      </w:r>
      <w:r w:rsidR="005F7975">
        <w:rPr>
          <w:rFonts w:ascii="Arial" w:hAnsi="Arial" w:cs="Arial"/>
          <w:sz w:val="24"/>
          <w:szCs w:val="24"/>
        </w:rPr>
        <w:t>ma boyu ölçümü başarısız olur.</w:t>
      </w:r>
      <w:r w:rsidRPr="006268BB">
        <w:rPr>
          <w:rFonts w:ascii="Arial" w:hAnsi="Arial" w:cs="Arial"/>
          <w:sz w:val="24"/>
          <w:szCs w:val="24"/>
        </w:rPr>
        <w:t xml:space="preserve"> Bu cihazların diğer bir dezavantajı kullanılan pil zayıfladığında yapılan ölçümlerin başarısız olmasıdır. Ayrıca kullanılan doğru akımın kalp pili taşıyan hastalarda ciddi problemler ortaya çıkarabileceği de bilinmektedir. Rezistans tip </w:t>
      </w:r>
      <w:proofErr w:type="spellStart"/>
      <w:r w:rsidRPr="006268BB">
        <w:rPr>
          <w:rFonts w:ascii="Arial" w:hAnsi="Arial" w:cs="Arial"/>
          <w:sz w:val="24"/>
          <w:szCs w:val="24"/>
        </w:rPr>
        <w:t>EAB’lerin</w:t>
      </w:r>
      <w:proofErr w:type="spellEnd"/>
      <w:r w:rsidRPr="006268BB">
        <w:rPr>
          <w:rFonts w:ascii="Arial" w:hAnsi="Arial" w:cs="Arial"/>
          <w:sz w:val="24"/>
          <w:szCs w:val="24"/>
        </w:rPr>
        <w:t xml:space="preserve"> kullanımdan önce </w:t>
      </w:r>
      <w:proofErr w:type="gramStart"/>
      <w:r w:rsidRPr="006268BB">
        <w:rPr>
          <w:rFonts w:ascii="Arial" w:hAnsi="Arial" w:cs="Arial"/>
          <w:sz w:val="24"/>
          <w:szCs w:val="24"/>
        </w:rPr>
        <w:t>kalibrasyonları</w:t>
      </w:r>
      <w:proofErr w:type="gramEnd"/>
      <w:r w:rsidRPr="006268BB">
        <w:rPr>
          <w:rFonts w:ascii="Arial" w:hAnsi="Arial" w:cs="Arial"/>
          <w:sz w:val="24"/>
          <w:szCs w:val="24"/>
        </w:rPr>
        <w:t xml:space="preserve"> yapılmalıdır. Kalibrasyondaki hatalar yanlış ölçümlerin gerçekleşmesine neden olur. Ayrıca açık </w:t>
      </w:r>
      <w:proofErr w:type="spellStart"/>
      <w:r w:rsidRPr="006268BB">
        <w:rPr>
          <w:rFonts w:ascii="Arial" w:hAnsi="Arial" w:cs="Arial"/>
          <w:sz w:val="24"/>
          <w:szCs w:val="24"/>
        </w:rPr>
        <w:t>apeksli</w:t>
      </w:r>
      <w:proofErr w:type="spellEnd"/>
      <w:r w:rsidRPr="006268BB">
        <w:rPr>
          <w:rFonts w:ascii="Arial" w:hAnsi="Arial" w:cs="Arial"/>
          <w:sz w:val="24"/>
          <w:szCs w:val="24"/>
        </w:rPr>
        <w:t xml:space="preserve"> ve </w:t>
      </w:r>
      <w:proofErr w:type="spellStart"/>
      <w:r w:rsidRPr="006268BB">
        <w:rPr>
          <w:rFonts w:ascii="Arial" w:hAnsi="Arial" w:cs="Arial"/>
          <w:sz w:val="24"/>
          <w:szCs w:val="24"/>
        </w:rPr>
        <w:t>periodantal</w:t>
      </w:r>
      <w:proofErr w:type="spellEnd"/>
      <w:r w:rsidRPr="006268BB">
        <w:rPr>
          <w:rFonts w:ascii="Arial" w:hAnsi="Arial" w:cs="Arial"/>
          <w:sz w:val="24"/>
          <w:szCs w:val="24"/>
        </w:rPr>
        <w:t xml:space="preserve"> lezyonlu dişlerde, devre net olarak tamamlanamaz ise başarısız ö</w:t>
      </w:r>
      <w:r w:rsidR="005F7975">
        <w:rPr>
          <w:rFonts w:ascii="Arial" w:hAnsi="Arial" w:cs="Arial"/>
          <w:sz w:val="24"/>
          <w:szCs w:val="24"/>
        </w:rPr>
        <w:t>lçümler ortaya çıkabilmektedir.</w:t>
      </w:r>
      <w:r w:rsidRPr="006268BB">
        <w:rPr>
          <w:rFonts w:ascii="Arial" w:hAnsi="Arial" w:cs="Arial"/>
          <w:sz w:val="24"/>
          <w:szCs w:val="24"/>
        </w:rPr>
        <w:t xml:space="preserve">  </w:t>
      </w:r>
    </w:p>
    <w:p w:rsidR="00FD3C6E" w:rsidRDefault="00C77FB3" w:rsidP="00C77FB3">
      <w:pPr>
        <w:rPr>
          <w:rFonts w:ascii="Arial" w:hAnsi="Arial" w:cs="Arial"/>
          <w:sz w:val="24"/>
          <w:szCs w:val="24"/>
        </w:rPr>
      </w:pPr>
      <w:r w:rsidRPr="006268BB">
        <w:rPr>
          <w:rFonts w:ascii="Arial" w:hAnsi="Arial" w:cs="Arial"/>
          <w:sz w:val="24"/>
          <w:szCs w:val="24"/>
        </w:rPr>
        <w:t>İMPEDANS TİP ELEKTRONİK APEKS BULUCULAR (İKİNCİ NESİL) :</w:t>
      </w:r>
    </w:p>
    <w:p w:rsidR="007040C0" w:rsidRPr="006268BB" w:rsidRDefault="00C77FB3" w:rsidP="00C77FB3">
      <w:pPr>
        <w:rPr>
          <w:rFonts w:ascii="Arial" w:hAnsi="Arial" w:cs="Arial"/>
          <w:sz w:val="24"/>
          <w:szCs w:val="24"/>
        </w:rPr>
      </w:pPr>
      <w:r w:rsidRPr="006268BB">
        <w:rPr>
          <w:rFonts w:ascii="Arial" w:hAnsi="Arial" w:cs="Arial"/>
          <w:sz w:val="24"/>
          <w:szCs w:val="24"/>
        </w:rPr>
        <w:t xml:space="preserve"> Kök kanalında koronerden </w:t>
      </w:r>
      <w:proofErr w:type="spellStart"/>
      <w:r w:rsidRPr="006268BB">
        <w:rPr>
          <w:rFonts w:ascii="Arial" w:hAnsi="Arial" w:cs="Arial"/>
          <w:sz w:val="24"/>
          <w:szCs w:val="24"/>
        </w:rPr>
        <w:t>apikale</w:t>
      </w:r>
      <w:proofErr w:type="spellEnd"/>
      <w:r w:rsidRPr="006268BB">
        <w:rPr>
          <w:rFonts w:ascii="Arial" w:hAnsi="Arial" w:cs="Arial"/>
          <w:sz w:val="24"/>
          <w:szCs w:val="24"/>
        </w:rPr>
        <w:t xml:space="preserve"> doğru uzanan ve </w:t>
      </w:r>
      <w:proofErr w:type="spellStart"/>
      <w:r w:rsidRPr="006268BB">
        <w:rPr>
          <w:rFonts w:ascii="Arial" w:hAnsi="Arial" w:cs="Arial"/>
          <w:sz w:val="24"/>
          <w:szCs w:val="24"/>
        </w:rPr>
        <w:t>apikale</w:t>
      </w:r>
      <w:proofErr w:type="spellEnd"/>
      <w:r w:rsidRPr="006268BB">
        <w:rPr>
          <w:rFonts w:ascii="Arial" w:hAnsi="Arial" w:cs="Arial"/>
          <w:sz w:val="24"/>
          <w:szCs w:val="24"/>
        </w:rPr>
        <w:t xml:space="preserve"> gittikçe artan elektriksel bir </w:t>
      </w:r>
      <w:proofErr w:type="spellStart"/>
      <w:r w:rsidR="007040C0" w:rsidRPr="006268BB">
        <w:rPr>
          <w:rFonts w:ascii="Arial" w:hAnsi="Arial" w:cs="Arial"/>
          <w:sz w:val="24"/>
          <w:szCs w:val="24"/>
        </w:rPr>
        <w:t>impedans</w:t>
      </w:r>
      <w:proofErr w:type="spellEnd"/>
      <w:r w:rsidR="007040C0" w:rsidRPr="006268BB">
        <w:rPr>
          <w:rFonts w:ascii="Arial" w:hAnsi="Arial" w:cs="Arial"/>
          <w:sz w:val="24"/>
          <w:szCs w:val="24"/>
        </w:rPr>
        <w:t xml:space="preserve"> mevcuttur.</w:t>
      </w:r>
      <w:r w:rsidRPr="006268BB">
        <w:rPr>
          <w:rFonts w:ascii="Arial" w:hAnsi="Arial" w:cs="Arial"/>
          <w:sz w:val="24"/>
          <w:szCs w:val="24"/>
        </w:rPr>
        <w:t xml:space="preserve"> Kanalın en dar yeri olan </w:t>
      </w:r>
      <w:proofErr w:type="spellStart"/>
      <w:r w:rsidRPr="006268BB">
        <w:rPr>
          <w:rFonts w:ascii="Arial" w:hAnsi="Arial" w:cs="Arial"/>
          <w:sz w:val="24"/>
          <w:szCs w:val="24"/>
        </w:rPr>
        <w:t>apikal</w:t>
      </w:r>
      <w:proofErr w:type="spellEnd"/>
      <w:r w:rsidRPr="006268BB">
        <w:rPr>
          <w:rFonts w:ascii="Arial" w:hAnsi="Arial" w:cs="Arial"/>
          <w:sz w:val="24"/>
          <w:szCs w:val="24"/>
        </w:rPr>
        <w:t xml:space="preserve"> daralmada kök kanal duvarından geçen </w:t>
      </w:r>
      <w:proofErr w:type="spellStart"/>
      <w:r w:rsidRPr="006268BB">
        <w:rPr>
          <w:rFonts w:ascii="Arial" w:hAnsi="Arial" w:cs="Arial"/>
          <w:sz w:val="24"/>
          <w:szCs w:val="24"/>
        </w:rPr>
        <w:t>impedanstaki</w:t>
      </w:r>
      <w:proofErr w:type="spellEnd"/>
      <w:r w:rsidRPr="006268BB">
        <w:rPr>
          <w:rFonts w:ascii="Arial" w:hAnsi="Arial" w:cs="Arial"/>
          <w:sz w:val="24"/>
          <w:szCs w:val="24"/>
        </w:rPr>
        <w:t xml:space="preserve"> ani düşüş, cihazlar tarafından tespit edilip, çalışma boyu t</w:t>
      </w:r>
      <w:r w:rsidR="007040C0" w:rsidRPr="006268BB">
        <w:rPr>
          <w:rFonts w:ascii="Arial" w:hAnsi="Arial" w:cs="Arial"/>
          <w:sz w:val="24"/>
          <w:szCs w:val="24"/>
        </w:rPr>
        <w:t>espiti gerçekleştirilmektedir.</w:t>
      </w:r>
      <w:r w:rsidRPr="006268BB">
        <w:rPr>
          <w:rFonts w:ascii="Arial" w:hAnsi="Arial" w:cs="Arial"/>
          <w:sz w:val="24"/>
          <w:szCs w:val="24"/>
        </w:rPr>
        <w:t xml:space="preserve">1971 yılında bu prensiple çalışan ilk cihaz olan </w:t>
      </w:r>
      <w:proofErr w:type="spellStart"/>
      <w:r w:rsidRPr="006268BB">
        <w:rPr>
          <w:rFonts w:ascii="Arial" w:hAnsi="Arial" w:cs="Arial"/>
          <w:sz w:val="24"/>
          <w:szCs w:val="24"/>
        </w:rPr>
        <w:t>Sono</w:t>
      </w:r>
      <w:proofErr w:type="spellEnd"/>
      <w:r w:rsidRPr="006268BB">
        <w:rPr>
          <w:rFonts w:ascii="Arial" w:hAnsi="Arial" w:cs="Arial"/>
          <w:sz w:val="24"/>
          <w:szCs w:val="24"/>
        </w:rPr>
        <w:t xml:space="preserve">-Explorer (Hayashi </w:t>
      </w:r>
      <w:proofErr w:type="spellStart"/>
      <w:r w:rsidRPr="006268BB">
        <w:rPr>
          <w:rFonts w:ascii="Arial" w:hAnsi="Arial" w:cs="Arial"/>
          <w:sz w:val="24"/>
          <w:szCs w:val="24"/>
        </w:rPr>
        <w:t>Dental</w:t>
      </w:r>
      <w:proofErr w:type="spellEnd"/>
      <w:r w:rsidRPr="006268BB">
        <w:rPr>
          <w:rFonts w:ascii="Arial" w:hAnsi="Arial" w:cs="Arial"/>
          <w:sz w:val="24"/>
          <w:szCs w:val="24"/>
        </w:rPr>
        <w:t xml:space="preserve"> </w:t>
      </w:r>
      <w:proofErr w:type="spellStart"/>
      <w:r w:rsidRPr="006268BB">
        <w:rPr>
          <w:rFonts w:ascii="Arial" w:hAnsi="Arial" w:cs="Arial"/>
          <w:sz w:val="24"/>
          <w:szCs w:val="24"/>
        </w:rPr>
        <w:t>Supply</w:t>
      </w:r>
      <w:proofErr w:type="spellEnd"/>
      <w:r w:rsidRPr="006268BB">
        <w:rPr>
          <w:rFonts w:ascii="Arial" w:hAnsi="Arial" w:cs="Arial"/>
          <w:sz w:val="24"/>
          <w:szCs w:val="24"/>
        </w:rPr>
        <w:t xml:space="preserve">, Tokyo, Japonya) </w:t>
      </w:r>
      <w:proofErr w:type="spellStart"/>
      <w:r w:rsidRPr="006268BB">
        <w:rPr>
          <w:rFonts w:ascii="Arial" w:hAnsi="Arial" w:cs="Arial"/>
          <w:sz w:val="24"/>
          <w:szCs w:val="24"/>
        </w:rPr>
        <w:t>İnoue</w:t>
      </w:r>
      <w:proofErr w:type="spellEnd"/>
      <w:r w:rsidRPr="006268BB">
        <w:rPr>
          <w:rFonts w:ascii="Arial" w:hAnsi="Arial" w:cs="Arial"/>
          <w:sz w:val="24"/>
          <w:szCs w:val="24"/>
        </w:rPr>
        <w:t xml:space="preserve"> tara</w:t>
      </w:r>
      <w:r w:rsidR="007040C0" w:rsidRPr="006268BB">
        <w:rPr>
          <w:rFonts w:ascii="Arial" w:hAnsi="Arial" w:cs="Arial"/>
          <w:sz w:val="24"/>
          <w:szCs w:val="24"/>
        </w:rPr>
        <w:t xml:space="preserve">fından kullanıma </w:t>
      </w:r>
      <w:proofErr w:type="spellStart"/>
      <w:proofErr w:type="gramStart"/>
      <w:r w:rsidR="007040C0" w:rsidRPr="006268BB">
        <w:rPr>
          <w:rFonts w:ascii="Arial" w:hAnsi="Arial" w:cs="Arial"/>
          <w:sz w:val="24"/>
          <w:szCs w:val="24"/>
        </w:rPr>
        <w:t>sunulmuştur.</w:t>
      </w:r>
      <w:r w:rsidRPr="006268BB">
        <w:rPr>
          <w:rFonts w:ascii="Arial" w:hAnsi="Arial" w:cs="Arial"/>
          <w:sz w:val="24"/>
          <w:szCs w:val="24"/>
        </w:rPr>
        <w:t>Sono</w:t>
      </w:r>
      <w:proofErr w:type="spellEnd"/>
      <w:proofErr w:type="gramEnd"/>
      <w:r w:rsidRPr="006268BB">
        <w:rPr>
          <w:rFonts w:ascii="Arial" w:hAnsi="Arial" w:cs="Arial"/>
          <w:sz w:val="24"/>
          <w:szCs w:val="24"/>
        </w:rPr>
        <w:t xml:space="preserve"> Explorer, iki empedansı ölçmekte ve okuma değerleri birbirine yaklaşınca kanal sonlanmasını saptamaktadır ve eğe </w:t>
      </w:r>
      <w:proofErr w:type="spellStart"/>
      <w:r w:rsidRPr="006268BB">
        <w:rPr>
          <w:rFonts w:ascii="Arial" w:hAnsi="Arial" w:cs="Arial"/>
          <w:sz w:val="24"/>
          <w:szCs w:val="24"/>
        </w:rPr>
        <w:t>apekse</w:t>
      </w:r>
      <w:proofErr w:type="spellEnd"/>
      <w:r w:rsidRPr="006268BB">
        <w:rPr>
          <w:rFonts w:ascii="Arial" w:hAnsi="Arial" w:cs="Arial"/>
          <w:sz w:val="24"/>
          <w:szCs w:val="24"/>
        </w:rPr>
        <w:t xml:space="preserve"> ulaştığında, kullanıcıyı düşük frekanslı bir sesle uyarmaktadır. 1986 yılında ise </w:t>
      </w:r>
      <w:proofErr w:type="spellStart"/>
      <w:r w:rsidRPr="006268BB">
        <w:rPr>
          <w:rFonts w:ascii="Arial" w:hAnsi="Arial" w:cs="Arial"/>
          <w:sz w:val="24"/>
          <w:szCs w:val="24"/>
        </w:rPr>
        <w:t>Hasegawa</w:t>
      </w:r>
      <w:proofErr w:type="spellEnd"/>
      <w:r w:rsidRPr="006268BB">
        <w:rPr>
          <w:rFonts w:ascii="Arial" w:hAnsi="Arial" w:cs="Arial"/>
          <w:sz w:val="24"/>
          <w:szCs w:val="24"/>
        </w:rPr>
        <w:t xml:space="preserve"> ve ark. </w:t>
      </w:r>
      <w:proofErr w:type="gramStart"/>
      <w:r w:rsidRPr="006268BB">
        <w:rPr>
          <w:rFonts w:ascii="Arial" w:hAnsi="Arial" w:cs="Arial"/>
          <w:sz w:val="24"/>
          <w:szCs w:val="24"/>
        </w:rPr>
        <w:t>tarafından</w:t>
      </w:r>
      <w:proofErr w:type="gramEnd"/>
      <w:r w:rsidRPr="006268BB">
        <w:rPr>
          <w:rFonts w:ascii="Arial" w:hAnsi="Arial" w:cs="Arial"/>
          <w:sz w:val="24"/>
          <w:szCs w:val="24"/>
        </w:rPr>
        <w:t xml:space="preserve"> yüksek frekanslı bir devre (400 kHz) kullanan </w:t>
      </w:r>
      <w:proofErr w:type="spellStart"/>
      <w:r w:rsidRPr="006268BB">
        <w:rPr>
          <w:rFonts w:ascii="Arial" w:hAnsi="Arial" w:cs="Arial"/>
          <w:sz w:val="24"/>
          <w:szCs w:val="24"/>
        </w:rPr>
        <w:t>End</w:t>
      </w:r>
      <w:r w:rsidR="005F7975">
        <w:rPr>
          <w:rFonts w:ascii="Arial" w:hAnsi="Arial" w:cs="Arial"/>
          <w:sz w:val="24"/>
          <w:szCs w:val="24"/>
        </w:rPr>
        <w:t>ocater</w:t>
      </w:r>
      <w:proofErr w:type="spellEnd"/>
      <w:r w:rsidR="005F7975">
        <w:rPr>
          <w:rFonts w:ascii="Arial" w:hAnsi="Arial" w:cs="Arial"/>
          <w:sz w:val="24"/>
          <w:szCs w:val="24"/>
        </w:rPr>
        <w:t xml:space="preserve"> cihazı tanıtılmıştı.</w:t>
      </w:r>
      <w:r w:rsidRPr="006268BB">
        <w:rPr>
          <w:rFonts w:ascii="Arial" w:hAnsi="Arial" w:cs="Arial"/>
          <w:sz w:val="24"/>
          <w:szCs w:val="24"/>
        </w:rPr>
        <w:t xml:space="preserve"> Bu cihazda iletken sıvı varlığında da doğru ölçüm yapılabilmesi amacıyla, üzeri teflon (yalıtkan) kaplı bir eğe kullanılarak yalıtım sağlanmaya çalışılmış; ancak üzerine kaplanan eğe dar kanallarda kullanılam</w:t>
      </w:r>
      <w:r w:rsidR="005F7975">
        <w:rPr>
          <w:rFonts w:ascii="Arial" w:hAnsi="Arial" w:cs="Arial"/>
          <w:sz w:val="24"/>
          <w:szCs w:val="24"/>
        </w:rPr>
        <w:t xml:space="preserve">amıştır. </w:t>
      </w:r>
      <w:proofErr w:type="spellStart"/>
      <w:r w:rsidR="005F7975">
        <w:rPr>
          <w:rFonts w:ascii="Arial" w:hAnsi="Arial" w:cs="Arial"/>
          <w:sz w:val="24"/>
          <w:szCs w:val="24"/>
        </w:rPr>
        <w:t>Himel</w:t>
      </w:r>
      <w:proofErr w:type="spellEnd"/>
      <w:r w:rsidR="005F7975">
        <w:rPr>
          <w:rFonts w:ascii="Arial" w:hAnsi="Arial" w:cs="Arial"/>
          <w:sz w:val="24"/>
          <w:szCs w:val="24"/>
        </w:rPr>
        <w:t xml:space="preserve"> ve </w:t>
      </w:r>
      <w:proofErr w:type="spellStart"/>
      <w:r w:rsidR="005F7975">
        <w:rPr>
          <w:rFonts w:ascii="Arial" w:hAnsi="Arial" w:cs="Arial"/>
          <w:sz w:val="24"/>
          <w:szCs w:val="24"/>
        </w:rPr>
        <w:t>Schott</w:t>
      </w:r>
      <w:proofErr w:type="spellEnd"/>
      <w:r w:rsidR="005F7975">
        <w:rPr>
          <w:rFonts w:ascii="Arial" w:hAnsi="Arial" w:cs="Arial"/>
          <w:sz w:val="24"/>
          <w:szCs w:val="24"/>
        </w:rPr>
        <w:t>,</w:t>
      </w:r>
      <w:r w:rsidRPr="006268BB">
        <w:rPr>
          <w:rFonts w:ascii="Arial" w:hAnsi="Arial" w:cs="Arial"/>
          <w:sz w:val="24"/>
          <w:szCs w:val="24"/>
        </w:rPr>
        <w:t xml:space="preserve"> teflon kaplamanın sterilizasyon işlemleri sırasında zarar </w:t>
      </w:r>
      <w:proofErr w:type="spellStart"/>
      <w:r w:rsidRPr="006268BB">
        <w:rPr>
          <w:rFonts w:ascii="Arial" w:hAnsi="Arial" w:cs="Arial"/>
          <w:sz w:val="24"/>
          <w:szCs w:val="24"/>
        </w:rPr>
        <w:t>gü</w:t>
      </w:r>
      <w:r w:rsidR="007040C0" w:rsidRPr="006268BB">
        <w:rPr>
          <w:rFonts w:ascii="Arial" w:hAnsi="Arial" w:cs="Arial"/>
          <w:sz w:val="24"/>
          <w:szCs w:val="24"/>
        </w:rPr>
        <w:t>r</w:t>
      </w:r>
      <w:r w:rsidRPr="006268BB">
        <w:rPr>
          <w:rFonts w:ascii="Arial" w:hAnsi="Arial" w:cs="Arial"/>
          <w:sz w:val="24"/>
          <w:szCs w:val="24"/>
        </w:rPr>
        <w:t>düğünü</w:t>
      </w:r>
      <w:proofErr w:type="spellEnd"/>
      <w:r w:rsidRPr="006268BB">
        <w:rPr>
          <w:rFonts w:ascii="Arial" w:hAnsi="Arial" w:cs="Arial"/>
          <w:sz w:val="24"/>
          <w:szCs w:val="24"/>
        </w:rPr>
        <w:t xml:space="preserve"> bildirmişlerdir. Ayrıca bu cihazın diğer bir dezavantajı da hastalarda ağrıya benzer bir rahatsızlık hissi yaratması (kullandığı yüksek elektrik akımından kaynaklı) ve her kullanımdan önce yenide</w:t>
      </w:r>
      <w:r w:rsidR="007040C0" w:rsidRPr="006268BB">
        <w:rPr>
          <w:rFonts w:ascii="Arial" w:hAnsi="Arial" w:cs="Arial"/>
          <w:sz w:val="24"/>
          <w:szCs w:val="24"/>
        </w:rPr>
        <w:t xml:space="preserve">n </w:t>
      </w:r>
      <w:proofErr w:type="gramStart"/>
      <w:r w:rsidR="007040C0" w:rsidRPr="006268BB">
        <w:rPr>
          <w:rFonts w:ascii="Arial" w:hAnsi="Arial" w:cs="Arial"/>
          <w:sz w:val="24"/>
          <w:szCs w:val="24"/>
        </w:rPr>
        <w:t>kalibrasyon</w:t>
      </w:r>
      <w:proofErr w:type="gramEnd"/>
      <w:r w:rsidR="007040C0" w:rsidRPr="006268BB">
        <w:rPr>
          <w:rFonts w:ascii="Arial" w:hAnsi="Arial" w:cs="Arial"/>
          <w:sz w:val="24"/>
          <w:szCs w:val="24"/>
        </w:rPr>
        <w:t xml:space="preserve"> gerektirmesidir.</w:t>
      </w:r>
      <w:r w:rsidRPr="006268BB">
        <w:rPr>
          <w:rFonts w:ascii="Arial" w:hAnsi="Arial" w:cs="Arial"/>
          <w:sz w:val="24"/>
          <w:szCs w:val="24"/>
        </w:rPr>
        <w:t xml:space="preserve"> </w:t>
      </w:r>
      <w:proofErr w:type="spellStart"/>
      <w:r w:rsidRPr="006268BB">
        <w:rPr>
          <w:rFonts w:ascii="Arial" w:hAnsi="Arial" w:cs="Arial"/>
          <w:sz w:val="24"/>
          <w:szCs w:val="24"/>
        </w:rPr>
        <w:t>İmpedans</w:t>
      </w:r>
      <w:proofErr w:type="spellEnd"/>
      <w:r w:rsidRPr="006268BB">
        <w:rPr>
          <w:rFonts w:ascii="Arial" w:hAnsi="Arial" w:cs="Arial"/>
          <w:sz w:val="24"/>
          <w:szCs w:val="24"/>
        </w:rPr>
        <w:t xml:space="preserve"> tip cihazlarda, rezistans tip cihazlarda gözlenen dudak klipsinin temasında doğan sıkıntıların üstesinden gelinebilmesi amacıyla dudak klipsi yerine elde tutulan bir parça </w:t>
      </w:r>
      <w:proofErr w:type="gramStart"/>
      <w:r w:rsidRPr="006268BB">
        <w:rPr>
          <w:rFonts w:ascii="Arial" w:hAnsi="Arial" w:cs="Arial"/>
          <w:sz w:val="24"/>
          <w:szCs w:val="24"/>
        </w:rPr>
        <w:t>dizayn edilmiştir</w:t>
      </w:r>
      <w:proofErr w:type="gramEnd"/>
      <w:r w:rsidRPr="006268BB">
        <w:rPr>
          <w:rFonts w:ascii="Arial" w:hAnsi="Arial" w:cs="Arial"/>
          <w:sz w:val="24"/>
          <w:szCs w:val="24"/>
        </w:rPr>
        <w:t xml:space="preserve">. Bu sayede daha ergonomik ve </w:t>
      </w:r>
      <w:proofErr w:type="gramStart"/>
      <w:r w:rsidRPr="006268BB">
        <w:rPr>
          <w:rFonts w:ascii="Arial" w:hAnsi="Arial" w:cs="Arial"/>
          <w:sz w:val="24"/>
          <w:szCs w:val="24"/>
        </w:rPr>
        <w:t>enfeksiyon</w:t>
      </w:r>
      <w:proofErr w:type="gramEnd"/>
      <w:r w:rsidRPr="006268BB">
        <w:rPr>
          <w:rFonts w:ascii="Arial" w:hAnsi="Arial" w:cs="Arial"/>
          <w:sz w:val="24"/>
          <w:szCs w:val="24"/>
        </w:rPr>
        <w:t xml:space="preserve"> kontrolünün daha kolay sağlandı</w:t>
      </w:r>
      <w:r w:rsidR="007040C0" w:rsidRPr="006268BB">
        <w:rPr>
          <w:rFonts w:ascii="Arial" w:hAnsi="Arial" w:cs="Arial"/>
          <w:sz w:val="24"/>
          <w:szCs w:val="24"/>
        </w:rPr>
        <w:t>ğı bir düzenek oluşturulmuştur.</w:t>
      </w:r>
    </w:p>
    <w:p w:rsidR="00C77FB3" w:rsidRPr="006268BB" w:rsidRDefault="00C77FB3" w:rsidP="00C77FB3">
      <w:pPr>
        <w:rPr>
          <w:rFonts w:ascii="Arial" w:hAnsi="Arial" w:cs="Arial"/>
          <w:sz w:val="24"/>
          <w:szCs w:val="24"/>
        </w:rPr>
      </w:pPr>
      <w:r w:rsidRPr="006268BB">
        <w:rPr>
          <w:rFonts w:ascii="Arial" w:hAnsi="Arial" w:cs="Arial"/>
          <w:sz w:val="24"/>
          <w:szCs w:val="24"/>
        </w:rPr>
        <w:t xml:space="preserve"> FREKANS TİP ELEKTRONİK APEKS BULUCULAR ( ÜÇÜNCÜ NESİL ) Üçüncü nesil </w:t>
      </w:r>
      <w:proofErr w:type="spellStart"/>
      <w:r w:rsidRPr="006268BB">
        <w:rPr>
          <w:rFonts w:ascii="Arial" w:hAnsi="Arial" w:cs="Arial"/>
          <w:sz w:val="24"/>
          <w:szCs w:val="24"/>
        </w:rPr>
        <w:t>EAB’ler</w:t>
      </w:r>
      <w:proofErr w:type="spellEnd"/>
      <w:r w:rsidRPr="006268BB">
        <w:rPr>
          <w:rFonts w:ascii="Arial" w:hAnsi="Arial" w:cs="Arial"/>
          <w:sz w:val="24"/>
          <w:szCs w:val="24"/>
        </w:rPr>
        <w:t xml:space="preserve"> kanalın sonlandığı noktayı belirlerken iki farklı frekans ve empedan</w:t>
      </w:r>
      <w:r w:rsidR="007040C0" w:rsidRPr="006268BB">
        <w:rPr>
          <w:rFonts w:ascii="Arial" w:hAnsi="Arial" w:cs="Arial"/>
          <w:sz w:val="24"/>
          <w:szCs w:val="24"/>
        </w:rPr>
        <w:t>s ölçümünü değerlendirirler.</w:t>
      </w:r>
      <w:r w:rsidRPr="006268BB">
        <w:rPr>
          <w:rFonts w:ascii="Arial" w:hAnsi="Arial" w:cs="Arial"/>
          <w:sz w:val="24"/>
          <w:szCs w:val="24"/>
        </w:rPr>
        <w:t xml:space="preserve"> Bu cihazlar ikinci nesil </w:t>
      </w:r>
      <w:proofErr w:type="spellStart"/>
      <w:r w:rsidRPr="006268BB">
        <w:rPr>
          <w:rFonts w:ascii="Arial" w:hAnsi="Arial" w:cs="Arial"/>
          <w:sz w:val="24"/>
          <w:szCs w:val="24"/>
        </w:rPr>
        <w:t>EAB’lerden</w:t>
      </w:r>
      <w:proofErr w:type="spellEnd"/>
      <w:r w:rsidRPr="006268BB">
        <w:rPr>
          <w:rFonts w:ascii="Arial" w:hAnsi="Arial" w:cs="Arial"/>
          <w:sz w:val="24"/>
          <w:szCs w:val="24"/>
        </w:rPr>
        <w:t xml:space="preserve"> daha güçlü mikro-işlemcilere sahip olup, doğru ölçüm yapılabilmesi için gerekli olan matematiksel </w:t>
      </w:r>
      <w:proofErr w:type="spellStart"/>
      <w:r w:rsidRPr="006268BB">
        <w:rPr>
          <w:rFonts w:ascii="Arial" w:hAnsi="Arial" w:cs="Arial"/>
          <w:sz w:val="24"/>
          <w:szCs w:val="24"/>
        </w:rPr>
        <w:t>algoritmik</w:t>
      </w:r>
      <w:proofErr w:type="spellEnd"/>
      <w:r w:rsidRPr="006268BB">
        <w:rPr>
          <w:rFonts w:ascii="Arial" w:hAnsi="Arial" w:cs="Arial"/>
          <w:sz w:val="24"/>
          <w:szCs w:val="24"/>
        </w:rPr>
        <w:t xml:space="preserve"> ölçümleri</w:t>
      </w:r>
      <w:r w:rsidR="007040C0" w:rsidRPr="006268BB">
        <w:rPr>
          <w:rFonts w:ascii="Arial" w:hAnsi="Arial" w:cs="Arial"/>
          <w:sz w:val="24"/>
          <w:szCs w:val="24"/>
        </w:rPr>
        <w:t xml:space="preserve"> başarıyla gerçekleştirirler.</w:t>
      </w:r>
      <w:r w:rsidRPr="006268BB">
        <w:rPr>
          <w:rFonts w:ascii="Arial" w:hAnsi="Arial" w:cs="Arial"/>
          <w:sz w:val="24"/>
          <w:szCs w:val="24"/>
        </w:rPr>
        <w:t xml:space="preserve">    </w:t>
      </w:r>
    </w:p>
    <w:p w:rsidR="007040C0" w:rsidRPr="006268BB" w:rsidRDefault="00C77FB3" w:rsidP="00C77FB3">
      <w:pPr>
        <w:rPr>
          <w:rFonts w:ascii="Arial" w:hAnsi="Arial" w:cs="Arial"/>
          <w:sz w:val="24"/>
          <w:szCs w:val="24"/>
        </w:rPr>
      </w:pPr>
      <w:r w:rsidRPr="006268BB">
        <w:rPr>
          <w:rFonts w:ascii="Arial" w:hAnsi="Arial" w:cs="Arial"/>
          <w:sz w:val="24"/>
          <w:szCs w:val="24"/>
        </w:rPr>
        <w:t xml:space="preserve">1990 yılında, </w:t>
      </w:r>
      <w:proofErr w:type="spellStart"/>
      <w:r w:rsidRPr="006268BB">
        <w:rPr>
          <w:rFonts w:ascii="Arial" w:hAnsi="Arial" w:cs="Arial"/>
          <w:sz w:val="24"/>
          <w:szCs w:val="24"/>
        </w:rPr>
        <w:t>Yamashita</w:t>
      </w:r>
      <w:proofErr w:type="spellEnd"/>
      <w:r w:rsidRPr="006268BB">
        <w:rPr>
          <w:rFonts w:ascii="Arial" w:hAnsi="Arial" w:cs="Arial"/>
          <w:sz w:val="24"/>
          <w:szCs w:val="24"/>
        </w:rPr>
        <w:t xml:space="preserve"> tarafından, birinci ve ikinci nesil </w:t>
      </w:r>
      <w:proofErr w:type="spellStart"/>
      <w:r w:rsidRPr="006268BB">
        <w:rPr>
          <w:rFonts w:ascii="Arial" w:hAnsi="Arial" w:cs="Arial"/>
          <w:sz w:val="24"/>
          <w:szCs w:val="24"/>
        </w:rPr>
        <w:t>EAB’lerin</w:t>
      </w:r>
      <w:proofErr w:type="spellEnd"/>
      <w:r w:rsidRPr="006268BB">
        <w:rPr>
          <w:rFonts w:ascii="Arial" w:hAnsi="Arial" w:cs="Arial"/>
          <w:sz w:val="24"/>
          <w:szCs w:val="24"/>
        </w:rPr>
        <w:t xml:space="preserve"> en büyük sıkıntısı olan değişken kanal koşullarında dahi doğru bir kanal boyu ölçümüne olanak tanıya</w:t>
      </w:r>
      <w:r w:rsidR="007040C0" w:rsidRPr="006268BB">
        <w:rPr>
          <w:rFonts w:ascii="Arial" w:hAnsi="Arial" w:cs="Arial"/>
          <w:sz w:val="24"/>
          <w:szCs w:val="24"/>
        </w:rPr>
        <w:t>n yeni bir EAB tasarlanmıştır.</w:t>
      </w:r>
      <w:r w:rsidRPr="006268BB">
        <w:rPr>
          <w:rFonts w:ascii="Arial" w:hAnsi="Arial" w:cs="Arial"/>
          <w:sz w:val="24"/>
          <w:szCs w:val="24"/>
        </w:rPr>
        <w:t xml:space="preserve"> Bu cihaz iki farklı frekanstaki </w:t>
      </w:r>
      <w:proofErr w:type="spellStart"/>
      <w:r w:rsidRPr="006268BB">
        <w:rPr>
          <w:rFonts w:ascii="Arial" w:hAnsi="Arial" w:cs="Arial"/>
          <w:sz w:val="24"/>
          <w:szCs w:val="24"/>
        </w:rPr>
        <w:t>impedans</w:t>
      </w:r>
      <w:proofErr w:type="spellEnd"/>
      <w:r w:rsidRPr="006268BB">
        <w:rPr>
          <w:rFonts w:ascii="Arial" w:hAnsi="Arial" w:cs="Arial"/>
          <w:sz w:val="24"/>
          <w:szCs w:val="24"/>
        </w:rPr>
        <w:t xml:space="preserve"> değerini ölçer ve düşük ve yüksek frekanstaki değerler arasındaki farklılıkları hesaplayarak kanal boyu </w:t>
      </w:r>
      <w:r w:rsidRPr="006268BB">
        <w:rPr>
          <w:rFonts w:ascii="Arial" w:hAnsi="Arial" w:cs="Arial"/>
          <w:sz w:val="24"/>
          <w:szCs w:val="24"/>
        </w:rPr>
        <w:lastRenderedPageBreak/>
        <w:t xml:space="preserve">ölçümünü gerçekleştirir. Kanal eğesi </w:t>
      </w:r>
      <w:proofErr w:type="spellStart"/>
      <w:r w:rsidRPr="006268BB">
        <w:rPr>
          <w:rFonts w:ascii="Arial" w:hAnsi="Arial" w:cs="Arial"/>
          <w:sz w:val="24"/>
          <w:szCs w:val="24"/>
        </w:rPr>
        <w:t>apikal</w:t>
      </w:r>
      <w:proofErr w:type="spellEnd"/>
      <w:r w:rsidRPr="006268BB">
        <w:rPr>
          <w:rFonts w:ascii="Arial" w:hAnsi="Arial" w:cs="Arial"/>
          <w:sz w:val="24"/>
          <w:szCs w:val="24"/>
        </w:rPr>
        <w:t xml:space="preserve"> </w:t>
      </w:r>
      <w:proofErr w:type="spellStart"/>
      <w:r w:rsidRPr="006268BB">
        <w:rPr>
          <w:rFonts w:ascii="Arial" w:hAnsi="Arial" w:cs="Arial"/>
          <w:sz w:val="24"/>
          <w:szCs w:val="24"/>
        </w:rPr>
        <w:t>foramene</w:t>
      </w:r>
      <w:proofErr w:type="spellEnd"/>
      <w:r w:rsidRPr="006268BB">
        <w:rPr>
          <w:rFonts w:ascii="Arial" w:hAnsi="Arial" w:cs="Arial"/>
          <w:sz w:val="24"/>
          <w:szCs w:val="24"/>
        </w:rPr>
        <w:t xml:space="preserve"> ulaştığında, iki </w:t>
      </w:r>
      <w:proofErr w:type="spellStart"/>
      <w:r w:rsidRPr="006268BB">
        <w:rPr>
          <w:rFonts w:ascii="Arial" w:hAnsi="Arial" w:cs="Arial"/>
          <w:sz w:val="24"/>
          <w:szCs w:val="24"/>
        </w:rPr>
        <w:t>impedans</w:t>
      </w:r>
      <w:proofErr w:type="spellEnd"/>
      <w:r w:rsidRPr="006268BB">
        <w:rPr>
          <w:rFonts w:ascii="Arial" w:hAnsi="Arial" w:cs="Arial"/>
          <w:sz w:val="24"/>
          <w:szCs w:val="24"/>
        </w:rPr>
        <w:t xml:space="preserve"> değeri arasındaki fark anide</w:t>
      </w:r>
      <w:r w:rsidR="005F7975">
        <w:rPr>
          <w:rFonts w:ascii="Arial" w:hAnsi="Arial" w:cs="Arial"/>
          <w:sz w:val="24"/>
          <w:szCs w:val="24"/>
        </w:rPr>
        <w:t xml:space="preserve">n artar. Frank ve </w:t>
      </w:r>
      <w:proofErr w:type="spellStart"/>
      <w:r w:rsidR="005F7975">
        <w:rPr>
          <w:rFonts w:ascii="Arial" w:hAnsi="Arial" w:cs="Arial"/>
          <w:sz w:val="24"/>
          <w:szCs w:val="24"/>
        </w:rPr>
        <w:t>Torabinejad</w:t>
      </w:r>
      <w:proofErr w:type="spellEnd"/>
      <w:r w:rsidR="005F7975">
        <w:rPr>
          <w:rFonts w:ascii="Arial" w:hAnsi="Arial" w:cs="Arial"/>
          <w:sz w:val="24"/>
          <w:szCs w:val="24"/>
        </w:rPr>
        <w:t>,</w:t>
      </w:r>
      <w:r w:rsidRPr="006268BB">
        <w:rPr>
          <w:rFonts w:ascii="Arial" w:hAnsi="Arial" w:cs="Arial"/>
          <w:sz w:val="24"/>
          <w:szCs w:val="24"/>
        </w:rPr>
        <w:t xml:space="preserve"> bu grupta yer alan </w:t>
      </w:r>
      <w:proofErr w:type="spellStart"/>
      <w:r w:rsidRPr="006268BB">
        <w:rPr>
          <w:rFonts w:ascii="Arial" w:hAnsi="Arial" w:cs="Arial"/>
          <w:sz w:val="24"/>
          <w:szCs w:val="24"/>
        </w:rPr>
        <w:t>Apit</w:t>
      </w:r>
      <w:proofErr w:type="spellEnd"/>
      <w:r w:rsidRPr="006268BB">
        <w:rPr>
          <w:rFonts w:ascii="Arial" w:hAnsi="Arial" w:cs="Arial"/>
          <w:sz w:val="24"/>
          <w:szCs w:val="24"/>
        </w:rPr>
        <w:t xml:space="preserve"> /</w:t>
      </w:r>
      <w:proofErr w:type="spellStart"/>
      <w:r w:rsidRPr="006268BB">
        <w:rPr>
          <w:rFonts w:ascii="Arial" w:hAnsi="Arial" w:cs="Arial"/>
          <w:sz w:val="24"/>
          <w:szCs w:val="24"/>
        </w:rPr>
        <w:t>Endex</w:t>
      </w:r>
      <w:proofErr w:type="spellEnd"/>
      <w:r w:rsidRPr="006268BB">
        <w:rPr>
          <w:rFonts w:ascii="Arial" w:hAnsi="Arial" w:cs="Arial"/>
          <w:sz w:val="24"/>
          <w:szCs w:val="24"/>
        </w:rPr>
        <w:t xml:space="preserve"> (</w:t>
      </w:r>
      <w:proofErr w:type="spellStart"/>
      <w:r w:rsidRPr="006268BB">
        <w:rPr>
          <w:rFonts w:ascii="Arial" w:hAnsi="Arial" w:cs="Arial"/>
          <w:sz w:val="24"/>
          <w:szCs w:val="24"/>
        </w:rPr>
        <w:t>Osada</w:t>
      </w:r>
      <w:proofErr w:type="spellEnd"/>
      <w:r w:rsidRPr="006268BB">
        <w:rPr>
          <w:rFonts w:ascii="Arial" w:hAnsi="Arial" w:cs="Arial"/>
          <w:sz w:val="24"/>
          <w:szCs w:val="24"/>
        </w:rPr>
        <w:t xml:space="preserve"> </w:t>
      </w:r>
      <w:proofErr w:type="spellStart"/>
      <w:r w:rsidRPr="006268BB">
        <w:rPr>
          <w:rFonts w:ascii="Arial" w:hAnsi="Arial" w:cs="Arial"/>
          <w:sz w:val="24"/>
          <w:szCs w:val="24"/>
        </w:rPr>
        <w:t>Electric</w:t>
      </w:r>
      <w:proofErr w:type="spellEnd"/>
      <w:r w:rsidRPr="006268BB">
        <w:rPr>
          <w:rFonts w:ascii="Arial" w:hAnsi="Arial" w:cs="Arial"/>
          <w:sz w:val="24"/>
          <w:szCs w:val="24"/>
        </w:rPr>
        <w:t xml:space="preserve"> </w:t>
      </w:r>
      <w:proofErr w:type="spellStart"/>
      <w:r w:rsidRPr="006268BB">
        <w:rPr>
          <w:rFonts w:ascii="Arial" w:hAnsi="Arial" w:cs="Arial"/>
          <w:sz w:val="24"/>
          <w:szCs w:val="24"/>
        </w:rPr>
        <w:t>Co</w:t>
      </w:r>
      <w:proofErr w:type="spellEnd"/>
      <w:proofErr w:type="gramStart"/>
      <w:r w:rsidRPr="006268BB">
        <w:rPr>
          <w:rFonts w:ascii="Arial" w:hAnsi="Arial" w:cs="Arial"/>
          <w:sz w:val="24"/>
          <w:szCs w:val="24"/>
        </w:rPr>
        <w:t>.,</w:t>
      </w:r>
      <w:proofErr w:type="gramEnd"/>
      <w:r w:rsidRPr="006268BB">
        <w:rPr>
          <w:rFonts w:ascii="Arial" w:hAnsi="Arial" w:cs="Arial"/>
          <w:sz w:val="24"/>
          <w:szCs w:val="24"/>
        </w:rPr>
        <w:t xml:space="preserve"> Tokyo, Japonya) cihazını kanalın nemli olduğu durumlarda kullanmışlar ve yüksek oranda başarılı ölçüm (%89) yapabildiğini rapor etmişlerdir. Ancak bu cihazın, her kullanımdan önce </w:t>
      </w:r>
      <w:proofErr w:type="gramStart"/>
      <w:r w:rsidRPr="006268BB">
        <w:rPr>
          <w:rFonts w:ascii="Arial" w:hAnsi="Arial" w:cs="Arial"/>
          <w:sz w:val="24"/>
          <w:szCs w:val="24"/>
        </w:rPr>
        <w:t>kalibrasyon</w:t>
      </w:r>
      <w:proofErr w:type="gramEnd"/>
      <w:r w:rsidRPr="006268BB">
        <w:rPr>
          <w:rFonts w:ascii="Arial" w:hAnsi="Arial" w:cs="Arial"/>
          <w:sz w:val="24"/>
          <w:szCs w:val="24"/>
        </w:rPr>
        <w:t xml:space="preserve"> gerektirmesi gibi önemli bir dezavantajı vardır. </w:t>
      </w:r>
    </w:p>
    <w:p w:rsidR="0021392A" w:rsidRDefault="007040C0" w:rsidP="0021392A">
      <w:pPr>
        <w:rPr>
          <w:rFonts w:ascii="Arial" w:hAnsi="Arial" w:cs="Arial"/>
          <w:sz w:val="24"/>
          <w:szCs w:val="24"/>
        </w:rPr>
      </w:pPr>
      <w:r w:rsidRPr="006268BB">
        <w:rPr>
          <w:rFonts w:ascii="Arial" w:hAnsi="Arial" w:cs="Arial"/>
          <w:sz w:val="24"/>
          <w:szCs w:val="24"/>
        </w:rPr>
        <w:t xml:space="preserve">1991 yılında </w:t>
      </w:r>
      <w:proofErr w:type="spellStart"/>
      <w:r w:rsidRPr="006268BB">
        <w:rPr>
          <w:rFonts w:ascii="Arial" w:hAnsi="Arial" w:cs="Arial"/>
          <w:sz w:val="24"/>
          <w:szCs w:val="24"/>
        </w:rPr>
        <w:t>Kobayashi</w:t>
      </w:r>
      <w:proofErr w:type="spellEnd"/>
      <w:r w:rsidRPr="006268BB">
        <w:rPr>
          <w:rFonts w:ascii="Arial" w:hAnsi="Arial" w:cs="Arial"/>
          <w:sz w:val="24"/>
          <w:szCs w:val="24"/>
        </w:rPr>
        <w:t xml:space="preserve"> ve ark.</w:t>
      </w:r>
      <w:r w:rsidR="00C77FB3" w:rsidRPr="006268BB">
        <w:rPr>
          <w:rFonts w:ascii="Arial" w:hAnsi="Arial" w:cs="Arial"/>
          <w:sz w:val="24"/>
          <w:szCs w:val="24"/>
        </w:rPr>
        <w:t xml:space="preserve"> nemli ortamda kullanılabilen ve otomatik </w:t>
      </w:r>
      <w:proofErr w:type="gramStart"/>
      <w:r w:rsidR="00C77FB3" w:rsidRPr="006268BB">
        <w:rPr>
          <w:rFonts w:ascii="Arial" w:hAnsi="Arial" w:cs="Arial"/>
          <w:sz w:val="24"/>
          <w:szCs w:val="24"/>
        </w:rPr>
        <w:t>kalibrasyon</w:t>
      </w:r>
      <w:proofErr w:type="gramEnd"/>
      <w:r w:rsidR="00C77FB3" w:rsidRPr="006268BB">
        <w:rPr>
          <w:rFonts w:ascii="Arial" w:hAnsi="Arial" w:cs="Arial"/>
          <w:sz w:val="24"/>
          <w:szCs w:val="24"/>
        </w:rPr>
        <w:t xml:space="preserve"> sağlayan ilk modern EAB olan </w:t>
      </w:r>
      <w:proofErr w:type="spellStart"/>
      <w:r w:rsidR="00C77FB3" w:rsidRPr="006268BB">
        <w:rPr>
          <w:rFonts w:ascii="Arial" w:hAnsi="Arial" w:cs="Arial"/>
          <w:sz w:val="24"/>
          <w:szCs w:val="24"/>
        </w:rPr>
        <w:t>Root</w:t>
      </w:r>
      <w:proofErr w:type="spellEnd"/>
      <w:r w:rsidR="00C77FB3" w:rsidRPr="006268BB">
        <w:rPr>
          <w:rFonts w:ascii="Arial" w:hAnsi="Arial" w:cs="Arial"/>
          <w:sz w:val="24"/>
          <w:szCs w:val="24"/>
        </w:rPr>
        <w:t xml:space="preserve"> </w:t>
      </w:r>
      <w:proofErr w:type="spellStart"/>
      <w:r w:rsidR="00C77FB3" w:rsidRPr="006268BB">
        <w:rPr>
          <w:rFonts w:ascii="Arial" w:hAnsi="Arial" w:cs="Arial"/>
          <w:sz w:val="24"/>
          <w:szCs w:val="24"/>
        </w:rPr>
        <w:t>ZX’i</w:t>
      </w:r>
      <w:proofErr w:type="spellEnd"/>
      <w:r w:rsidR="00C77FB3" w:rsidRPr="006268BB">
        <w:rPr>
          <w:rFonts w:ascii="Arial" w:hAnsi="Arial" w:cs="Arial"/>
          <w:sz w:val="24"/>
          <w:szCs w:val="24"/>
        </w:rPr>
        <w:t xml:space="preserve"> (J. </w:t>
      </w:r>
      <w:proofErr w:type="spellStart"/>
      <w:r w:rsidR="00C77FB3" w:rsidRPr="006268BB">
        <w:rPr>
          <w:rFonts w:ascii="Arial" w:hAnsi="Arial" w:cs="Arial"/>
          <w:sz w:val="24"/>
          <w:szCs w:val="24"/>
        </w:rPr>
        <w:t>Morita</w:t>
      </w:r>
      <w:proofErr w:type="spellEnd"/>
      <w:r w:rsidR="00C77FB3" w:rsidRPr="006268BB">
        <w:rPr>
          <w:rFonts w:ascii="Arial" w:hAnsi="Arial" w:cs="Arial"/>
          <w:sz w:val="24"/>
          <w:szCs w:val="24"/>
        </w:rPr>
        <w:t xml:space="preserve">, Tokyo, Japonya) tanıtmışlardır. </w:t>
      </w:r>
      <w:proofErr w:type="spellStart"/>
      <w:r w:rsidR="00C77FB3" w:rsidRPr="006268BB">
        <w:rPr>
          <w:rFonts w:ascii="Arial" w:hAnsi="Arial" w:cs="Arial"/>
          <w:sz w:val="24"/>
          <w:szCs w:val="24"/>
        </w:rPr>
        <w:t>Root</w:t>
      </w:r>
      <w:proofErr w:type="spellEnd"/>
      <w:r w:rsidR="00C77FB3" w:rsidRPr="006268BB">
        <w:rPr>
          <w:rFonts w:ascii="Arial" w:hAnsi="Arial" w:cs="Arial"/>
          <w:sz w:val="24"/>
          <w:szCs w:val="24"/>
        </w:rPr>
        <w:t xml:space="preserve"> ZX, kanalın sonlanma noktasını tespit etmek için, aynı anda 0,4 ve 8 </w:t>
      </w:r>
      <w:proofErr w:type="spellStart"/>
      <w:r w:rsidR="00C77FB3" w:rsidRPr="006268BB">
        <w:rPr>
          <w:rFonts w:ascii="Arial" w:hAnsi="Arial" w:cs="Arial"/>
          <w:sz w:val="24"/>
          <w:szCs w:val="24"/>
        </w:rPr>
        <w:t>kHz’lik</w:t>
      </w:r>
      <w:proofErr w:type="spellEnd"/>
      <w:r w:rsidR="00C77FB3" w:rsidRPr="006268BB">
        <w:rPr>
          <w:rFonts w:ascii="Arial" w:hAnsi="Arial" w:cs="Arial"/>
          <w:sz w:val="24"/>
          <w:szCs w:val="24"/>
        </w:rPr>
        <w:t xml:space="preserve"> frekanslarda </w:t>
      </w:r>
      <w:proofErr w:type="spellStart"/>
      <w:r w:rsidR="00C77FB3" w:rsidRPr="006268BB">
        <w:rPr>
          <w:rFonts w:ascii="Arial" w:hAnsi="Arial" w:cs="Arial"/>
          <w:sz w:val="24"/>
          <w:szCs w:val="24"/>
        </w:rPr>
        <w:t>impedans</w:t>
      </w:r>
      <w:proofErr w:type="spellEnd"/>
      <w:r w:rsidR="00C77FB3" w:rsidRPr="006268BB">
        <w:rPr>
          <w:rFonts w:ascii="Arial" w:hAnsi="Arial" w:cs="Arial"/>
          <w:sz w:val="24"/>
          <w:szCs w:val="24"/>
        </w:rPr>
        <w:t xml:space="preserve"> değerlerini ölçerek birbirlerine oranlar. Kuvvetli mikroişlemcilere sahip olduğu, matematiksel oranlama ve algoritma hesabı yapabildiği için daha doğru sonuçlar verdiği rapor edilmek</w:t>
      </w:r>
      <w:r w:rsidRPr="006268BB">
        <w:rPr>
          <w:rFonts w:ascii="Arial" w:hAnsi="Arial" w:cs="Arial"/>
          <w:sz w:val="24"/>
          <w:szCs w:val="24"/>
        </w:rPr>
        <w:t xml:space="preserve">tedir. </w:t>
      </w:r>
      <w:proofErr w:type="spellStart"/>
      <w:r w:rsidRPr="006268BB">
        <w:rPr>
          <w:rFonts w:ascii="Arial" w:hAnsi="Arial" w:cs="Arial"/>
          <w:sz w:val="24"/>
          <w:szCs w:val="24"/>
        </w:rPr>
        <w:t>Kobayashi</w:t>
      </w:r>
      <w:proofErr w:type="spellEnd"/>
      <w:r w:rsidRPr="006268BB">
        <w:rPr>
          <w:rFonts w:ascii="Arial" w:hAnsi="Arial" w:cs="Arial"/>
          <w:sz w:val="24"/>
          <w:szCs w:val="24"/>
        </w:rPr>
        <w:t xml:space="preserve"> ve Suda,</w:t>
      </w:r>
      <w:r w:rsidR="00C77FB3" w:rsidRPr="006268BB">
        <w:rPr>
          <w:rFonts w:ascii="Arial" w:hAnsi="Arial" w:cs="Arial"/>
          <w:sz w:val="24"/>
          <w:szCs w:val="24"/>
        </w:rPr>
        <w:t xml:space="preserve"> farklı frekanslardaki empedans oranlarının, kanallarda farklı elektrolit sıvıların (</w:t>
      </w:r>
      <w:proofErr w:type="spellStart"/>
      <w:r w:rsidR="00C77FB3" w:rsidRPr="006268BB">
        <w:rPr>
          <w:rFonts w:ascii="Arial" w:hAnsi="Arial" w:cs="Arial"/>
          <w:sz w:val="24"/>
          <w:szCs w:val="24"/>
        </w:rPr>
        <w:t>NaOCl</w:t>
      </w:r>
      <w:proofErr w:type="spellEnd"/>
      <w:r w:rsidR="00C77FB3" w:rsidRPr="006268BB">
        <w:rPr>
          <w:rFonts w:ascii="Arial" w:hAnsi="Arial" w:cs="Arial"/>
          <w:sz w:val="24"/>
          <w:szCs w:val="24"/>
        </w:rPr>
        <w:t xml:space="preserve">, </w:t>
      </w:r>
      <w:proofErr w:type="spellStart"/>
      <w:r w:rsidR="00C77FB3" w:rsidRPr="006268BB">
        <w:rPr>
          <w:rFonts w:ascii="Arial" w:hAnsi="Arial" w:cs="Arial"/>
          <w:sz w:val="24"/>
          <w:szCs w:val="24"/>
        </w:rPr>
        <w:t>distile</w:t>
      </w:r>
      <w:proofErr w:type="spellEnd"/>
      <w:r w:rsidR="00C77FB3" w:rsidRPr="006268BB">
        <w:rPr>
          <w:rFonts w:ascii="Arial" w:hAnsi="Arial" w:cs="Arial"/>
          <w:sz w:val="24"/>
          <w:szCs w:val="24"/>
        </w:rPr>
        <w:t xml:space="preserve"> su, EDTA gibi) varlığında bile değişmediğini göstermişlerdir. </w:t>
      </w:r>
      <w:proofErr w:type="spellStart"/>
      <w:r w:rsidR="00C77FB3" w:rsidRPr="006268BB">
        <w:rPr>
          <w:rFonts w:ascii="Arial" w:hAnsi="Arial" w:cs="Arial"/>
          <w:sz w:val="24"/>
          <w:szCs w:val="24"/>
        </w:rPr>
        <w:t>Dunlap</w:t>
      </w:r>
      <w:proofErr w:type="spellEnd"/>
      <w:r w:rsidR="00C77FB3" w:rsidRPr="006268BB">
        <w:rPr>
          <w:rFonts w:ascii="Arial" w:hAnsi="Arial" w:cs="Arial"/>
          <w:sz w:val="24"/>
          <w:szCs w:val="24"/>
        </w:rPr>
        <w:t xml:space="preserve"> ve a</w:t>
      </w:r>
      <w:r w:rsidRPr="006268BB">
        <w:rPr>
          <w:rFonts w:ascii="Arial" w:hAnsi="Arial" w:cs="Arial"/>
          <w:sz w:val="24"/>
          <w:szCs w:val="24"/>
        </w:rPr>
        <w:t>rk.</w:t>
      </w:r>
      <w:r w:rsidR="00C77FB3" w:rsidRPr="006268BB">
        <w:rPr>
          <w:rFonts w:ascii="Arial" w:hAnsi="Arial" w:cs="Arial"/>
          <w:sz w:val="24"/>
          <w:szCs w:val="24"/>
        </w:rPr>
        <w:t xml:space="preserve"> </w:t>
      </w:r>
      <w:proofErr w:type="spellStart"/>
      <w:r w:rsidR="00C77FB3" w:rsidRPr="006268BB">
        <w:rPr>
          <w:rFonts w:ascii="Arial" w:hAnsi="Arial" w:cs="Arial"/>
          <w:sz w:val="24"/>
          <w:szCs w:val="24"/>
        </w:rPr>
        <w:t>Root</w:t>
      </w:r>
      <w:proofErr w:type="spellEnd"/>
      <w:r w:rsidR="00C77FB3" w:rsidRPr="006268BB">
        <w:rPr>
          <w:rFonts w:ascii="Arial" w:hAnsi="Arial" w:cs="Arial"/>
          <w:sz w:val="24"/>
          <w:szCs w:val="24"/>
        </w:rPr>
        <w:t xml:space="preserve"> </w:t>
      </w:r>
      <w:proofErr w:type="spellStart"/>
      <w:r w:rsidR="00C77FB3" w:rsidRPr="006268BB">
        <w:rPr>
          <w:rFonts w:ascii="Arial" w:hAnsi="Arial" w:cs="Arial"/>
          <w:sz w:val="24"/>
          <w:szCs w:val="24"/>
        </w:rPr>
        <w:t>ZX’in</w:t>
      </w:r>
      <w:proofErr w:type="spellEnd"/>
      <w:r w:rsidR="00C77FB3" w:rsidRPr="006268BB">
        <w:rPr>
          <w:rFonts w:ascii="Arial" w:hAnsi="Arial" w:cs="Arial"/>
          <w:sz w:val="24"/>
          <w:szCs w:val="24"/>
        </w:rPr>
        <w:t xml:space="preserve"> canlı ve </w:t>
      </w:r>
      <w:proofErr w:type="spellStart"/>
      <w:r w:rsidR="00C77FB3" w:rsidRPr="006268BB">
        <w:rPr>
          <w:rFonts w:ascii="Arial" w:hAnsi="Arial" w:cs="Arial"/>
          <w:sz w:val="24"/>
          <w:szCs w:val="24"/>
        </w:rPr>
        <w:t>nekroze</w:t>
      </w:r>
      <w:proofErr w:type="spellEnd"/>
      <w:r w:rsidR="00C77FB3" w:rsidRPr="006268BB">
        <w:rPr>
          <w:rFonts w:ascii="Arial" w:hAnsi="Arial" w:cs="Arial"/>
          <w:sz w:val="24"/>
          <w:szCs w:val="24"/>
        </w:rPr>
        <w:t xml:space="preserve"> </w:t>
      </w:r>
      <w:proofErr w:type="spellStart"/>
      <w:r w:rsidR="00C77FB3" w:rsidRPr="006268BB">
        <w:rPr>
          <w:rFonts w:ascii="Arial" w:hAnsi="Arial" w:cs="Arial"/>
          <w:sz w:val="24"/>
          <w:szCs w:val="24"/>
        </w:rPr>
        <w:t>pulpalı</w:t>
      </w:r>
      <w:proofErr w:type="spellEnd"/>
      <w:r w:rsidR="00C77FB3" w:rsidRPr="006268BB">
        <w:rPr>
          <w:rFonts w:ascii="Arial" w:hAnsi="Arial" w:cs="Arial"/>
          <w:sz w:val="24"/>
          <w:szCs w:val="24"/>
        </w:rPr>
        <w:t xml:space="preserve"> kanallarda %82,3 oranında başarılı ölçümler ya</w:t>
      </w:r>
      <w:r w:rsidR="00F8593C" w:rsidRPr="006268BB">
        <w:rPr>
          <w:rFonts w:ascii="Arial" w:hAnsi="Arial" w:cs="Arial"/>
          <w:sz w:val="24"/>
          <w:szCs w:val="24"/>
        </w:rPr>
        <w:t xml:space="preserve">pabildiğini; </w:t>
      </w:r>
      <w:proofErr w:type="spellStart"/>
      <w:r w:rsidR="00F8593C" w:rsidRPr="006268BB">
        <w:rPr>
          <w:rFonts w:ascii="Arial" w:hAnsi="Arial" w:cs="Arial"/>
          <w:sz w:val="24"/>
          <w:szCs w:val="24"/>
        </w:rPr>
        <w:t>Shabahang</w:t>
      </w:r>
      <w:proofErr w:type="spellEnd"/>
      <w:r w:rsidR="00F8593C" w:rsidRPr="006268BB">
        <w:rPr>
          <w:rFonts w:ascii="Arial" w:hAnsi="Arial" w:cs="Arial"/>
          <w:sz w:val="24"/>
          <w:szCs w:val="24"/>
        </w:rPr>
        <w:t xml:space="preserve"> ve ark.</w:t>
      </w:r>
      <w:r w:rsidR="00C77FB3" w:rsidRPr="006268BB">
        <w:rPr>
          <w:rFonts w:ascii="Arial" w:hAnsi="Arial" w:cs="Arial"/>
          <w:sz w:val="24"/>
          <w:szCs w:val="24"/>
        </w:rPr>
        <w:t xml:space="preserve"> </w:t>
      </w:r>
      <w:proofErr w:type="gramStart"/>
      <w:r w:rsidR="00C77FB3" w:rsidRPr="006268BB">
        <w:rPr>
          <w:rFonts w:ascii="Arial" w:hAnsi="Arial" w:cs="Arial"/>
          <w:sz w:val="24"/>
          <w:szCs w:val="24"/>
        </w:rPr>
        <w:t>ise</w:t>
      </w:r>
      <w:proofErr w:type="gramEnd"/>
      <w:r w:rsidR="00C77FB3" w:rsidRPr="006268BB">
        <w:rPr>
          <w:rFonts w:ascii="Arial" w:hAnsi="Arial" w:cs="Arial"/>
          <w:sz w:val="24"/>
          <w:szCs w:val="24"/>
        </w:rPr>
        <w:t xml:space="preserve"> </w:t>
      </w:r>
      <w:proofErr w:type="spellStart"/>
      <w:r w:rsidR="00C77FB3" w:rsidRPr="006268BB">
        <w:rPr>
          <w:rFonts w:ascii="Arial" w:hAnsi="Arial" w:cs="Arial"/>
          <w:sz w:val="24"/>
          <w:szCs w:val="24"/>
        </w:rPr>
        <w:t>Root</w:t>
      </w:r>
      <w:proofErr w:type="spellEnd"/>
      <w:r w:rsidR="00C77FB3" w:rsidRPr="006268BB">
        <w:rPr>
          <w:rFonts w:ascii="Arial" w:hAnsi="Arial" w:cs="Arial"/>
          <w:sz w:val="24"/>
          <w:szCs w:val="24"/>
        </w:rPr>
        <w:t xml:space="preserve"> ZX ‘in vakaların % 96,2’si gibi yüksek bir oranda doğru ölçüm yaptığını bildirmişlerdir. Tespit edilen yüksek doğruluk oranları </w:t>
      </w:r>
      <w:proofErr w:type="spellStart"/>
      <w:r w:rsidR="00C77FB3" w:rsidRPr="006268BB">
        <w:rPr>
          <w:rFonts w:ascii="Arial" w:hAnsi="Arial" w:cs="Arial"/>
          <w:sz w:val="24"/>
          <w:szCs w:val="24"/>
        </w:rPr>
        <w:t>Root</w:t>
      </w:r>
      <w:proofErr w:type="spellEnd"/>
      <w:r w:rsidR="00C77FB3" w:rsidRPr="006268BB">
        <w:rPr>
          <w:rFonts w:ascii="Arial" w:hAnsi="Arial" w:cs="Arial"/>
          <w:sz w:val="24"/>
          <w:szCs w:val="24"/>
        </w:rPr>
        <w:t xml:space="preserve"> </w:t>
      </w:r>
      <w:proofErr w:type="spellStart"/>
      <w:r w:rsidR="00C77FB3" w:rsidRPr="006268BB">
        <w:rPr>
          <w:rFonts w:ascii="Arial" w:hAnsi="Arial" w:cs="Arial"/>
          <w:sz w:val="24"/>
          <w:szCs w:val="24"/>
        </w:rPr>
        <w:t>ZX’in</w:t>
      </w:r>
      <w:proofErr w:type="spellEnd"/>
      <w:r w:rsidR="00C77FB3" w:rsidRPr="006268BB">
        <w:rPr>
          <w:rFonts w:ascii="Arial" w:hAnsi="Arial" w:cs="Arial"/>
          <w:sz w:val="24"/>
          <w:szCs w:val="24"/>
        </w:rPr>
        <w:t xml:space="preserve"> bir dönem yapılan çalışmalarda referans olarak kabu</w:t>
      </w:r>
      <w:r w:rsidR="0021392A">
        <w:rPr>
          <w:rFonts w:ascii="Arial" w:hAnsi="Arial" w:cs="Arial"/>
          <w:sz w:val="24"/>
          <w:szCs w:val="24"/>
        </w:rPr>
        <w:t>l edilmesine neden olmuştur.</w:t>
      </w:r>
    </w:p>
    <w:p w:rsidR="00F8593C" w:rsidRPr="0021392A" w:rsidRDefault="00C77FB3" w:rsidP="0021392A">
      <w:pPr>
        <w:rPr>
          <w:rFonts w:ascii="Arial" w:hAnsi="Arial" w:cs="Arial"/>
          <w:sz w:val="24"/>
          <w:szCs w:val="24"/>
        </w:rPr>
      </w:pPr>
      <w:r w:rsidRPr="0021392A">
        <w:rPr>
          <w:rFonts w:ascii="Arial" w:hAnsi="Arial" w:cs="Arial"/>
          <w:sz w:val="24"/>
          <w:szCs w:val="24"/>
        </w:rPr>
        <w:t xml:space="preserve"> ORANTI TİP ELEKTRONİK APEKS BULUCULAR (DÖRDÜNCÜ NESİL) Farklı frekanslar için ölçülen </w:t>
      </w:r>
      <w:proofErr w:type="spellStart"/>
      <w:r w:rsidRPr="0021392A">
        <w:rPr>
          <w:rFonts w:ascii="Arial" w:hAnsi="Arial" w:cs="Arial"/>
          <w:sz w:val="24"/>
          <w:szCs w:val="24"/>
        </w:rPr>
        <w:t>impedans</w:t>
      </w:r>
      <w:proofErr w:type="spellEnd"/>
      <w:r w:rsidRPr="0021392A">
        <w:rPr>
          <w:rFonts w:ascii="Arial" w:hAnsi="Arial" w:cs="Arial"/>
          <w:sz w:val="24"/>
          <w:szCs w:val="24"/>
        </w:rPr>
        <w:t xml:space="preserve"> değerlerinin oranlanması prensibine dayanarak çalışan bu cihazlarda çalışma prensibi birbirine benzer olmakla birlikte kullanılan frekans sayısı, verilerin işlenmesi ve değerlendirilmesi ile ilgili farklılıklar göze çarpmaktadır. </w:t>
      </w:r>
      <w:proofErr w:type="gramStart"/>
      <w:r w:rsidRPr="0021392A">
        <w:rPr>
          <w:rFonts w:ascii="Arial" w:hAnsi="Arial" w:cs="Arial"/>
          <w:sz w:val="24"/>
          <w:szCs w:val="24"/>
        </w:rPr>
        <w:t xml:space="preserve">Örneğin beş farklı frekans kullanan </w:t>
      </w:r>
      <w:proofErr w:type="spellStart"/>
      <w:r w:rsidRPr="0021392A">
        <w:rPr>
          <w:rFonts w:ascii="Arial" w:hAnsi="Arial" w:cs="Arial"/>
          <w:sz w:val="24"/>
          <w:szCs w:val="24"/>
        </w:rPr>
        <w:t>Endo</w:t>
      </w:r>
      <w:proofErr w:type="spellEnd"/>
      <w:r w:rsidRPr="0021392A">
        <w:rPr>
          <w:rFonts w:ascii="Arial" w:hAnsi="Arial" w:cs="Arial"/>
          <w:sz w:val="24"/>
          <w:szCs w:val="24"/>
        </w:rPr>
        <w:t xml:space="preserve"> Analyzer 8005 (</w:t>
      </w:r>
      <w:proofErr w:type="spellStart"/>
      <w:r w:rsidRPr="0021392A">
        <w:rPr>
          <w:rFonts w:ascii="Arial" w:hAnsi="Arial" w:cs="Arial"/>
          <w:sz w:val="24"/>
          <w:szCs w:val="24"/>
        </w:rPr>
        <w:t>Analytic</w:t>
      </w:r>
      <w:proofErr w:type="spellEnd"/>
      <w:r w:rsidRPr="0021392A">
        <w:rPr>
          <w:rFonts w:ascii="Arial" w:hAnsi="Arial" w:cs="Arial"/>
          <w:sz w:val="24"/>
          <w:szCs w:val="24"/>
        </w:rPr>
        <w:t xml:space="preserve"> </w:t>
      </w:r>
      <w:proofErr w:type="spellStart"/>
      <w:r w:rsidRPr="0021392A">
        <w:rPr>
          <w:rFonts w:ascii="Arial" w:hAnsi="Arial" w:cs="Arial"/>
          <w:sz w:val="24"/>
          <w:szCs w:val="24"/>
        </w:rPr>
        <w:t>Endodontics</w:t>
      </w:r>
      <w:proofErr w:type="spellEnd"/>
      <w:r w:rsidRPr="0021392A">
        <w:rPr>
          <w:rFonts w:ascii="Arial" w:hAnsi="Arial" w:cs="Arial"/>
          <w:sz w:val="24"/>
          <w:szCs w:val="24"/>
        </w:rPr>
        <w:t xml:space="preserve">, </w:t>
      </w:r>
      <w:proofErr w:type="spellStart"/>
      <w:r w:rsidRPr="0021392A">
        <w:rPr>
          <w:rFonts w:ascii="Arial" w:hAnsi="Arial" w:cs="Arial"/>
          <w:sz w:val="24"/>
          <w:szCs w:val="24"/>
        </w:rPr>
        <w:t>Sybron</w:t>
      </w:r>
      <w:proofErr w:type="spellEnd"/>
      <w:r w:rsidRPr="0021392A">
        <w:rPr>
          <w:rFonts w:ascii="Arial" w:hAnsi="Arial" w:cs="Arial"/>
          <w:sz w:val="24"/>
          <w:szCs w:val="24"/>
        </w:rPr>
        <w:t xml:space="preserve"> </w:t>
      </w:r>
      <w:proofErr w:type="spellStart"/>
      <w:r w:rsidRPr="0021392A">
        <w:rPr>
          <w:rFonts w:ascii="Arial" w:hAnsi="Arial" w:cs="Arial"/>
          <w:sz w:val="24"/>
          <w:szCs w:val="24"/>
        </w:rPr>
        <w:t>Dental</w:t>
      </w:r>
      <w:proofErr w:type="spellEnd"/>
      <w:r w:rsidRPr="0021392A">
        <w:rPr>
          <w:rFonts w:ascii="Arial" w:hAnsi="Arial" w:cs="Arial"/>
          <w:sz w:val="24"/>
          <w:szCs w:val="24"/>
        </w:rPr>
        <w:t xml:space="preserve">, </w:t>
      </w:r>
      <w:proofErr w:type="spellStart"/>
      <w:r w:rsidRPr="0021392A">
        <w:rPr>
          <w:rFonts w:ascii="Arial" w:hAnsi="Arial" w:cs="Arial"/>
          <w:sz w:val="24"/>
          <w:szCs w:val="24"/>
        </w:rPr>
        <w:t>Orange</w:t>
      </w:r>
      <w:proofErr w:type="spellEnd"/>
      <w:r w:rsidRPr="0021392A">
        <w:rPr>
          <w:rFonts w:ascii="Arial" w:hAnsi="Arial" w:cs="Arial"/>
          <w:sz w:val="24"/>
          <w:szCs w:val="24"/>
        </w:rPr>
        <w:t xml:space="preserve">, CA, ABD) ve AFA </w:t>
      </w:r>
      <w:proofErr w:type="spellStart"/>
      <w:r w:rsidRPr="0021392A">
        <w:rPr>
          <w:rFonts w:ascii="Arial" w:hAnsi="Arial" w:cs="Arial"/>
          <w:sz w:val="24"/>
          <w:szCs w:val="24"/>
        </w:rPr>
        <w:t>Apex</w:t>
      </w:r>
      <w:proofErr w:type="spellEnd"/>
      <w:r w:rsidRPr="0021392A">
        <w:rPr>
          <w:rFonts w:ascii="Arial" w:hAnsi="Arial" w:cs="Arial"/>
          <w:sz w:val="24"/>
          <w:szCs w:val="24"/>
        </w:rPr>
        <w:t xml:space="preserve"> </w:t>
      </w:r>
      <w:proofErr w:type="spellStart"/>
      <w:r w:rsidRPr="0021392A">
        <w:rPr>
          <w:rFonts w:ascii="Arial" w:hAnsi="Arial" w:cs="Arial"/>
          <w:sz w:val="24"/>
          <w:szCs w:val="24"/>
        </w:rPr>
        <w:t>Finder</w:t>
      </w:r>
      <w:proofErr w:type="spellEnd"/>
      <w:r w:rsidRPr="0021392A">
        <w:rPr>
          <w:rFonts w:ascii="Arial" w:hAnsi="Arial" w:cs="Arial"/>
          <w:sz w:val="24"/>
          <w:szCs w:val="24"/>
        </w:rPr>
        <w:t xml:space="preserve"> 7005 (</w:t>
      </w:r>
      <w:proofErr w:type="spellStart"/>
      <w:r w:rsidRPr="0021392A">
        <w:rPr>
          <w:rFonts w:ascii="Arial" w:hAnsi="Arial" w:cs="Arial"/>
          <w:sz w:val="24"/>
          <w:szCs w:val="24"/>
        </w:rPr>
        <w:t>Analytic</w:t>
      </w:r>
      <w:proofErr w:type="spellEnd"/>
      <w:r w:rsidRPr="0021392A">
        <w:rPr>
          <w:rFonts w:ascii="Arial" w:hAnsi="Arial" w:cs="Arial"/>
          <w:sz w:val="24"/>
          <w:szCs w:val="24"/>
        </w:rPr>
        <w:t xml:space="preserve"> </w:t>
      </w:r>
      <w:proofErr w:type="spellStart"/>
      <w:r w:rsidRPr="0021392A">
        <w:rPr>
          <w:rFonts w:ascii="Arial" w:hAnsi="Arial" w:cs="Arial"/>
          <w:sz w:val="24"/>
          <w:szCs w:val="24"/>
        </w:rPr>
        <w:t>Endodontics</w:t>
      </w:r>
      <w:proofErr w:type="spellEnd"/>
      <w:r w:rsidRPr="0021392A">
        <w:rPr>
          <w:rFonts w:ascii="Arial" w:hAnsi="Arial" w:cs="Arial"/>
          <w:sz w:val="24"/>
          <w:szCs w:val="24"/>
        </w:rPr>
        <w:t xml:space="preserve">, </w:t>
      </w:r>
      <w:proofErr w:type="spellStart"/>
      <w:r w:rsidRPr="0021392A">
        <w:rPr>
          <w:rFonts w:ascii="Arial" w:hAnsi="Arial" w:cs="Arial"/>
          <w:sz w:val="24"/>
          <w:szCs w:val="24"/>
        </w:rPr>
        <w:t>Sybron</w:t>
      </w:r>
      <w:proofErr w:type="spellEnd"/>
      <w:r w:rsidRPr="0021392A">
        <w:rPr>
          <w:rFonts w:ascii="Arial" w:hAnsi="Arial" w:cs="Arial"/>
          <w:sz w:val="24"/>
          <w:szCs w:val="24"/>
        </w:rPr>
        <w:t xml:space="preserve"> </w:t>
      </w:r>
      <w:proofErr w:type="spellStart"/>
      <w:r w:rsidRPr="0021392A">
        <w:rPr>
          <w:rFonts w:ascii="Arial" w:hAnsi="Arial" w:cs="Arial"/>
          <w:sz w:val="24"/>
          <w:szCs w:val="24"/>
        </w:rPr>
        <w:t>Dental</w:t>
      </w:r>
      <w:proofErr w:type="spellEnd"/>
      <w:r w:rsidRPr="0021392A">
        <w:rPr>
          <w:rFonts w:ascii="Arial" w:hAnsi="Arial" w:cs="Arial"/>
          <w:sz w:val="24"/>
          <w:szCs w:val="24"/>
        </w:rPr>
        <w:t xml:space="preserve">, </w:t>
      </w:r>
      <w:proofErr w:type="spellStart"/>
      <w:r w:rsidRPr="0021392A">
        <w:rPr>
          <w:rFonts w:ascii="Arial" w:hAnsi="Arial" w:cs="Arial"/>
          <w:sz w:val="24"/>
          <w:szCs w:val="24"/>
        </w:rPr>
        <w:t>Orange</w:t>
      </w:r>
      <w:proofErr w:type="spellEnd"/>
      <w:r w:rsidRPr="0021392A">
        <w:rPr>
          <w:rFonts w:ascii="Arial" w:hAnsi="Arial" w:cs="Arial"/>
          <w:sz w:val="24"/>
          <w:szCs w:val="24"/>
        </w:rPr>
        <w:t xml:space="preserve">, CA, ABD) cihazlarının yanında her seferinde tek bir frekansı dikkate alan, Bingo 1020 (Forum </w:t>
      </w:r>
      <w:proofErr w:type="spellStart"/>
      <w:r w:rsidRPr="0021392A">
        <w:rPr>
          <w:rFonts w:ascii="Arial" w:hAnsi="Arial" w:cs="Arial"/>
          <w:sz w:val="24"/>
          <w:szCs w:val="24"/>
        </w:rPr>
        <w:t>Engineering</w:t>
      </w:r>
      <w:proofErr w:type="spellEnd"/>
      <w:r w:rsidRPr="0021392A">
        <w:rPr>
          <w:rFonts w:ascii="Arial" w:hAnsi="Arial" w:cs="Arial"/>
          <w:sz w:val="24"/>
          <w:szCs w:val="24"/>
        </w:rPr>
        <w:t xml:space="preserve"> Technologies, </w:t>
      </w:r>
      <w:proofErr w:type="spellStart"/>
      <w:r w:rsidRPr="0021392A">
        <w:rPr>
          <w:rFonts w:ascii="Arial" w:hAnsi="Arial" w:cs="Arial"/>
          <w:sz w:val="24"/>
          <w:szCs w:val="24"/>
        </w:rPr>
        <w:t>Rishon</w:t>
      </w:r>
      <w:proofErr w:type="spellEnd"/>
      <w:r w:rsidRPr="0021392A">
        <w:rPr>
          <w:rFonts w:ascii="Arial" w:hAnsi="Arial" w:cs="Arial"/>
          <w:sz w:val="24"/>
          <w:szCs w:val="24"/>
        </w:rPr>
        <w:t xml:space="preserve"> </w:t>
      </w:r>
      <w:proofErr w:type="spellStart"/>
      <w:r w:rsidRPr="0021392A">
        <w:rPr>
          <w:rFonts w:ascii="Arial" w:hAnsi="Arial" w:cs="Arial"/>
          <w:sz w:val="24"/>
          <w:szCs w:val="24"/>
        </w:rPr>
        <w:t>Lezion</w:t>
      </w:r>
      <w:proofErr w:type="spellEnd"/>
      <w:r w:rsidRPr="0021392A">
        <w:rPr>
          <w:rFonts w:ascii="Arial" w:hAnsi="Arial" w:cs="Arial"/>
          <w:sz w:val="24"/>
          <w:szCs w:val="24"/>
        </w:rPr>
        <w:t xml:space="preserve">, İsrail) cihazı da dördüncü nesil </w:t>
      </w:r>
      <w:r w:rsidR="00566172" w:rsidRPr="0021392A">
        <w:rPr>
          <w:rFonts w:ascii="Arial" w:hAnsi="Arial" w:cs="Arial"/>
          <w:sz w:val="24"/>
          <w:szCs w:val="24"/>
        </w:rPr>
        <w:t>EAB olarak kabul edilmektedir.</w:t>
      </w:r>
      <w:r w:rsidRPr="0021392A">
        <w:rPr>
          <w:rFonts w:ascii="Arial" w:hAnsi="Arial" w:cs="Arial"/>
          <w:sz w:val="24"/>
          <w:szCs w:val="24"/>
        </w:rPr>
        <w:t xml:space="preserve"> </w:t>
      </w:r>
      <w:proofErr w:type="gramEnd"/>
      <w:r w:rsidRPr="0021392A">
        <w:rPr>
          <w:rFonts w:ascii="Arial" w:hAnsi="Arial" w:cs="Arial"/>
          <w:sz w:val="24"/>
          <w:szCs w:val="24"/>
        </w:rPr>
        <w:t xml:space="preserve">Üretici firma her seferinde tek frekanslı sinyal kullanım </w:t>
      </w:r>
      <w:proofErr w:type="gramStart"/>
      <w:r w:rsidRPr="0021392A">
        <w:rPr>
          <w:rFonts w:ascii="Arial" w:hAnsi="Arial" w:cs="Arial"/>
          <w:sz w:val="24"/>
          <w:szCs w:val="24"/>
        </w:rPr>
        <w:t>kombinasyonun</w:t>
      </w:r>
      <w:proofErr w:type="gramEnd"/>
      <w:r w:rsidRPr="0021392A">
        <w:rPr>
          <w:rFonts w:ascii="Arial" w:hAnsi="Arial" w:cs="Arial"/>
          <w:sz w:val="24"/>
          <w:szCs w:val="24"/>
        </w:rPr>
        <w:t>, cihazın güvenilir ölçüm yapma ihtimalini</w:t>
      </w:r>
      <w:r w:rsidR="00566172" w:rsidRPr="0021392A">
        <w:rPr>
          <w:rFonts w:ascii="Arial" w:hAnsi="Arial" w:cs="Arial"/>
          <w:sz w:val="24"/>
          <w:szCs w:val="24"/>
        </w:rPr>
        <w:t xml:space="preserve"> yükselttiğini iddia etmiştir.</w:t>
      </w:r>
      <w:r w:rsidRPr="0021392A">
        <w:rPr>
          <w:rFonts w:ascii="Arial" w:hAnsi="Arial" w:cs="Arial"/>
          <w:sz w:val="24"/>
          <w:szCs w:val="24"/>
        </w:rPr>
        <w:t xml:space="preserve"> Bu nesilde yer alan diğer bir EAB ise çoklu frekans temelli </w:t>
      </w:r>
      <w:proofErr w:type="spellStart"/>
      <w:r w:rsidRPr="0021392A">
        <w:rPr>
          <w:rFonts w:ascii="Arial" w:hAnsi="Arial" w:cs="Arial"/>
          <w:sz w:val="24"/>
          <w:szCs w:val="24"/>
        </w:rPr>
        <w:t>Propex’dir</w:t>
      </w:r>
      <w:proofErr w:type="spellEnd"/>
      <w:r w:rsidRPr="0021392A">
        <w:rPr>
          <w:rFonts w:ascii="Arial" w:hAnsi="Arial" w:cs="Arial"/>
          <w:sz w:val="24"/>
          <w:szCs w:val="24"/>
        </w:rPr>
        <w:t xml:space="preserve"> (</w:t>
      </w:r>
      <w:proofErr w:type="spellStart"/>
      <w:r w:rsidRPr="0021392A">
        <w:rPr>
          <w:rFonts w:ascii="Arial" w:hAnsi="Arial" w:cs="Arial"/>
          <w:sz w:val="24"/>
          <w:szCs w:val="24"/>
        </w:rPr>
        <w:t>Dentsply</w:t>
      </w:r>
      <w:proofErr w:type="spellEnd"/>
      <w:r w:rsidRPr="0021392A">
        <w:rPr>
          <w:rFonts w:ascii="Arial" w:hAnsi="Arial" w:cs="Arial"/>
          <w:sz w:val="24"/>
          <w:szCs w:val="24"/>
        </w:rPr>
        <w:t xml:space="preserve">, </w:t>
      </w:r>
      <w:proofErr w:type="spellStart"/>
      <w:r w:rsidRPr="0021392A">
        <w:rPr>
          <w:rFonts w:ascii="Arial" w:hAnsi="Arial" w:cs="Arial"/>
          <w:sz w:val="24"/>
          <w:szCs w:val="24"/>
        </w:rPr>
        <w:t>Maillefer</w:t>
      </w:r>
      <w:proofErr w:type="spellEnd"/>
      <w:r w:rsidRPr="0021392A">
        <w:rPr>
          <w:rFonts w:ascii="Arial" w:hAnsi="Arial" w:cs="Arial"/>
          <w:sz w:val="24"/>
          <w:szCs w:val="24"/>
        </w:rPr>
        <w:t xml:space="preserve">, </w:t>
      </w:r>
      <w:proofErr w:type="spellStart"/>
      <w:r w:rsidRPr="0021392A">
        <w:rPr>
          <w:rFonts w:ascii="Arial" w:hAnsi="Arial" w:cs="Arial"/>
          <w:sz w:val="24"/>
          <w:szCs w:val="24"/>
        </w:rPr>
        <w:t>Ballaigues</w:t>
      </w:r>
      <w:proofErr w:type="spellEnd"/>
      <w:r w:rsidRPr="0021392A">
        <w:rPr>
          <w:rFonts w:ascii="Arial" w:hAnsi="Arial" w:cs="Arial"/>
          <w:sz w:val="24"/>
          <w:szCs w:val="24"/>
        </w:rPr>
        <w:t xml:space="preserve">, İsviçre). Kanal boyu tespiti için diğer çoklu frekans kullanan modern cihazlarla aynı prensibi kullanır. </w:t>
      </w:r>
      <w:proofErr w:type="spellStart"/>
      <w:r w:rsidRPr="0021392A">
        <w:rPr>
          <w:rFonts w:ascii="Arial" w:hAnsi="Arial" w:cs="Arial"/>
          <w:sz w:val="24"/>
          <w:szCs w:val="24"/>
        </w:rPr>
        <w:t>ProPex’in</w:t>
      </w:r>
      <w:proofErr w:type="spellEnd"/>
      <w:r w:rsidRPr="0021392A">
        <w:rPr>
          <w:rFonts w:ascii="Arial" w:hAnsi="Arial" w:cs="Arial"/>
          <w:sz w:val="24"/>
          <w:szCs w:val="24"/>
        </w:rPr>
        <w:t xml:space="preserve"> en karakteristik özelliği cihazın kanal boyu ölçümünün sinyalin enerjisine bağlı olmasıdır; diğer </w:t>
      </w:r>
      <w:proofErr w:type="spellStart"/>
      <w:r w:rsidRPr="0021392A">
        <w:rPr>
          <w:rFonts w:ascii="Arial" w:hAnsi="Arial" w:cs="Arial"/>
          <w:sz w:val="24"/>
          <w:szCs w:val="24"/>
        </w:rPr>
        <w:t>EAB’lerde</w:t>
      </w:r>
      <w:proofErr w:type="spellEnd"/>
      <w:r w:rsidRPr="0021392A">
        <w:rPr>
          <w:rFonts w:ascii="Arial" w:hAnsi="Arial" w:cs="Arial"/>
          <w:sz w:val="24"/>
          <w:szCs w:val="24"/>
        </w:rPr>
        <w:t xml:space="preserve"> ise kanal boyu ölçümü sinyalin </w:t>
      </w:r>
      <w:proofErr w:type="spellStart"/>
      <w:r w:rsidRPr="0021392A">
        <w:rPr>
          <w:rFonts w:ascii="Arial" w:hAnsi="Arial" w:cs="Arial"/>
          <w:sz w:val="24"/>
          <w:szCs w:val="24"/>
        </w:rPr>
        <w:t>amplitüdüne</w:t>
      </w:r>
      <w:proofErr w:type="spellEnd"/>
      <w:r w:rsidRPr="0021392A">
        <w:rPr>
          <w:rFonts w:ascii="Arial" w:hAnsi="Arial" w:cs="Arial"/>
          <w:sz w:val="24"/>
          <w:szCs w:val="24"/>
        </w:rPr>
        <w:t xml:space="preserve"> (genişliğine) bağlıdır. Üretici firma enerji ölçümünün daha hassas kanal boyu tespiti yapılmasını sağladığını iddia etmektedir ancak cihazın teknik özellikleri ile ilgil</w:t>
      </w:r>
      <w:r w:rsidR="00566172" w:rsidRPr="0021392A">
        <w:rPr>
          <w:rFonts w:ascii="Arial" w:hAnsi="Arial" w:cs="Arial"/>
          <w:sz w:val="24"/>
          <w:szCs w:val="24"/>
        </w:rPr>
        <w:t>i net bir bilgi vermemektedir.</w:t>
      </w:r>
    </w:p>
    <w:p w:rsidR="00F8593C" w:rsidRPr="0021392A" w:rsidRDefault="00F8593C" w:rsidP="0021392A">
      <w:pPr>
        <w:rPr>
          <w:rFonts w:ascii="Arial" w:hAnsi="Arial" w:cs="Arial"/>
        </w:rPr>
      </w:pPr>
      <w:r w:rsidRPr="0021392A">
        <w:rPr>
          <w:rFonts w:ascii="Arial" w:hAnsi="Arial" w:cs="Arial"/>
        </w:rPr>
        <w:t>APEKS BULUCULARIN AVANTAJLARI</w:t>
      </w:r>
    </w:p>
    <w:p w:rsidR="00F8593C" w:rsidRPr="007172F7" w:rsidRDefault="00DD61F5" w:rsidP="00DD61F5">
      <w:pPr>
        <w:rPr>
          <w:rFonts w:ascii="Arial" w:hAnsi="Arial" w:cs="Arial"/>
          <w:color w:val="B31166"/>
          <w:sz w:val="24"/>
          <w:szCs w:val="24"/>
        </w:rPr>
      </w:pPr>
      <w:r>
        <w:rPr>
          <w:rFonts w:ascii="Arial" w:hAnsi="Arial" w:cs="Arial"/>
          <w:color w:val="B31166"/>
        </w:rPr>
        <w:t xml:space="preserve"> </w:t>
      </w:r>
      <w:r w:rsidR="004912D6" w:rsidRPr="007172F7">
        <w:rPr>
          <w:rFonts w:ascii="Arial" w:hAnsi="Arial" w:cs="Arial"/>
          <w:sz w:val="24"/>
          <w:szCs w:val="24"/>
        </w:rPr>
        <w:t xml:space="preserve">Radyasyon </w:t>
      </w:r>
      <w:proofErr w:type="gramStart"/>
      <w:r w:rsidR="004912D6" w:rsidRPr="007172F7">
        <w:rPr>
          <w:rFonts w:ascii="Arial" w:hAnsi="Arial" w:cs="Arial"/>
          <w:sz w:val="24"/>
          <w:szCs w:val="24"/>
        </w:rPr>
        <w:t>alınmaz ,k</w:t>
      </w:r>
      <w:r w:rsidRPr="007172F7">
        <w:rPr>
          <w:rFonts w:ascii="Arial" w:hAnsi="Arial" w:cs="Arial"/>
          <w:sz w:val="24"/>
          <w:szCs w:val="24"/>
        </w:rPr>
        <w:t>olay</w:t>
      </w:r>
      <w:proofErr w:type="gramEnd"/>
      <w:r w:rsidRPr="007172F7">
        <w:rPr>
          <w:rFonts w:ascii="Arial" w:hAnsi="Arial" w:cs="Arial"/>
          <w:sz w:val="24"/>
          <w:szCs w:val="24"/>
        </w:rPr>
        <w:t xml:space="preserve"> ve hızlıdır</w:t>
      </w:r>
    </w:p>
    <w:p w:rsidR="00F8593C" w:rsidRPr="007172F7" w:rsidRDefault="00F8593C" w:rsidP="0021392A">
      <w:pPr>
        <w:rPr>
          <w:rFonts w:ascii="Arial" w:eastAsiaTheme="minorEastAsia" w:hAnsi="Arial" w:cs="Arial"/>
          <w:color w:val="404040" w:themeColor="text1" w:themeTint="BF"/>
          <w:kern w:val="24"/>
          <w:sz w:val="24"/>
          <w:szCs w:val="24"/>
        </w:rPr>
      </w:pPr>
      <w:r w:rsidRPr="007172F7">
        <w:rPr>
          <w:rFonts w:ascii="Arial" w:eastAsiaTheme="minorEastAsia" w:hAnsi="Arial" w:cs="Arial"/>
          <w:color w:val="404040" w:themeColor="text1" w:themeTint="BF"/>
          <w:kern w:val="24"/>
          <w:sz w:val="24"/>
          <w:szCs w:val="24"/>
        </w:rPr>
        <w:t xml:space="preserve"> Radyasyona aşırı duyarlı kişilerde</w:t>
      </w:r>
      <w:r w:rsidR="00DD61F5" w:rsidRPr="007172F7">
        <w:rPr>
          <w:rFonts w:ascii="Arial" w:eastAsiaTheme="minorEastAsia" w:hAnsi="Arial" w:cs="Arial"/>
          <w:color w:val="404040" w:themeColor="text1" w:themeTint="BF"/>
          <w:kern w:val="24"/>
          <w:sz w:val="24"/>
          <w:szCs w:val="24"/>
        </w:rPr>
        <w:t xml:space="preserve"> </w:t>
      </w:r>
      <w:proofErr w:type="gramStart"/>
      <w:r w:rsidR="00DD61F5" w:rsidRPr="007172F7">
        <w:rPr>
          <w:rFonts w:ascii="Arial" w:eastAsiaTheme="minorEastAsia" w:hAnsi="Arial" w:cs="Arial"/>
          <w:color w:val="404040" w:themeColor="text1" w:themeTint="BF"/>
          <w:kern w:val="24"/>
          <w:sz w:val="24"/>
          <w:szCs w:val="24"/>
        </w:rPr>
        <w:t>ve</w:t>
      </w:r>
      <w:r w:rsidRPr="007172F7">
        <w:rPr>
          <w:rFonts w:ascii="Arial" w:eastAsiaTheme="minorEastAsia" w:hAnsi="Arial" w:cs="Arial"/>
          <w:color w:val="404040" w:themeColor="text1" w:themeTint="BF"/>
          <w:kern w:val="24"/>
          <w:sz w:val="24"/>
          <w:szCs w:val="24"/>
        </w:rPr>
        <w:t xml:space="preserve">  </w:t>
      </w:r>
      <w:r w:rsidR="00DD61F5" w:rsidRPr="007172F7">
        <w:rPr>
          <w:rFonts w:ascii="Arial" w:eastAsiaTheme="minorEastAsia" w:hAnsi="Arial" w:cs="Arial"/>
          <w:color w:val="404040" w:themeColor="text1" w:themeTint="BF"/>
          <w:kern w:val="24"/>
          <w:sz w:val="24"/>
          <w:szCs w:val="24"/>
        </w:rPr>
        <w:t>h</w:t>
      </w:r>
      <w:r w:rsidRPr="007172F7">
        <w:rPr>
          <w:rFonts w:ascii="Arial" w:eastAsiaTheme="minorEastAsia" w:hAnsi="Arial" w:cs="Arial"/>
          <w:color w:val="404040" w:themeColor="text1" w:themeTint="BF"/>
          <w:kern w:val="24"/>
          <w:sz w:val="24"/>
          <w:szCs w:val="24"/>
        </w:rPr>
        <w:t>amilelerde</w:t>
      </w:r>
      <w:proofErr w:type="gramEnd"/>
      <w:r w:rsidR="00DD61F5" w:rsidRPr="007172F7">
        <w:rPr>
          <w:rFonts w:ascii="Arial" w:eastAsiaTheme="minorEastAsia" w:hAnsi="Arial" w:cs="Arial"/>
          <w:color w:val="404040" w:themeColor="text1" w:themeTint="BF"/>
          <w:kern w:val="24"/>
          <w:sz w:val="24"/>
          <w:szCs w:val="24"/>
        </w:rPr>
        <w:t xml:space="preserve"> güvenle kullanılır.</w:t>
      </w:r>
    </w:p>
    <w:p w:rsidR="007172F7" w:rsidRDefault="00F8593C" w:rsidP="007172F7">
      <w:pPr>
        <w:rPr>
          <w:rFonts w:ascii="Arial" w:eastAsiaTheme="minorEastAsia" w:hAnsi="Arial" w:cs="Arial"/>
          <w:color w:val="404040" w:themeColor="text1" w:themeTint="BF"/>
          <w:kern w:val="24"/>
          <w:sz w:val="24"/>
          <w:szCs w:val="24"/>
        </w:rPr>
      </w:pPr>
      <w:r w:rsidRPr="007172F7">
        <w:rPr>
          <w:rFonts w:ascii="Arial" w:eastAsia="Times New Roman" w:hAnsi="Arial" w:cs="Arial"/>
          <w:color w:val="B31166"/>
          <w:sz w:val="24"/>
          <w:szCs w:val="24"/>
          <w:lang w:eastAsia="tr-TR"/>
        </w:rPr>
        <w:t xml:space="preserve"> </w:t>
      </w:r>
      <w:r w:rsidRPr="007172F7">
        <w:rPr>
          <w:rFonts w:ascii="Arial" w:eastAsiaTheme="minorEastAsia" w:hAnsi="Arial" w:cs="Arial"/>
          <w:color w:val="404040" w:themeColor="text1" w:themeTint="BF"/>
          <w:kern w:val="24"/>
          <w:sz w:val="24"/>
          <w:szCs w:val="24"/>
        </w:rPr>
        <w:t>Kusma refleksi olan hastalarda avantajlıdır.</w:t>
      </w:r>
    </w:p>
    <w:p w:rsidR="007172F7" w:rsidRPr="007172F7" w:rsidRDefault="00F8593C" w:rsidP="007172F7">
      <w:pPr>
        <w:rPr>
          <w:rFonts w:ascii="Arial" w:eastAsiaTheme="minorEastAsia" w:hAnsi="Arial" w:cs="Arial"/>
          <w:color w:val="404040" w:themeColor="text1" w:themeTint="BF"/>
          <w:kern w:val="24"/>
          <w:sz w:val="24"/>
          <w:szCs w:val="24"/>
        </w:rPr>
      </w:pPr>
      <w:r w:rsidRPr="007172F7">
        <w:rPr>
          <w:rFonts w:ascii="Arial" w:eastAsiaTheme="majorEastAsia" w:hAnsi="Arial" w:cs="Arial"/>
          <w:color w:val="E7E6E6" w:themeColor="background2"/>
          <w:kern w:val="24"/>
          <w:sz w:val="24"/>
          <w:szCs w:val="24"/>
        </w:rPr>
        <w:t xml:space="preserve"> </w:t>
      </w:r>
      <w:r w:rsidR="007172F7" w:rsidRPr="007172F7">
        <w:rPr>
          <w:rFonts w:ascii="Arial" w:eastAsiaTheme="majorEastAsia" w:hAnsi="Arial" w:cs="Arial"/>
          <w:kern w:val="24"/>
          <w:sz w:val="24"/>
          <w:szCs w:val="24"/>
        </w:rPr>
        <w:t xml:space="preserve">Çocuklarda, özürlü </w:t>
      </w:r>
      <w:proofErr w:type="spellStart"/>
      <w:proofErr w:type="gramStart"/>
      <w:r w:rsidR="007172F7" w:rsidRPr="007172F7">
        <w:rPr>
          <w:rFonts w:ascii="Arial" w:eastAsiaTheme="majorEastAsia" w:hAnsi="Arial" w:cs="Arial"/>
          <w:kern w:val="24"/>
          <w:sz w:val="24"/>
          <w:szCs w:val="24"/>
        </w:rPr>
        <w:t>kişilerde,sedasyonlu</w:t>
      </w:r>
      <w:proofErr w:type="spellEnd"/>
      <w:proofErr w:type="gramEnd"/>
      <w:r w:rsidR="007172F7" w:rsidRPr="007172F7">
        <w:rPr>
          <w:rFonts w:ascii="Arial" w:eastAsiaTheme="majorEastAsia" w:hAnsi="Arial" w:cs="Arial"/>
          <w:kern w:val="24"/>
          <w:sz w:val="24"/>
          <w:szCs w:val="24"/>
        </w:rPr>
        <w:t xml:space="preserve"> kişilerde kullanımı yararlıdır.</w:t>
      </w:r>
    </w:p>
    <w:p w:rsidR="007172F7" w:rsidRPr="007172F7" w:rsidRDefault="007172F7" w:rsidP="007172F7">
      <w:pPr>
        <w:rPr>
          <w:rFonts w:ascii="Arial" w:eastAsiaTheme="majorEastAsia" w:hAnsi="Arial" w:cs="Arial"/>
          <w:color w:val="E7E6E6" w:themeColor="background2"/>
          <w:kern w:val="24"/>
          <w:sz w:val="24"/>
          <w:szCs w:val="24"/>
        </w:rPr>
      </w:pPr>
      <w:r w:rsidRPr="007172F7">
        <w:rPr>
          <w:rFonts w:ascii="Arial" w:eastAsiaTheme="minorEastAsia" w:hAnsi="Arial" w:cs="Arial"/>
          <w:color w:val="404040" w:themeColor="text1" w:themeTint="BF"/>
          <w:kern w:val="24"/>
          <w:sz w:val="24"/>
          <w:szCs w:val="24"/>
        </w:rPr>
        <w:lastRenderedPageBreak/>
        <w:t xml:space="preserve"> Filmlerde anatomik farklılıklar ve </w:t>
      </w:r>
      <w:proofErr w:type="spellStart"/>
      <w:r w:rsidRPr="007172F7">
        <w:rPr>
          <w:rFonts w:ascii="Arial" w:eastAsiaTheme="minorEastAsia" w:hAnsi="Arial" w:cs="Arial"/>
          <w:color w:val="404040" w:themeColor="text1" w:themeTint="BF"/>
          <w:kern w:val="24"/>
          <w:sz w:val="24"/>
          <w:szCs w:val="24"/>
        </w:rPr>
        <w:t>süperpozisyonlar</w:t>
      </w:r>
      <w:proofErr w:type="spellEnd"/>
      <w:r w:rsidRPr="007172F7">
        <w:rPr>
          <w:rFonts w:ascii="Arial" w:eastAsiaTheme="minorEastAsia" w:hAnsi="Arial" w:cs="Arial"/>
          <w:color w:val="404040" w:themeColor="text1" w:themeTint="BF"/>
          <w:kern w:val="24"/>
          <w:sz w:val="24"/>
          <w:szCs w:val="24"/>
        </w:rPr>
        <w:t xml:space="preserve"> varsa avantajlıdır.(aşırı kemik </w:t>
      </w:r>
      <w:proofErr w:type="spellStart"/>
      <w:proofErr w:type="gramStart"/>
      <w:r w:rsidRPr="007172F7">
        <w:rPr>
          <w:rFonts w:ascii="Arial" w:eastAsiaTheme="minorEastAsia" w:hAnsi="Arial" w:cs="Arial"/>
          <w:color w:val="404040" w:themeColor="text1" w:themeTint="BF"/>
          <w:kern w:val="24"/>
          <w:sz w:val="24"/>
          <w:szCs w:val="24"/>
        </w:rPr>
        <w:t>yoğunluğu,üstüste</w:t>
      </w:r>
      <w:proofErr w:type="spellEnd"/>
      <w:proofErr w:type="gramEnd"/>
      <w:r w:rsidRPr="007172F7">
        <w:rPr>
          <w:rFonts w:ascii="Arial" w:eastAsiaTheme="minorEastAsia" w:hAnsi="Arial" w:cs="Arial"/>
          <w:color w:val="404040" w:themeColor="text1" w:themeTint="BF"/>
          <w:kern w:val="24"/>
          <w:sz w:val="24"/>
          <w:szCs w:val="24"/>
        </w:rPr>
        <w:t xml:space="preserve"> binmiş </w:t>
      </w:r>
      <w:proofErr w:type="spellStart"/>
      <w:r w:rsidRPr="007172F7">
        <w:rPr>
          <w:rFonts w:ascii="Arial" w:eastAsiaTheme="minorEastAsia" w:hAnsi="Arial" w:cs="Arial"/>
          <w:color w:val="404040" w:themeColor="text1" w:themeTint="BF"/>
          <w:kern w:val="24"/>
          <w:sz w:val="24"/>
          <w:szCs w:val="24"/>
        </w:rPr>
        <w:t>kökler,zigomatik</w:t>
      </w:r>
      <w:proofErr w:type="spellEnd"/>
      <w:r w:rsidRPr="007172F7">
        <w:rPr>
          <w:rFonts w:ascii="Arial" w:eastAsiaTheme="minorEastAsia" w:hAnsi="Arial" w:cs="Arial"/>
          <w:color w:val="404040" w:themeColor="text1" w:themeTint="BF"/>
          <w:kern w:val="24"/>
          <w:sz w:val="24"/>
          <w:szCs w:val="24"/>
        </w:rPr>
        <w:t xml:space="preserve"> </w:t>
      </w:r>
      <w:proofErr w:type="spellStart"/>
      <w:r w:rsidRPr="007172F7">
        <w:rPr>
          <w:rFonts w:ascii="Arial" w:eastAsiaTheme="minorEastAsia" w:hAnsi="Arial" w:cs="Arial"/>
          <w:color w:val="404040" w:themeColor="text1" w:themeTint="BF"/>
          <w:kern w:val="24"/>
          <w:sz w:val="24"/>
          <w:szCs w:val="24"/>
        </w:rPr>
        <w:t>ark,çapraşık</w:t>
      </w:r>
      <w:proofErr w:type="spellEnd"/>
      <w:r w:rsidRPr="007172F7">
        <w:rPr>
          <w:rFonts w:ascii="Arial" w:eastAsiaTheme="minorEastAsia" w:hAnsi="Arial" w:cs="Arial"/>
          <w:color w:val="404040" w:themeColor="text1" w:themeTint="BF"/>
          <w:kern w:val="24"/>
          <w:sz w:val="24"/>
          <w:szCs w:val="24"/>
        </w:rPr>
        <w:t xml:space="preserve"> dişler)</w:t>
      </w:r>
      <w:r w:rsidRPr="007172F7">
        <w:rPr>
          <w:rFonts w:ascii="Arial" w:eastAsiaTheme="majorEastAsia" w:hAnsi="Arial" w:cs="Arial"/>
          <w:color w:val="E7E6E6" w:themeColor="background2"/>
          <w:kern w:val="24"/>
          <w:sz w:val="24"/>
          <w:szCs w:val="24"/>
        </w:rPr>
        <w:t xml:space="preserve"> </w:t>
      </w:r>
    </w:p>
    <w:p w:rsidR="00F8593C" w:rsidRPr="007172F7" w:rsidRDefault="00F8593C" w:rsidP="0021392A">
      <w:pPr>
        <w:rPr>
          <w:rFonts w:ascii="Arial" w:eastAsiaTheme="majorEastAsia" w:hAnsi="Arial" w:cs="Arial"/>
          <w:color w:val="E7E6E6" w:themeColor="background2"/>
          <w:kern w:val="24"/>
          <w:sz w:val="24"/>
          <w:szCs w:val="24"/>
        </w:rPr>
      </w:pPr>
    </w:p>
    <w:p w:rsidR="00F8593C" w:rsidRPr="006268BB" w:rsidRDefault="00F8593C" w:rsidP="00F8593C">
      <w:pPr>
        <w:pStyle w:val="NormalWeb"/>
        <w:spacing w:before="200" w:beforeAutospacing="0" w:after="0" w:afterAutospacing="0"/>
        <w:rPr>
          <w:rFonts w:ascii="Arial" w:eastAsiaTheme="majorEastAsia" w:hAnsi="Arial" w:cs="Arial"/>
          <w:kern w:val="24"/>
        </w:rPr>
      </w:pPr>
    </w:p>
    <w:p w:rsidR="00F8593C" w:rsidRPr="006268BB" w:rsidRDefault="00F8593C" w:rsidP="00F8593C">
      <w:pPr>
        <w:pStyle w:val="NormalWeb"/>
        <w:spacing w:before="200" w:beforeAutospacing="0" w:after="0" w:afterAutospacing="0"/>
        <w:rPr>
          <w:rFonts w:ascii="Arial" w:eastAsiaTheme="majorEastAsia" w:hAnsi="Arial" w:cs="Arial"/>
          <w:kern w:val="24"/>
        </w:rPr>
      </w:pPr>
      <w:r w:rsidRPr="006268BB">
        <w:rPr>
          <w:rFonts w:ascii="Arial" w:eastAsiaTheme="majorEastAsia" w:hAnsi="Arial" w:cs="Arial"/>
          <w:kern w:val="24"/>
        </w:rPr>
        <w:t xml:space="preserve">APEKS BULUCULARDA YANLIŞ POZİTİF CEVAPLARA NEDEN OLAN KISA DEVRE NEDENLERİ: </w:t>
      </w:r>
    </w:p>
    <w:p w:rsidR="00F8593C" w:rsidRPr="006268BB" w:rsidRDefault="00F8593C" w:rsidP="00F8593C">
      <w:pPr>
        <w:pStyle w:val="NormalWeb"/>
        <w:spacing w:before="200" w:beforeAutospacing="0" w:after="0" w:afterAutospacing="0"/>
        <w:rPr>
          <w:rFonts w:ascii="Arial" w:hAnsi="Arial" w:cs="Arial"/>
        </w:rPr>
      </w:pPr>
      <w:r w:rsidRPr="006268BB">
        <w:rPr>
          <w:rFonts w:ascii="Arial" w:eastAsiaTheme="minorEastAsia" w:hAnsi="Arial" w:cs="Arial"/>
          <w:color w:val="404040" w:themeColor="text1" w:themeTint="BF"/>
          <w:kern w:val="24"/>
        </w:rPr>
        <w:t>Metal dolguya cihazın temas etmesi</w:t>
      </w:r>
    </w:p>
    <w:p w:rsidR="00F8593C" w:rsidRPr="00F8593C" w:rsidRDefault="00F8593C" w:rsidP="00F8593C">
      <w:pPr>
        <w:spacing w:before="200" w:after="0" w:line="240" w:lineRule="auto"/>
        <w:rPr>
          <w:rFonts w:ascii="Arial" w:eastAsia="Times New Roman" w:hAnsi="Arial" w:cs="Arial"/>
          <w:sz w:val="24"/>
          <w:szCs w:val="24"/>
          <w:lang w:eastAsia="tr-TR"/>
        </w:rPr>
      </w:pPr>
      <w:proofErr w:type="spellStart"/>
      <w:r w:rsidRPr="00F8593C">
        <w:rPr>
          <w:rFonts w:ascii="Arial" w:eastAsiaTheme="minorEastAsia" w:hAnsi="Arial" w:cs="Arial"/>
          <w:color w:val="404040" w:themeColor="text1" w:themeTint="BF"/>
          <w:kern w:val="24"/>
          <w:sz w:val="24"/>
          <w:szCs w:val="24"/>
          <w:lang w:eastAsia="tr-TR"/>
        </w:rPr>
        <w:t>Tükrükle</w:t>
      </w:r>
      <w:proofErr w:type="spellEnd"/>
      <w:r w:rsidRPr="00F8593C">
        <w:rPr>
          <w:rFonts w:ascii="Arial" w:eastAsiaTheme="minorEastAsia" w:hAnsi="Arial" w:cs="Arial"/>
          <w:color w:val="404040" w:themeColor="text1" w:themeTint="BF"/>
          <w:kern w:val="24"/>
          <w:sz w:val="24"/>
          <w:szCs w:val="24"/>
          <w:lang w:eastAsia="tr-TR"/>
        </w:rPr>
        <w:t xml:space="preserve"> temas</w:t>
      </w:r>
    </w:p>
    <w:p w:rsidR="00F8593C" w:rsidRPr="00F8593C" w:rsidRDefault="00F8593C" w:rsidP="00F8593C">
      <w:pPr>
        <w:spacing w:before="200" w:after="0" w:line="240" w:lineRule="auto"/>
        <w:rPr>
          <w:rFonts w:ascii="Arial" w:eastAsia="Times New Roman" w:hAnsi="Arial" w:cs="Arial"/>
          <w:sz w:val="24"/>
          <w:szCs w:val="24"/>
          <w:lang w:eastAsia="tr-TR"/>
        </w:rPr>
      </w:pPr>
      <w:r w:rsidRPr="00F8593C">
        <w:rPr>
          <w:rFonts w:ascii="Arial" w:eastAsiaTheme="minorEastAsia" w:hAnsi="Arial" w:cs="Arial"/>
          <w:color w:val="404040" w:themeColor="text1" w:themeTint="BF"/>
          <w:kern w:val="24"/>
          <w:sz w:val="24"/>
          <w:szCs w:val="24"/>
          <w:lang w:eastAsia="tr-TR"/>
        </w:rPr>
        <w:t xml:space="preserve">Metal </w:t>
      </w:r>
      <w:proofErr w:type="spellStart"/>
      <w:r w:rsidRPr="00F8593C">
        <w:rPr>
          <w:rFonts w:ascii="Arial" w:eastAsiaTheme="minorEastAsia" w:hAnsi="Arial" w:cs="Arial"/>
          <w:color w:val="404040" w:themeColor="text1" w:themeTint="BF"/>
          <w:kern w:val="24"/>
          <w:sz w:val="24"/>
          <w:szCs w:val="24"/>
          <w:lang w:eastAsia="tr-TR"/>
        </w:rPr>
        <w:t>stoperlar</w:t>
      </w:r>
      <w:proofErr w:type="spellEnd"/>
    </w:p>
    <w:p w:rsidR="00820A2D" w:rsidRPr="006268BB" w:rsidRDefault="00F8593C" w:rsidP="00820A2D">
      <w:pPr>
        <w:pStyle w:val="NormalWeb"/>
        <w:spacing w:before="200" w:beforeAutospacing="0" w:after="0" w:afterAutospacing="0"/>
        <w:rPr>
          <w:rFonts w:ascii="Arial" w:eastAsiaTheme="minorEastAsia" w:hAnsi="Arial" w:cs="Arial"/>
          <w:color w:val="404040" w:themeColor="text1" w:themeTint="BF"/>
          <w:kern w:val="24"/>
        </w:rPr>
      </w:pPr>
      <w:r w:rsidRPr="00F8593C">
        <w:rPr>
          <w:rFonts w:ascii="Arial" w:eastAsiaTheme="minorEastAsia" w:hAnsi="Arial" w:cs="Arial"/>
          <w:color w:val="404040" w:themeColor="text1" w:themeTint="BF"/>
          <w:kern w:val="24"/>
        </w:rPr>
        <w:t xml:space="preserve">Aşırı </w:t>
      </w:r>
      <w:proofErr w:type="spellStart"/>
      <w:r w:rsidRPr="00F8593C">
        <w:rPr>
          <w:rFonts w:ascii="Arial" w:eastAsiaTheme="minorEastAsia" w:hAnsi="Arial" w:cs="Arial"/>
          <w:color w:val="404040" w:themeColor="text1" w:themeTint="BF"/>
          <w:kern w:val="24"/>
        </w:rPr>
        <w:t>irrigasyon</w:t>
      </w:r>
      <w:proofErr w:type="spellEnd"/>
      <w:r w:rsidRPr="00F8593C">
        <w:rPr>
          <w:rFonts w:ascii="Arial" w:eastAsiaTheme="minorEastAsia" w:hAnsi="Arial" w:cs="Arial"/>
          <w:color w:val="404040" w:themeColor="text1" w:themeTint="BF"/>
          <w:kern w:val="24"/>
        </w:rPr>
        <w:t xml:space="preserve"> ardından </w:t>
      </w:r>
      <w:proofErr w:type="spellStart"/>
      <w:r w:rsidRPr="00F8593C">
        <w:rPr>
          <w:rFonts w:ascii="Arial" w:eastAsiaTheme="minorEastAsia" w:hAnsi="Arial" w:cs="Arial"/>
          <w:color w:val="404040" w:themeColor="text1" w:themeTint="BF"/>
          <w:kern w:val="24"/>
        </w:rPr>
        <w:t>kavite</w:t>
      </w:r>
      <w:proofErr w:type="spellEnd"/>
      <w:r w:rsidRPr="00F8593C">
        <w:rPr>
          <w:rFonts w:ascii="Arial" w:eastAsiaTheme="minorEastAsia" w:hAnsi="Arial" w:cs="Arial"/>
          <w:color w:val="404040" w:themeColor="text1" w:themeTint="BF"/>
          <w:kern w:val="24"/>
        </w:rPr>
        <w:t xml:space="preserve"> kurutulmasının başarısız olması </w:t>
      </w:r>
    </w:p>
    <w:p w:rsidR="00820A2D" w:rsidRPr="006268BB" w:rsidRDefault="00820A2D" w:rsidP="00820A2D">
      <w:pPr>
        <w:pStyle w:val="NormalWeb"/>
        <w:spacing w:before="200" w:beforeAutospacing="0" w:after="0" w:afterAutospacing="0"/>
        <w:rPr>
          <w:rFonts w:ascii="Arial" w:eastAsiaTheme="minorEastAsia" w:hAnsi="Arial" w:cs="Arial"/>
          <w:color w:val="404040" w:themeColor="text1" w:themeTint="BF"/>
          <w:kern w:val="24"/>
        </w:rPr>
      </w:pPr>
    </w:p>
    <w:p w:rsidR="00820A2D" w:rsidRPr="006268BB" w:rsidRDefault="00820A2D" w:rsidP="00820A2D">
      <w:pPr>
        <w:pStyle w:val="NormalWeb"/>
        <w:spacing w:before="200" w:beforeAutospacing="0" w:after="0" w:afterAutospacing="0"/>
        <w:rPr>
          <w:rFonts w:ascii="Arial" w:eastAsiaTheme="minorEastAsia" w:hAnsi="Arial" w:cs="Arial"/>
          <w:b/>
          <w:color w:val="404040" w:themeColor="text1" w:themeTint="BF"/>
          <w:kern w:val="24"/>
        </w:rPr>
      </w:pPr>
      <w:proofErr w:type="spellStart"/>
      <w:r w:rsidRPr="006268BB">
        <w:rPr>
          <w:rFonts w:ascii="Arial" w:eastAsiaTheme="minorEastAsia" w:hAnsi="Arial" w:cs="Arial"/>
          <w:b/>
          <w:color w:val="404040" w:themeColor="text1" w:themeTint="BF"/>
          <w:kern w:val="24"/>
        </w:rPr>
        <w:t>Apeks</w:t>
      </w:r>
      <w:proofErr w:type="spellEnd"/>
      <w:r w:rsidRPr="006268BB">
        <w:rPr>
          <w:rFonts w:ascii="Arial" w:eastAsiaTheme="minorEastAsia" w:hAnsi="Arial" w:cs="Arial"/>
          <w:b/>
          <w:color w:val="404040" w:themeColor="text1" w:themeTint="BF"/>
          <w:kern w:val="24"/>
        </w:rPr>
        <w:t xml:space="preserve"> bulucularda </w:t>
      </w:r>
      <w:proofErr w:type="spellStart"/>
      <w:r w:rsidR="004912D6">
        <w:rPr>
          <w:rFonts w:ascii="Arial" w:eastAsiaTheme="minorEastAsia" w:hAnsi="Arial" w:cs="Arial"/>
          <w:b/>
          <w:color w:val="404040" w:themeColor="text1" w:themeTint="BF"/>
          <w:kern w:val="24"/>
        </w:rPr>
        <w:t>apekse</w:t>
      </w:r>
      <w:proofErr w:type="spellEnd"/>
      <w:r w:rsidR="004912D6">
        <w:rPr>
          <w:rFonts w:ascii="Arial" w:eastAsiaTheme="minorEastAsia" w:hAnsi="Arial" w:cs="Arial"/>
          <w:b/>
          <w:color w:val="404040" w:themeColor="text1" w:themeTint="BF"/>
          <w:kern w:val="24"/>
        </w:rPr>
        <w:t xml:space="preserve"> ulaşmadan y</w:t>
      </w:r>
      <w:r w:rsidR="00F71C3C">
        <w:rPr>
          <w:rFonts w:ascii="Arial" w:eastAsiaTheme="minorEastAsia" w:hAnsi="Arial" w:cs="Arial"/>
          <w:b/>
          <w:color w:val="404040" w:themeColor="text1" w:themeTint="BF"/>
          <w:kern w:val="24"/>
        </w:rPr>
        <w:t>anlış pozitif okuma nedenleri</w:t>
      </w:r>
      <w:r w:rsidRPr="006268BB">
        <w:rPr>
          <w:rFonts w:ascii="Arial" w:eastAsiaTheme="minorEastAsia" w:hAnsi="Arial" w:cs="Arial"/>
          <w:b/>
          <w:color w:val="404040" w:themeColor="text1" w:themeTint="BF"/>
          <w:kern w:val="24"/>
        </w:rPr>
        <w:t>:</w:t>
      </w:r>
    </w:p>
    <w:p w:rsidR="00820A2D" w:rsidRPr="006268BB" w:rsidRDefault="00820A2D" w:rsidP="00820A2D">
      <w:pPr>
        <w:pStyle w:val="NormalWeb"/>
        <w:spacing w:before="200" w:beforeAutospacing="0" w:after="0" w:afterAutospacing="0"/>
        <w:rPr>
          <w:rFonts w:ascii="Arial" w:eastAsiaTheme="minorEastAsia" w:hAnsi="Arial" w:cs="Arial"/>
          <w:color w:val="404040" w:themeColor="text1" w:themeTint="BF"/>
          <w:kern w:val="24"/>
        </w:rPr>
      </w:pPr>
      <w:r w:rsidRPr="006268BB">
        <w:rPr>
          <w:rFonts w:ascii="Arial" w:eastAsiaTheme="minorEastAsia" w:hAnsi="Arial" w:cs="Arial"/>
          <w:color w:val="404040" w:themeColor="text1" w:themeTint="BF"/>
          <w:kern w:val="24"/>
        </w:rPr>
        <w:t>Bazı durumlarda yanlış sonuçlar olabilir</w:t>
      </w:r>
    </w:p>
    <w:p w:rsidR="00820A2D" w:rsidRPr="006268BB" w:rsidRDefault="00820A2D" w:rsidP="00820A2D">
      <w:pPr>
        <w:pStyle w:val="NormalWeb"/>
        <w:spacing w:before="200" w:beforeAutospacing="0" w:after="0" w:afterAutospacing="0"/>
        <w:rPr>
          <w:rFonts w:ascii="Arial" w:hAnsi="Arial" w:cs="Arial"/>
        </w:rPr>
      </w:pPr>
      <w:proofErr w:type="spellStart"/>
      <w:r w:rsidRPr="006268BB">
        <w:rPr>
          <w:rFonts w:ascii="Arial" w:eastAsiaTheme="minorEastAsia" w:hAnsi="Arial" w:cs="Arial"/>
          <w:color w:val="404040" w:themeColor="text1" w:themeTint="BF"/>
          <w:kern w:val="24"/>
        </w:rPr>
        <w:t>Vertikal</w:t>
      </w:r>
      <w:proofErr w:type="spellEnd"/>
      <w:r w:rsidRPr="006268BB">
        <w:rPr>
          <w:rFonts w:ascii="Arial" w:eastAsiaTheme="minorEastAsia" w:hAnsi="Arial" w:cs="Arial"/>
          <w:color w:val="404040" w:themeColor="text1" w:themeTint="BF"/>
          <w:kern w:val="24"/>
        </w:rPr>
        <w:t xml:space="preserve"> kırıklar</w:t>
      </w:r>
    </w:p>
    <w:p w:rsidR="004912D6" w:rsidRPr="004912D6" w:rsidRDefault="004912D6" w:rsidP="00820A2D">
      <w:pPr>
        <w:spacing w:before="200" w:after="0" w:line="240" w:lineRule="auto"/>
        <w:rPr>
          <w:rFonts w:ascii="Arial" w:eastAsia="Times New Roman" w:hAnsi="Arial" w:cs="Arial"/>
          <w:sz w:val="24"/>
          <w:szCs w:val="24"/>
          <w:lang w:eastAsia="tr-TR"/>
        </w:rPr>
      </w:pPr>
      <w:proofErr w:type="spellStart"/>
      <w:r>
        <w:rPr>
          <w:rFonts w:ascii="Arial" w:eastAsiaTheme="minorEastAsia" w:hAnsi="Arial" w:cs="Arial"/>
          <w:color w:val="404040" w:themeColor="text1" w:themeTint="BF"/>
          <w:kern w:val="24"/>
          <w:sz w:val="24"/>
          <w:szCs w:val="24"/>
          <w:lang w:eastAsia="tr-TR"/>
        </w:rPr>
        <w:t>Lateral</w:t>
      </w:r>
      <w:proofErr w:type="spellEnd"/>
      <w:r>
        <w:rPr>
          <w:rFonts w:ascii="Arial" w:eastAsiaTheme="minorEastAsia" w:hAnsi="Arial" w:cs="Arial"/>
          <w:color w:val="404040" w:themeColor="text1" w:themeTint="BF"/>
          <w:kern w:val="24"/>
          <w:sz w:val="24"/>
          <w:szCs w:val="24"/>
          <w:lang w:eastAsia="tr-TR"/>
        </w:rPr>
        <w:t xml:space="preserve"> kanallar</w:t>
      </w:r>
    </w:p>
    <w:p w:rsidR="00820A2D" w:rsidRPr="00820A2D" w:rsidRDefault="00820A2D" w:rsidP="00820A2D">
      <w:pPr>
        <w:spacing w:before="200" w:after="0" w:line="240" w:lineRule="auto"/>
        <w:rPr>
          <w:rFonts w:ascii="Arial" w:eastAsia="Times New Roman" w:hAnsi="Arial" w:cs="Arial"/>
          <w:sz w:val="24"/>
          <w:szCs w:val="24"/>
          <w:lang w:eastAsia="tr-TR"/>
        </w:rPr>
      </w:pPr>
      <w:proofErr w:type="spellStart"/>
      <w:r w:rsidRPr="00820A2D">
        <w:rPr>
          <w:rFonts w:ascii="Arial" w:eastAsiaTheme="minorEastAsia" w:hAnsi="Arial" w:cs="Arial"/>
          <w:color w:val="404040" w:themeColor="text1" w:themeTint="BF"/>
          <w:kern w:val="24"/>
          <w:sz w:val="24"/>
          <w:szCs w:val="24"/>
          <w:lang w:eastAsia="tr-TR"/>
        </w:rPr>
        <w:t>Perforasyonlar</w:t>
      </w:r>
      <w:proofErr w:type="spellEnd"/>
    </w:p>
    <w:p w:rsidR="00820A2D" w:rsidRDefault="00820A2D" w:rsidP="00820A2D">
      <w:pPr>
        <w:spacing w:before="200" w:after="0" w:line="240" w:lineRule="auto"/>
        <w:rPr>
          <w:rFonts w:ascii="Arial" w:eastAsiaTheme="minorEastAsia" w:hAnsi="Arial" w:cs="Arial"/>
          <w:color w:val="404040" w:themeColor="text1" w:themeTint="BF"/>
          <w:kern w:val="24"/>
          <w:sz w:val="24"/>
          <w:szCs w:val="24"/>
          <w:lang w:eastAsia="tr-TR"/>
        </w:rPr>
      </w:pPr>
      <w:proofErr w:type="spellStart"/>
      <w:r w:rsidRPr="00820A2D">
        <w:rPr>
          <w:rFonts w:ascii="Arial" w:eastAsiaTheme="minorEastAsia" w:hAnsi="Arial" w:cs="Arial"/>
          <w:color w:val="404040" w:themeColor="text1" w:themeTint="BF"/>
          <w:kern w:val="24"/>
          <w:sz w:val="24"/>
          <w:szCs w:val="24"/>
          <w:lang w:eastAsia="tr-TR"/>
        </w:rPr>
        <w:t>Rezorbsiyonlar</w:t>
      </w:r>
      <w:proofErr w:type="spellEnd"/>
    </w:p>
    <w:p w:rsidR="004912D6" w:rsidRPr="006268BB" w:rsidRDefault="004912D6" w:rsidP="00820A2D">
      <w:pPr>
        <w:spacing w:before="200" w:after="0" w:line="240" w:lineRule="auto"/>
        <w:rPr>
          <w:rFonts w:ascii="Arial" w:eastAsiaTheme="minorEastAsia" w:hAnsi="Arial" w:cs="Arial"/>
          <w:color w:val="404040" w:themeColor="text1" w:themeTint="BF"/>
          <w:kern w:val="24"/>
          <w:sz w:val="24"/>
          <w:szCs w:val="24"/>
          <w:lang w:eastAsia="tr-TR"/>
        </w:rPr>
      </w:pPr>
    </w:p>
    <w:p w:rsidR="00820A2D" w:rsidRPr="00820A2D" w:rsidRDefault="00820A2D" w:rsidP="00820A2D">
      <w:pPr>
        <w:spacing w:before="200" w:after="0" w:line="240" w:lineRule="auto"/>
        <w:rPr>
          <w:rFonts w:ascii="Arial" w:eastAsia="Times New Roman" w:hAnsi="Arial" w:cs="Arial"/>
          <w:sz w:val="24"/>
          <w:szCs w:val="24"/>
          <w:lang w:eastAsia="tr-TR"/>
        </w:rPr>
      </w:pPr>
      <w:r w:rsidRPr="006268BB">
        <w:rPr>
          <w:rFonts w:ascii="Arial" w:hAnsi="Arial" w:cs="Arial"/>
          <w:noProof/>
          <w:sz w:val="24"/>
          <w:szCs w:val="24"/>
          <w:lang w:eastAsia="tr-TR"/>
        </w:rPr>
        <w:t xml:space="preserve"> </w:t>
      </w:r>
    </w:p>
    <w:p w:rsidR="00F8593C" w:rsidRDefault="00820A2D" w:rsidP="00F8593C">
      <w:pPr>
        <w:spacing w:before="200" w:after="0" w:line="240" w:lineRule="auto"/>
        <w:rPr>
          <w:rFonts w:ascii="Arial" w:eastAsiaTheme="minorEastAsia" w:hAnsi="Arial" w:cs="Arial"/>
          <w:color w:val="404040" w:themeColor="text1" w:themeTint="BF"/>
          <w:kern w:val="24"/>
          <w:sz w:val="24"/>
          <w:szCs w:val="24"/>
          <w:lang w:eastAsia="tr-TR"/>
        </w:rPr>
      </w:pPr>
      <w:r w:rsidRPr="006268BB">
        <w:rPr>
          <w:rFonts w:ascii="Arial" w:eastAsiaTheme="minorEastAsia" w:hAnsi="Arial" w:cs="Arial"/>
          <w:color w:val="404040" w:themeColor="text1" w:themeTint="BF"/>
          <w:kern w:val="24"/>
          <w:sz w:val="24"/>
          <w:szCs w:val="24"/>
          <w:lang w:eastAsia="tr-TR"/>
        </w:rPr>
        <w:t>Böyle şüpheli durumlar varsa mutlaka radyografiler alınmalıdır.</w:t>
      </w:r>
    </w:p>
    <w:p w:rsidR="00DD61F5" w:rsidRDefault="00DD61F5" w:rsidP="00F8593C">
      <w:pPr>
        <w:spacing w:before="200" w:after="0" w:line="240" w:lineRule="auto"/>
        <w:rPr>
          <w:rFonts w:ascii="Arial" w:eastAsiaTheme="minorEastAsia" w:hAnsi="Arial" w:cs="Arial"/>
          <w:color w:val="404040" w:themeColor="text1" w:themeTint="BF"/>
          <w:kern w:val="24"/>
          <w:sz w:val="24"/>
          <w:szCs w:val="24"/>
          <w:lang w:eastAsia="tr-TR"/>
        </w:rPr>
      </w:pPr>
      <w:r>
        <w:rPr>
          <w:rFonts w:ascii="Arial" w:eastAsiaTheme="minorEastAsia" w:hAnsi="Arial" w:cs="Arial"/>
          <w:color w:val="404040" w:themeColor="text1" w:themeTint="BF"/>
          <w:kern w:val="24"/>
          <w:sz w:val="24"/>
          <w:szCs w:val="24"/>
          <w:lang w:eastAsia="tr-TR"/>
        </w:rPr>
        <w:t>APEKS BULUCULARDA DOĞRU ÖLÇÜMLER YAPILABİLMESİ İÇİN TEMEL KURALLAR</w:t>
      </w:r>
    </w:p>
    <w:p w:rsidR="00DD61F5" w:rsidRDefault="00DD61F5" w:rsidP="00F8593C">
      <w:pPr>
        <w:spacing w:before="200" w:after="0" w:line="240" w:lineRule="auto"/>
        <w:rPr>
          <w:rFonts w:ascii="Arial" w:eastAsiaTheme="minorEastAsia" w:hAnsi="Arial" w:cs="Arial"/>
          <w:color w:val="404040" w:themeColor="text1" w:themeTint="BF"/>
          <w:kern w:val="24"/>
          <w:sz w:val="24"/>
          <w:szCs w:val="24"/>
          <w:lang w:eastAsia="tr-TR"/>
        </w:rPr>
      </w:pPr>
      <w:r>
        <w:rPr>
          <w:rFonts w:ascii="Arial" w:eastAsiaTheme="minorEastAsia" w:hAnsi="Arial" w:cs="Arial"/>
          <w:color w:val="404040" w:themeColor="text1" w:themeTint="BF"/>
          <w:kern w:val="24"/>
          <w:sz w:val="24"/>
          <w:szCs w:val="24"/>
          <w:lang w:eastAsia="tr-TR"/>
        </w:rPr>
        <w:t xml:space="preserve">Kanalda </w:t>
      </w:r>
      <w:proofErr w:type="spellStart"/>
      <w:r>
        <w:rPr>
          <w:rFonts w:ascii="Arial" w:eastAsiaTheme="minorEastAsia" w:hAnsi="Arial" w:cs="Arial"/>
          <w:color w:val="404040" w:themeColor="text1" w:themeTint="BF"/>
          <w:kern w:val="24"/>
          <w:sz w:val="24"/>
          <w:szCs w:val="24"/>
          <w:lang w:eastAsia="tr-TR"/>
        </w:rPr>
        <w:t>debrisler</w:t>
      </w:r>
      <w:proofErr w:type="spellEnd"/>
      <w:r>
        <w:rPr>
          <w:rFonts w:ascii="Arial" w:eastAsiaTheme="minorEastAsia" w:hAnsi="Arial" w:cs="Arial"/>
          <w:color w:val="404040" w:themeColor="text1" w:themeTint="BF"/>
          <w:kern w:val="24"/>
          <w:sz w:val="24"/>
          <w:szCs w:val="24"/>
          <w:lang w:eastAsia="tr-TR"/>
        </w:rPr>
        <w:t xml:space="preserve"> olmamalı</w:t>
      </w:r>
    </w:p>
    <w:p w:rsidR="00DD61F5" w:rsidRDefault="00DD61F5" w:rsidP="00F8593C">
      <w:pPr>
        <w:spacing w:before="200" w:after="0" w:line="240" w:lineRule="auto"/>
        <w:rPr>
          <w:rFonts w:ascii="Arial" w:eastAsiaTheme="minorEastAsia" w:hAnsi="Arial" w:cs="Arial"/>
          <w:color w:val="404040" w:themeColor="text1" w:themeTint="BF"/>
          <w:kern w:val="24"/>
          <w:sz w:val="24"/>
          <w:szCs w:val="24"/>
          <w:lang w:eastAsia="tr-TR"/>
        </w:rPr>
      </w:pPr>
      <w:r>
        <w:rPr>
          <w:rFonts w:ascii="Arial" w:eastAsiaTheme="minorEastAsia" w:hAnsi="Arial" w:cs="Arial"/>
          <w:color w:val="404040" w:themeColor="text1" w:themeTint="BF"/>
          <w:kern w:val="24"/>
          <w:sz w:val="24"/>
          <w:szCs w:val="24"/>
          <w:lang w:eastAsia="tr-TR"/>
        </w:rPr>
        <w:t>Kanal nispeten kuru olmalı</w:t>
      </w:r>
    </w:p>
    <w:p w:rsidR="00DD61F5" w:rsidRDefault="00DD61F5" w:rsidP="00F8593C">
      <w:pPr>
        <w:spacing w:before="200" w:after="0" w:line="240" w:lineRule="auto"/>
        <w:rPr>
          <w:rFonts w:ascii="Arial" w:eastAsiaTheme="minorEastAsia" w:hAnsi="Arial" w:cs="Arial"/>
          <w:color w:val="404040" w:themeColor="text1" w:themeTint="BF"/>
          <w:kern w:val="24"/>
          <w:sz w:val="24"/>
          <w:szCs w:val="24"/>
          <w:lang w:eastAsia="tr-TR"/>
        </w:rPr>
      </w:pPr>
      <w:proofErr w:type="spellStart"/>
      <w:r>
        <w:rPr>
          <w:rFonts w:ascii="Arial" w:eastAsiaTheme="minorEastAsia" w:hAnsi="Arial" w:cs="Arial"/>
          <w:color w:val="404040" w:themeColor="text1" w:themeTint="BF"/>
          <w:kern w:val="24"/>
          <w:sz w:val="24"/>
          <w:szCs w:val="24"/>
          <w:lang w:eastAsia="tr-TR"/>
        </w:rPr>
        <w:t>Koranal</w:t>
      </w:r>
      <w:proofErr w:type="spellEnd"/>
      <w:r>
        <w:rPr>
          <w:rFonts w:ascii="Arial" w:eastAsiaTheme="minorEastAsia" w:hAnsi="Arial" w:cs="Arial"/>
          <w:color w:val="404040" w:themeColor="text1" w:themeTint="BF"/>
          <w:kern w:val="24"/>
          <w:sz w:val="24"/>
          <w:szCs w:val="24"/>
          <w:lang w:eastAsia="tr-TR"/>
        </w:rPr>
        <w:t xml:space="preserve"> bölümden sızıntı gelmemeli</w:t>
      </w:r>
    </w:p>
    <w:p w:rsidR="00DD61F5" w:rsidRDefault="00DD61F5" w:rsidP="00F8593C">
      <w:pPr>
        <w:spacing w:before="200" w:after="0" w:line="240" w:lineRule="auto"/>
        <w:rPr>
          <w:rFonts w:ascii="Arial" w:eastAsiaTheme="minorEastAsia" w:hAnsi="Arial" w:cs="Arial"/>
          <w:color w:val="404040" w:themeColor="text1" w:themeTint="BF"/>
          <w:kern w:val="24"/>
          <w:sz w:val="24"/>
          <w:szCs w:val="24"/>
          <w:lang w:eastAsia="tr-TR"/>
        </w:rPr>
      </w:pPr>
      <w:r>
        <w:rPr>
          <w:rFonts w:ascii="Arial" w:eastAsiaTheme="minorEastAsia" w:hAnsi="Arial" w:cs="Arial"/>
          <w:color w:val="404040" w:themeColor="text1" w:themeTint="BF"/>
          <w:kern w:val="24"/>
          <w:sz w:val="24"/>
          <w:szCs w:val="24"/>
          <w:lang w:eastAsia="tr-TR"/>
        </w:rPr>
        <w:t xml:space="preserve">Kanal duvarlarına ve </w:t>
      </w:r>
      <w:proofErr w:type="spellStart"/>
      <w:r>
        <w:rPr>
          <w:rFonts w:ascii="Arial" w:eastAsiaTheme="minorEastAsia" w:hAnsi="Arial" w:cs="Arial"/>
          <w:color w:val="404040" w:themeColor="text1" w:themeTint="BF"/>
          <w:kern w:val="24"/>
          <w:sz w:val="24"/>
          <w:szCs w:val="24"/>
          <w:lang w:eastAsia="tr-TR"/>
        </w:rPr>
        <w:t>periapekse</w:t>
      </w:r>
      <w:proofErr w:type="spellEnd"/>
      <w:r>
        <w:rPr>
          <w:rFonts w:ascii="Arial" w:eastAsiaTheme="minorEastAsia" w:hAnsi="Arial" w:cs="Arial"/>
          <w:color w:val="404040" w:themeColor="text1" w:themeTint="BF"/>
          <w:kern w:val="24"/>
          <w:sz w:val="24"/>
          <w:szCs w:val="24"/>
          <w:lang w:eastAsia="tr-TR"/>
        </w:rPr>
        <w:t xml:space="preserve"> doğru </w:t>
      </w:r>
      <w:proofErr w:type="spellStart"/>
      <w:r>
        <w:rPr>
          <w:rFonts w:ascii="Arial" w:eastAsiaTheme="minorEastAsia" w:hAnsi="Arial" w:cs="Arial"/>
          <w:color w:val="404040" w:themeColor="text1" w:themeTint="BF"/>
          <w:kern w:val="24"/>
          <w:sz w:val="24"/>
          <w:szCs w:val="24"/>
          <w:lang w:eastAsia="tr-TR"/>
        </w:rPr>
        <w:t>kontakt</w:t>
      </w:r>
      <w:proofErr w:type="spellEnd"/>
      <w:r>
        <w:rPr>
          <w:rFonts w:ascii="Arial" w:eastAsiaTheme="minorEastAsia" w:hAnsi="Arial" w:cs="Arial"/>
          <w:color w:val="404040" w:themeColor="text1" w:themeTint="BF"/>
          <w:kern w:val="24"/>
          <w:sz w:val="24"/>
          <w:szCs w:val="24"/>
          <w:lang w:eastAsia="tr-TR"/>
        </w:rPr>
        <w:t xml:space="preserve"> sağlanmalı, alet çok gevşek veya sıkı olmamalı</w:t>
      </w:r>
    </w:p>
    <w:p w:rsidR="00DD61F5" w:rsidRPr="006268BB" w:rsidRDefault="00DD61F5" w:rsidP="00F8593C">
      <w:pPr>
        <w:spacing w:before="200" w:after="0" w:line="240" w:lineRule="auto"/>
        <w:rPr>
          <w:rFonts w:ascii="Arial" w:eastAsiaTheme="minorEastAsia" w:hAnsi="Arial" w:cs="Arial"/>
          <w:color w:val="404040" w:themeColor="text1" w:themeTint="BF"/>
          <w:kern w:val="24"/>
          <w:sz w:val="24"/>
          <w:szCs w:val="24"/>
          <w:lang w:eastAsia="tr-TR"/>
        </w:rPr>
      </w:pPr>
      <w:r>
        <w:rPr>
          <w:rFonts w:ascii="Arial" w:eastAsiaTheme="minorEastAsia" w:hAnsi="Arial" w:cs="Arial"/>
          <w:color w:val="404040" w:themeColor="text1" w:themeTint="BF"/>
          <w:kern w:val="24"/>
          <w:sz w:val="24"/>
          <w:szCs w:val="24"/>
          <w:lang w:eastAsia="tr-TR"/>
        </w:rPr>
        <w:t xml:space="preserve">Kanalda </w:t>
      </w:r>
      <w:proofErr w:type="gramStart"/>
      <w:r>
        <w:rPr>
          <w:rFonts w:ascii="Arial" w:eastAsiaTheme="minorEastAsia" w:hAnsi="Arial" w:cs="Arial"/>
          <w:color w:val="404040" w:themeColor="text1" w:themeTint="BF"/>
          <w:kern w:val="24"/>
          <w:sz w:val="24"/>
          <w:szCs w:val="24"/>
          <w:lang w:eastAsia="tr-TR"/>
        </w:rPr>
        <w:t>blokaj</w:t>
      </w:r>
      <w:proofErr w:type="gramEnd"/>
      <w:r>
        <w:rPr>
          <w:rFonts w:ascii="Arial" w:eastAsiaTheme="minorEastAsia" w:hAnsi="Arial" w:cs="Arial"/>
          <w:color w:val="404040" w:themeColor="text1" w:themeTint="BF"/>
          <w:kern w:val="24"/>
          <w:sz w:val="24"/>
          <w:szCs w:val="24"/>
          <w:lang w:eastAsia="tr-TR"/>
        </w:rPr>
        <w:t xml:space="preserve"> ve kalsifikasyon olmamalı</w:t>
      </w:r>
    </w:p>
    <w:p w:rsidR="00820A2D" w:rsidRPr="006268BB" w:rsidRDefault="00820A2D" w:rsidP="00F8593C">
      <w:pPr>
        <w:spacing w:before="200" w:after="0" w:line="240" w:lineRule="auto"/>
        <w:rPr>
          <w:rFonts w:ascii="Arial" w:eastAsia="Times New Roman" w:hAnsi="Arial" w:cs="Arial"/>
          <w:sz w:val="24"/>
          <w:szCs w:val="24"/>
          <w:lang w:eastAsia="tr-TR"/>
        </w:rPr>
      </w:pPr>
    </w:p>
    <w:p w:rsidR="00820A2D" w:rsidRPr="006268BB" w:rsidRDefault="00820A2D" w:rsidP="00F8593C">
      <w:pPr>
        <w:spacing w:before="200" w:after="0" w:line="240" w:lineRule="auto"/>
        <w:rPr>
          <w:rFonts w:ascii="Arial" w:eastAsia="Times New Roman" w:hAnsi="Arial" w:cs="Arial"/>
          <w:sz w:val="24"/>
          <w:szCs w:val="24"/>
          <w:lang w:eastAsia="tr-TR"/>
        </w:rPr>
      </w:pPr>
    </w:p>
    <w:p w:rsidR="00820A2D" w:rsidRPr="006268BB" w:rsidRDefault="00820A2D" w:rsidP="00F8593C">
      <w:pPr>
        <w:spacing w:before="200" w:after="0" w:line="240" w:lineRule="auto"/>
        <w:rPr>
          <w:rFonts w:ascii="Arial" w:eastAsia="Times New Roman" w:hAnsi="Arial" w:cs="Arial"/>
          <w:sz w:val="24"/>
          <w:szCs w:val="24"/>
          <w:lang w:eastAsia="tr-TR"/>
        </w:rPr>
      </w:pPr>
    </w:p>
    <w:p w:rsidR="00820A2D" w:rsidRPr="006268BB" w:rsidRDefault="00820A2D" w:rsidP="00F8593C">
      <w:pPr>
        <w:spacing w:before="200" w:after="0" w:line="240" w:lineRule="auto"/>
        <w:rPr>
          <w:rFonts w:ascii="Arial" w:eastAsia="Times New Roman" w:hAnsi="Arial" w:cs="Arial"/>
          <w:sz w:val="24"/>
          <w:szCs w:val="24"/>
          <w:lang w:eastAsia="tr-TR"/>
        </w:rPr>
      </w:pPr>
    </w:p>
    <w:p w:rsidR="00820A2D" w:rsidRPr="006268BB" w:rsidRDefault="00820A2D" w:rsidP="00F8593C">
      <w:pPr>
        <w:spacing w:before="200" w:after="0" w:line="240" w:lineRule="auto"/>
        <w:rPr>
          <w:rFonts w:ascii="Arial" w:eastAsia="Times New Roman" w:hAnsi="Arial" w:cs="Arial"/>
          <w:sz w:val="24"/>
          <w:szCs w:val="24"/>
          <w:lang w:eastAsia="tr-TR"/>
        </w:rPr>
      </w:pPr>
    </w:p>
    <w:p w:rsidR="00F8593C" w:rsidRPr="006268BB" w:rsidRDefault="00F8593C" w:rsidP="00F8593C">
      <w:pPr>
        <w:ind w:left="360"/>
        <w:rPr>
          <w:rFonts w:ascii="Arial" w:eastAsiaTheme="minorEastAsia" w:hAnsi="Arial" w:cs="Arial"/>
          <w:kern w:val="24"/>
          <w:sz w:val="24"/>
          <w:szCs w:val="24"/>
        </w:rPr>
      </w:pPr>
    </w:p>
    <w:p w:rsidR="00F8593C" w:rsidRPr="006268BB" w:rsidRDefault="00A37642" w:rsidP="00CC249D">
      <w:pPr>
        <w:rPr>
          <w:rFonts w:ascii="Arial" w:hAnsi="Arial" w:cs="Arial"/>
          <w:color w:val="B31166"/>
          <w:sz w:val="24"/>
          <w:szCs w:val="24"/>
        </w:rPr>
      </w:pPr>
      <w:r w:rsidRPr="00A37642">
        <w:rPr>
          <w:rFonts w:ascii="Arial" w:hAnsi="Arial" w:cs="Arial"/>
          <w:sz w:val="24"/>
          <w:szCs w:val="24"/>
        </w:rPr>
        <w:t>APEKS BULUCULARLA ka</w:t>
      </w:r>
      <w:r>
        <w:rPr>
          <w:rFonts w:ascii="Arial" w:hAnsi="Arial" w:cs="Arial"/>
          <w:sz w:val="24"/>
          <w:szCs w:val="24"/>
        </w:rPr>
        <w:t xml:space="preserve">nal boyunu ölçtüğümüz alet çelik veya </w:t>
      </w:r>
      <w:proofErr w:type="spellStart"/>
      <w:r>
        <w:rPr>
          <w:rFonts w:ascii="Arial" w:hAnsi="Arial" w:cs="Arial"/>
          <w:sz w:val="24"/>
          <w:szCs w:val="24"/>
        </w:rPr>
        <w:t>Ni</w:t>
      </w:r>
      <w:proofErr w:type="spellEnd"/>
      <w:r>
        <w:rPr>
          <w:rFonts w:ascii="Arial" w:hAnsi="Arial" w:cs="Arial"/>
          <w:sz w:val="24"/>
          <w:szCs w:val="24"/>
        </w:rPr>
        <w:t>-Ti (</w:t>
      </w:r>
      <w:proofErr w:type="spellStart"/>
      <w:r>
        <w:rPr>
          <w:rFonts w:ascii="Arial" w:hAnsi="Arial" w:cs="Arial"/>
          <w:sz w:val="24"/>
          <w:szCs w:val="24"/>
        </w:rPr>
        <w:t>rotasyonal</w:t>
      </w:r>
      <w:proofErr w:type="spellEnd"/>
      <w:r>
        <w:rPr>
          <w:rFonts w:ascii="Arial" w:hAnsi="Arial" w:cs="Arial"/>
          <w:sz w:val="24"/>
          <w:szCs w:val="24"/>
        </w:rPr>
        <w:t xml:space="preserve"> aletlerle birlikte)   </w:t>
      </w:r>
      <w:proofErr w:type="spellStart"/>
      <w:proofErr w:type="gramStart"/>
      <w:r>
        <w:rPr>
          <w:rFonts w:ascii="Arial" w:hAnsi="Arial" w:cs="Arial"/>
          <w:sz w:val="24"/>
          <w:szCs w:val="24"/>
        </w:rPr>
        <w:t>olabilir.İrrigasyon</w:t>
      </w:r>
      <w:proofErr w:type="spellEnd"/>
      <w:proofErr w:type="gramEnd"/>
      <w:r>
        <w:rPr>
          <w:rFonts w:ascii="Arial" w:hAnsi="Arial" w:cs="Arial"/>
          <w:sz w:val="24"/>
          <w:szCs w:val="24"/>
        </w:rPr>
        <w:t xml:space="preserve"> materyalleri ile </w:t>
      </w:r>
      <w:proofErr w:type="spellStart"/>
      <w:r>
        <w:rPr>
          <w:rFonts w:ascii="Arial" w:hAnsi="Arial" w:cs="Arial"/>
          <w:sz w:val="24"/>
          <w:szCs w:val="24"/>
        </w:rPr>
        <w:t>kullanılabilirler,ancak</w:t>
      </w:r>
      <w:proofErr w:type="spellEnd"/>
      <w:r>
        <w:rPr>
          <w:rFonts w:ascii="Arial" w:hAnsi="Arial" w:cs="Arial"/>
          <w:sz w:val="24"/>
          <w:szCs w:val="24"/>
        </w:rPr>
        <w:t xml:space="preserve"> koronal giriş aşırı ıslak olmamalı.</w:t>
      </w:r>
    </w:p>
    <w:p w:rsidR="00566172" w:rsidRPr="006268BB" w:rsidRDefault="00566172" w:rsidP="00C77FB3">
      <w:pPr>
        <w:rPr>
          <w:rFonts w:ascii="Arial" w:hAnsi="Arial" w:cs="Arial"/>
          <w:sz w:val="24"/>
          <w:szCs w:val="24"/>
        </w:rPr>
      </w:pPr>
    </w:p>
    <w:p w:rsidR="00C77FB3" w:rsidRPr="006268BB" w:rsidRDefault="00566172" w:rsidP="00C77FB3">
      <w:pPr>
        <w:rPr>
          <w:rFonts w:ascii="Arial" w:hAnsi="Arial" w:cs="Arial"/>
          <w:sz w:val="24"/>
          <w:szCs w:val="24"/>
        </w:rPr>
      </w:pPr>
      <w:r w:rsidRPr="006268BB">
        <w:rPr>
          <w:rFonts w:ascii="Arial" w:hAnsi="Arial" w:cs="Arial"/>
          <w:sz w:val="24"/>
          <w:szCs w:val="24"/>
        </w:rPr>
        <w:t xml:space="preserve">ELEKTRONİK APEKS </w:t>
      </w:r>
      <w:proofErr w:type="gramStart"/>
      <w:r w:rsidRPr="006268BB">
        <w:rPr>
          <w:rFonts w:ascii="Arial" w:hAnsi="Arial" w:cs="Arial"/>
          <w:sz w:val="24"/>
          <w:szCs w:val="24"/>
        </w:rPr>
        <w:t>BULUCULARIN  KULLANILMA</w:t>
      </w:r>
      <w:r w:rsidR="00F8593C" w:rsidRPr="006268BB">
        <w:rPr>
          <w:rFonts w:ascii="Arial" w:hAnsi="Arial" w:cs="Arial"/>
          <w:sz w:val="24"/>
          <w:szCs w:val="24"/>
        </w:rPr>
        <w:t>M</w:t>
      </w:r>
      <w:r w:rsidRPr="006268BB">
        <w:rPr>
          <w:rFonts w:ascii="Arial" w:hAnsi="Arial" w:cs="Arial"/>
          <w:sz w:val="24"/>
          <w:szCs w:val="24"/>
        </w:rPr>
        <w:t>ASI</w:t>
      </w:r>
      <w:proofErr w:type="gramEnd"/>
      <w:r w:rsidRPr="006268BB">
        <w:rPr>
          <w:rFonts w:ascii="Arial" w:hAnsi="Arial" w:cs="Arial"/>
          <w:sz w:val="24"/>
          <w:szCs w:val="24"/>
        </w:rPr>
        <w:t xml:space="preserve"> GEREKEN DURUMLAR</w:t>
      </w:r>
      <w:r w:rsidR="00C77FB3" w:rsidRPr="006268BB">
        <w:rPr>
          <w:rFonts w:ascii="Arial" w:hAnsi="Arial" w:cs="Arial"/>
          <w:sz w:val="24"/>
          <w:szCs w:val="24"/>
        </w:rPr>
        <w:t xml:space="preserve">   </w:t>
      </w:r>
    </w:p>
    <w:p w:rsidR="00566172" w:rsidRPr="006268BB" w:rsidRDefault="00C77FB3" w:rsidP="00C77FB3">
      <w:pPr>
        <w:rPr>
          <w:rFonts w:ascii="Arial" w:hAnsi="Arial" w:cs="Arial"/>
          <w:sz w:val="24"/>
          <w:szCs w:val="24"/>
        </w:rPr>
      </w:pPr>
      <w:proofErr w:type="spellStart"/>
      <w:r w:rsidRPr="006268BB">
        <w:rPr>
          <w:rFonts w:ascii="Arial" w:hAnsi="Arial" w:cs="Arial"/>
          <w:sz w:val="24"/>
          <w:szCs w:val="24"/>
        </w:rPr>
        <w:t>EAB’lerin</w:t>
      </w:r>
      <w:proofErr w:type="spellEnd"/>
      <w:r w:rsidRPr="006268BB">
        <w:rPr>
          <w:rFonts w:ascii="Arial" w:hAnsi="Arial" w:cs="Arial"/>
          <w:sz w:val="24"/>
          <w:szCs w:val="24"/>
        </w:rPr>
        <w:t xml:space="preserve"> kalp pili taşıyan hastalarda kullanımına şüpheyle yaklaşılmaktadır. Üretici firmalar özellikle kulla</w:t>
      </w:r>
      <w:r w:rsidR="00566172" w:rsidRPr="006268BB">
        <w:rPr>
          <w:rFonts w:ascii="Arial" w:hAnsi="Arial" w:cs="Arial"/>
          <w:sz w:val="24"/>
          <w:szCs w:val="24"/>
        </w:rPr>
        <w:t>nılmamalarını önermektedirler.</w:t>
      </w:r>
      <w:r w:rsidRPr="006268BB">
        <w:rPr>
          <w:rFonts w:ascii="Arial" w:hAnsi="Arial" w:cs="Arial"/>
          <w:sz w:val="24"/>
          <w:szCs w:val="24"/>
        </w:rPr>
        <w:t xml:space="preserve"> Ancak konuyla ilgili </w:t>
      </w:r>
      <w:proofErr w:type="gramStart"/>
      <w:r w:rsidRPr="006268BB">
        <w:rPr>
          <w:rFonts w:ascii="Arial" w:hAnsi="Arial" w:cs="Arial"/>
          <w:sz w:val="24"/>
          <w:szCs w:val="24"/>
        </w:rPr>
        <w:t>literatür</w:t>
      </w:r>
      <w:proofErr w:type="gramEnd"/>
      <w:r w:rsidRPr="006268BB">
        <w:rPr>
          <w:rFonts w:ascii="Arial" w:hAnsi="Arial" w:cs="Arial"/>
          <w:sz w:val="24"/>
          <w:szCs w:val="24"/>
        </w:rPr>
        <w:t xml:space="preserve"> incelendiğinde yeni nesil </w:t>
      </w:r>
      <w:proofErr w:type="spellStart"/>
      <w:r w:rsidRPr="006268BB">
        <w:rPr>
          <w:rFonts w:ascii="Arial" w:hAnsi="Arial" w:cs="Arial"/>
          <w:sz w:val="24"/>
          <w:szCs w:val="24"/>
        </w:rPr>
        <w:t>EAB’lerin</w:t>
      </w:r>
      <w:proofErr w:type="spellEnd"/>
      <w:r w:rsidRPr="006268BB">
        <w:rPr>
          <w:rFonts w:ascii="Arial" w:hAnsi="Arial" w:cs="Arial"/>
          <w:sz w:val="24"/>
          <w:szCs w:val="24"/>
        </w:rPr>
        <w:t xml:space="preserve"> kalp pili taşıyan hastalarda kullanılabileceği vurgulanmakta, ancak kardiyoloji uzmanının onayı ve yönlendirmesiyle hastada yer alan kalp pilinin çalışma dizaynı gözden geçirilerek tedaviye </w:t>
      </w:r>
      <w:r w:rsidR="00566172" w:rsidRPr="006268BB">
        <w:rPr>
          <w:rFonts w:ascii="Arial" w:hAnsi="Arial" w:cs="Arial"/>
          <w:sz w:val="24"/>
          <w:szCs w:val="24"/>
        </w:rPr>
        <w:t>başlanması önerilmektedir.</w:t>
      </w:r>
    </w:p>
    <w:p w:rsidR="007F7CEF" w:rsidRPr="007172F7" w:rsidRDefault="00566172" w:rsidP="007172F7">
      <w:pPr>
        <w:rPr>
          <w:rFonts w:ascii="Arial" w:hAnsi="Arial" w:cs="Arial"/>
          <w:sz w:val="24"/>
          <w:szCs w:val="24"/>
        </w:rPr>
      </w:pPr>
      <w:r w:rsidRPr="006268BB">
        <w:rPr>
          <w:rFonts w:ascii="Arial" w:hAnsi="Arial" w:cs="Arial"/>
          <w:sz w:val="24"/>
          <w:szCs w:val="24"/>
        </w:rPr>
        <w:t xml:space="preserve">Sonuç </w:t>
      </w:r>
      <w:proofErr w:type="gramStart"/>
      <w:r w:rsidRPr="006268BB">
        <w:rPr>
          <w:rFonts w:ascii="Arial" w:hAnsi="Arial" w:cs="Arial"/>
          <w:sz w:val="24"/>
          <w:szCs w:val="24"/>
        </w:rPr>
        <w:t>olarak  g</w:t>
      </w:r>
      <w:r w:rsidR="00C77FB3" w:rsidRPr="006268BB">
        <w:rPr>
          <w:rFonts w:ascii="Arial" w:hAnsi="Arial" w:cs="Arial"/>
          <w:sz w:val="24"/>
          <w:szCs w:val="24"/>
        </w:rPr>
        <w:t>ünümüzde</w:t>
      </w:r>
      <w:proofErr w:type="gramEnd"/>
      <w:r w:rsidR="00C77FB3" w:rsidRPr="006268BB">
        <w:rPr>
          <w:rFonts w:ascii="Arial" w:hAnsi="Arial" w:cs="Arial"/>
          <w:sz w:val="24"/>
          <w:szCs w:val="24"/>
        </w:rPr>
        <w:t xml:space="preserve"> teknolojik ilerlemelerle paralel olarak çalışma mekanizmaları geliştirilen yeni nesil </w:t>
      </w:r>
      <w:proofErr w:type="spellStart"/>
      <w:r w:rsidR="00C77FB3" w:rsidRPr="006268BB">
        <w:rPr>
          <w:rFonts w:ascii="Arial" w:hAnsi="Arial" w:cs="Arial"/>
          <w:sz w:val="24"/>
          <w:szCs w:val="24"/>
        </w:rPr>
        <w:t>EAB’ler</w:t>
      </w:r>
      <w:proofErr w:type="spellEnd"/>
      <w:r w:rsidR="00C77FB3" w:rsidRPr="006268BB">
        <w:rPr>
          <w:rFonts w:ascii="Arial" w:hAnsi="Arial" w:cs="Arial"/>
          <w:sz w:val="24"/>
          <w:szCs w:val="24"/>
        </w:rPr>
        <w:t xml:space="preserve"> yardımıyla yüksek başarı oranı ile çalışma boyu belirlenebilmekte ve bu cihazların kullanımı hekimlerin daha az </w:t>
      </w:r>
      <w:proofErr w:type="spellStart"/>
      <w:r w:rsidR="00C77FB3" w:rsidRPr="006268BB">
        <w:rPr>
          <w:rFonts w:ascii="Arial" w:hAnsi="Arial" w:cs="Arial"/>
          <w:sz w:val="24"/>
          <w:szCs w:val="24"/>
        </w:rPr>
        <w:t>periapikal</w:t>
      </w:r>
      <w:proofErr w:type="spellEnd"/>
      <w:r w:rsidR="00C77FB3" w:rsidRPr="006268BB">
        <w:rPr>
          <w:rFonts w:ascii="Arial" w:hAnsi="Arial" w:cs="Arial"/>
          <w:sz w:val="24"/>
          <w:szCs w:val="24"/>
        </w:rPr>
        <w:t xml:space="preserve"> film çekerek</w:t>
      </w:r>
      <w:r w:rsidR="00FD3C6E">
        <w:rPr>
          <w:rFonts w:ascii="Arial" w:hAnsi="Arial" w:cs="Arial"/>
          <w:sz w:val="24"/>
          <w:szCs w:val="24"/>
        </w:rPr>
        <w:t xml:space="preserve"> daha hızlı ve</w:t>
      </w:r>
      <w:r w:rsidR="00C77FB3" w:rsidRPr="006268BB">
        <w:rPr>
          <w:rFonts w:ascii="Arial" w:hAnsi="Arial" w:cs="Arial"/>
          <w:sz w:val="24"/>
          <w:szCs w:val="24"/>
        </w:rPr>
        <w:t xml:space="preserve"> güvenli bir şekilde </w:t>
      </w:r>
      <w:proofErr w:type="spellStart"/>
      <w:r w:rsidR="00C77FB3" w:rsidRPr="006268BB">
        <w:rPr>
          <w:rFonts w:ascii="Arial" w:hAnsi="Arial" w:cs="Arial"/>
          <w:sz w:val="24"/>
          <w:szCs w:val="24"/>
        </w:rPr>
        <w:t>endodontik</w:t>
      </w:r>
      <w:proofErr w:type="spellEnd"/>
      <w:r w:rsidR="00C77FB3" w:rsidRPr="006268BB">
        <w:rPr>
          <w:rFonts w:ascii="Arial" w:hAnsi="Arial" w:cs="Arial"/>
          <w:sz w:val="24"/>
          <w:szCs w:val="24"/>
        </w:rPr>
        <w:t xml:space="preserve"> tedavi uygulamalarına olanak tanımaktadır.    </w:t>
      </w: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0B45C5" w:rsidRPr="006268BB" w:rsidRDefault="00B0434B"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r>
        <w:rPr>
          <w:rFonts w:ascii="Arial" w:eastAsiaTheme="minorEastAsia" w:hAnsi="Arial" w:cs="Arial"/>
          <w:color w:val="000000" w:themeColor="text1"/>
          <w:kern w:val="24"/>
        </w:rPr>
        <w:t>KAYNAKLAR</w:t>
      </w: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r w:rsidRPr="007172F7">
        <w:rPr>
          <w:rFonts w:ascii="Arial" w:eastAsia="Times New Roman" w:hAnsi="Arial" w:cs="Arial"/>
          <w:sz w:val="20"/>
          <w:szCs w:val="20"/>
          <w:lang w:eastAsia="tr-TR"/>
        </w:rPr>
        <w:t>Garg</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N,Garg</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A.Textbook</w:t>
      </w:r>
      <w:proofErr w:type="spellEnd"/>
      <w:r w:rsidRPr="007172F7">
        <w:rPr>
          <w:rFonts w:ascii="Arial" w:eastAsia="Times New Roman" w:hAnsi="Arial" w:cs="Arial"/>
          <w:sz w:val="20"/>
          <w:szCs w:val="20"/>
          <w:lang w:eastAsia="tr-TR"/>
        </w:rPr>
        <w:t xml:space="preserve"> of </w:t>
      </w:r>
      <w:proofErr w:type="spellStart"/>
      <w:proofErr w:type="gramStart"/>
      <w:r w:rsidRPr="007172F7">
        <w:rPr>
          <w:rFonts w:ascii="Arial" w:eastAsia="Times New Roman" w:hAnsi="Arial" w:cs="Arial"/>
          <w:sz w:val="20"/>
          <w:szCs w:val="20"/>
          <w:lang w:eastAsia="tr-TR"/>
        </w:rPr>
        <w:t>Endodontics.Jaypee</w:t>
      </w:r>
      <w:proofErr w:type="spellEnd"/>
      <w:proofErr w:type="gram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Brathers</w:t>
      </w:r>
      <w:proofErr w:type="spellEnd"/>
      <w:r w:rsidRPr="007172F7">
        <w:rPr>
          <w:rFonts w:ascii="Arial" w:eastAsia="Times New Roman" w:hAnsi="Arial" w:cs="Arial"/>
          <w:sz w:val="20"/>
          <w:szCs w:val="20"/>
          <w:lang w:eastAsia="tr-TR"/>
        </w:rPr>
        <w:t xml:space="preserve"> MP First Ed.2007154-163</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proofErr w:type="gramStart"/>
      <w:r w:rsidRPr="007172F7">
        <w:rPr>
          <w:rFonts w:ascii="Arial" w:eastAsia="Times New Roman" w:hAnsi="Arial" w:cs="Arial"/>
          <w:color w:val="000000"/>
          <w:sz w:val="20"/>
          <w:szCs w:val="20"/>
          <w:lang w:eastAsia="tr-TR"/>
        </w:rPr>
        <w:t>Kuttler,Y</w:t>
      </w:r>
      <w:proofErr w:type="spellEnd"/>
      <w:proofErr w:type="gramEnd"/>
      <w:r w:rsidRPr="007172F7">
        <w:rPr>
          <w:rFonts w:ascii="Arial" w:eastAsia="Times New Roman" w:hAnsi="Arial" w:cs="Arial"/>
          <w:color w:val="000000"/>
          <w:sz w:val="20"/>
          <w:szCs w:val="20"/>
          <w:lang w:eastAsia="tr-TR"/>
        </w:rPr>
        <w:t xml:space="preserve"> .</w:t>
      </w:r>
      <w:r w:rsidRPr="007172F7">
        <w:rPr>
          <w:rFonts w:ascii="Arial" w:eastAsia="Times New Roman" w:hAnsi="Arial" w:cs="Arial"/>
          <w:sz w:val="20"/>
          <w:szCs w:val="20"/>
          <w:lang w:val="en-US" w:eastAsia="tr-TR"/>
        </w:rPr>
        <w:t xml:space="preserve">Microscopic investigation of root </w:t>
      </w:r>
      <w:proofErr w:type="spellStart"/>
      <w:r w:rsidRPr="007172F7">
        <w:rPr>
          <w:rFonts w:ascii="Arial" w:eastAsia="Times New Roman" w:hAnsi="Arial" w:cs="Arial"/>
          <w:sz w:val="20"/>
          <w:szCs w:val="20"/>
          <w:lang w:val="en-US" w:eastAsia="tr-TR"/>
        </w:rPr>
        <w:t>apexes.J</w:t>
      </w:r>
      <w:proofErr w:type="spellEnd"/>
      <w:r w:rsidRPr="007172F7">
        <w:rPr>
          <w:rFonts w:ascii="Arial" w:eastAsia="Times New Roman" w:hAnsi="Arial" w:cs="Arial"/>
          <w:sz w:val="20"/>
          <w:szCs w:val="20"/>
          <w:lang w:val="en-US" w:eastAsia="tr-TR"/>
        </w:rPr>
        <w:t>. Am Dent Assoc1955 50(5):544-52</w:t>
      </w:r>
      <w:r w:rsidRPr="007172F7">
        <w:rPr>
          <w:rFonts w:ascii="Arial" w:eastAsia="Times New Roman" w:hAnsi="Arial" w:cs="Arial"/>
          <w:sz w:val="20"/>
          <w:szCs w:val="20"/>
          <w:lang w:eastAsia="tr-TR"/>
        </w:rPr>
        <w:t xml:space="preserve">.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proofErr w:type="gramStart"/>
      <w:r w:rsidRPr="007172F7">
        <w:rPr>
          <w:rFonts w:ascii="Arial" w:eastAsia="Times New Roman" w:hAnsi="Arial" w:cs="Arial"/>
          <w:sz w:val="20"/>
          <w:szCs w:val="20"/>
          <w:lang w:eastAsia="tr-TR"/>
        </w:rPr>
        <w:t>Sunada,I</w:t>
      </w:r>
      <w:proofErr w:type="spellEnd"/>
      <w:proofErr w:type="gramEnd"/>
      <w:r w:rsidRPr="007172F7">
        <w:rPr>
          <w:rFonts w:ascii="Arial" w:eastAsia="Times New Roman" w:hAnsi="Arial" w:cs="Arial"/>
          <w:sz w:val="20"/>
          <w:szCs w:val="20"/>
          <w:lang w:eastAsia="tr-TR"/>
        </w:rPr>
        <w:t>.</w:t>
      </w:r>
      <w:r w:rsidRPr="007172F7">
        <w:rPr>
          <w:rFonts w:ascii="Arial" w:eastAsia="Times New Roman" w:hAnsi="Arial" w:cs="Arial"/>
          <w:color w:val="FF0000"/>
          <w:sz w:val="20"/>
          <w:szCs w:val="20"/>
          <w:lang w:eastAsia="tr-TR"/>
        </w:rPr>
        <w:t xml:space="preserve"> </w:t>
      </w:r>
      <w:r w:rsidRPr="007172F7">
        <w:rPr>
          <w:rFonts w:ascii="Arial" w:eastAsia="Times New Roman" w:hAnsi="Arial" w:cs="Arial"/>
          <w:sz w:val="20"/>
          <w:szCs w:val="20"/>
          <w:lang w:eastAsia="tr-TR"/>
        </w:rPr>
        <w:t xml:space="preserve">New </w:t>
      </w:r>
      <w:proofErr w:type="spellStart"/>
      <w:r w:rsidRPr="007172F7">
        <w:rPr>
          <w:rFonts w:ascii="Arial" w:eastAsia="Times New Roman" w:hAnsi="Arial" w:cs="Arial"/>
          <w:sz w:val="20"/>
          <w:szCs w:val="20"/>
          <w:lang w:eastAsia="tr-TR"/>
        </w:rPr>
        <w:t>method</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for</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measuring</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the</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length</w:t>
      </w:r>
      <w:proofErr w:type="spellEnd"/>
      <w:r w:rsidRPr="007172F7">
        <w:rPr>
          <w:rFonts w:ascii="Arial" w:eastAsia="Times New Roman" w:hAnsi="Arial" w:cs="Arial"/>
          <w:sz w:val="20"/>
          <w:szCs w:val="20"/>
          <w:lang w:eastAsia="tr-TR"/>
        </w:rPr>
        <w:t xml:space="preserve"> of </w:t>
      </w:r>
      <w:proofErr w:type="spellStart"/>
      <w:r w:rsidRPr="007172F7">
        <w:rPr>
          <w:rFonts w:ascii="Arial" w:eastAsia="Times New Roman" w:hAnsi="Arial" w:cs="Arial"/>
          <w:sz w:val="20"/>
          <w:szCs w:val="20"/>
          <w:lang w:eastAsia="tr-TR"/>
        </w:rPr>
        <w:t>the</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root</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canal</w:t>
      </w:r>
      <w:proofErr w:type="spellEnd"/>
      <w:r w:rsidRPr="007172F7">
        <w:rPr>
          <w:rFonts w:ascii="Arial" w:eastAsia="Times New Roman" w:hAnsi="Arial" w:cs="Arial"/>
          <w:sz w:val="20"/>
          <w:szCs w:val="20"/>
          <w:lang w:eastAsia="tr-TR"/>
        </w:rPr>
        <w:t xml:space="preserve">. J. </w:t>
      </w:r>
      <w:proofErr w:type="spellStart"/>
      <w:r w:rsidRPr="007172F7">
        <w:rPr>
          <w:rFonts w:ascii="Arial" w:eastAsia="Times New Roman" w:hAnsi="Arial" w:cs="Arial"/>
          <w:sz w:val="20"/>
          <w:szCs w:val="20"/>
          <w:lang w:eastAsia="tr-TR"/>
        </w:rPr>
        <w:t>Dent</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Res</w:t>
      </w:r>
      <w:proofErr w:type="spellEnd"/>
      <w:r w:rsidRPr="007172F7">
        <w:rPr>
          <w:rFonts w:ascii="Arial" w:eastAsia="Times New Roman" w:hAnsi="Arial" w:cs="Arial"/>
          <w:sz w:val="20"/>
          <w:szCs w:val="20"/>
          <w:lang w:eastAsia="tr-TR"/>
        </w:rPr>
        <w:t xml:space="preserve"> 1962;41: 375-87.</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r w:rsidRPr="007172F7">
        <w:rPr>
          <w:rFonts w:ascii="Arial" w:eastAsia="Times New Roman" w:hAnsi="Arial" w:cs="Arial"/>
          <w:color w:val="000000"/>
          <w:sz w:val="20"/>
          <w:szCs w:val="20"/>
          <w:lang w:val="en" w:eastAsia="tr-TR"/>
        </w:rPr>
        <w:t xml:space="preserve">Seltzer S, </w:t>
      </w:r>
      <w:proofErr w:type="spellStart"/>
      <w:r w:rsidRPr="007172F7">
        <w:rPr>
          <w:rFonts w:ascii="Arial" w:eastAsia="Times New Roman" w:hAnsi="Arial" w:cs="Arial"/>
          <w:color w:val="000000"/>
          <w:sz w:val="20"/>
          <w:szCs w:val="20"/>
          <w:lang w:val="en" w:eastAsia="tr-TR"/>
        </w:rPr>
        <w:t>Soltanoff</w:t>
      </w:r>
      <w:proofErr w:type="spellEnd"/>
      <w:r w:rsidRPr="007172F7">
        <w:rPr>
          <w:rFonts w:ascii="Arial" w:eastAsia="Times New Roman" w:hAnsi="Arial" w:cs="Arial"/>
          <w:color w:val="000000"/>
          <w:sz w:val="20"/>
          <w:szCs w:val="20"/>
          <w:lang w:val="en" w:eastAsia="tr-TR"/>
        </w:rPr>
        <w:t xml:space="preserve"> W, Sinai I, Goldenberg A, Bender I. Biologic aspects of endodontics: Part III Periapical tissue reactions to root canal instrumentation. Oral </w:t>
      </w:r>
      <w:proofErr w:type="spellStart"/>
      <w:r w:rsidRPr="007172F7">
        <w:rPr>
          <w:rFonts w:ascii="Arial" w:eastAsia="Times New Roman" w:hAnsi="Arial" w:cs="Arial"/>
          <w:color w:val="000000"/>
          <w:sz w:val="20"/>
          <w:szCs w:val="20"/>
          <w:lang w:val="en" w:eastAsia="tr-TR"/>
        </w:rPr>
        <w:t>Surg</w:t>
      </w:r>
      <w:proofErr w:type="spellEnd"/>
      <w:r w:rsidRPr="007172F7">
        <w:rPr>
          <w:rFonts w:ascii="Arial" w:eastAsia="Times New Roman" w:hAnsi="Arial" w:cs="Arial"/>
          <w:color w:val="000000"/>
          <w:sz w:val="20"/>
          <w:szCs w:val="20"/>
          <w:lang w:val="en" w:eastAsia="tr-TR"/>
        </w:rPr>
        <w:t xml:space="preserve">, Oral Med, Oral </w:t>
      </w:r>
      <w:proofErr w:type="spellStart"/>
      <w:r w:rsidRPr="007172F7">
        <w:rPr>
          <w:rFonts w:ascii="Arial" w:eastAsia="Times New Roman" w:hAnsi="Arial" w:cs="Arial"/>
          <w:color w:val="000000"/>
          <w:sz w:val="20"/>
          <w:szCs w:val="20"/>
          <w:lang w:val="en" w:eastAsia="tr-TR"/>
        </w:rPr>
        <w:t>Pathol</w:t>
      </w:r>
      <w:proofErr w:type="spellEnd"/>
      <w:r w:rsidRPr="007172F7">
        <w:rPr>
          <w:rFonts w:ascii="Arial" w:eastAsia="Times New Roman" w:hAnsi="Arial" w:cs="Arial"/>
          <w:color w:val="000000"/>
          <w:sz w:val="20"/>
          <w:szCs w:val="20"/>
          <w:lang w:val="en" w:eastAsia="tr-TR"/>
        </w:rPr>
        <w:t>. 1968</w:t>
      </w:r>
      <w:proofErr w:type="gramStart"/>
      <w:r w:rsidRPr="007172F7">
        <w:rPr>
          <w:rFonts w:ascii="Arial" w:eastAsia="Times New Roman" w:hAnsi="Arial" w:cs="Arial"/>
          <w:color w:val="000000"/>
          <w:sz w:val="20"/>
          <w:szCs w:val="20"/>
          <w:lang w:val="en" w:eastAsia="tr-TR"/>
        </w:rPr>
        <w:t>;26</w:t>
      </w:r>
      <w:proofErr w:type="gramEnd"/>
      <w:r w:rsidRPr="007172F7">
        <w:rPr>
          <w:rFonts w:ascii="Arial" w:eastAsia="Times New Roman" w:hAnsi="Arial" w:cs="Arial"/>
          <w:color w:val="000000"/>
          <w:sz w:val="20"/>
          <w:szCs w:val="20"/>
          <w:lang w:val="en" w:eastAsia="tr-TR"/>
        </w:rPr>
        <w:t>(5):694–705.</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r w:rsidRPr="007172F7">
        <w:rPr>
          <w:rFonts w:ascii="Arial" w:eastAsia="Times New Roman" w:hAnsi="Arial" w:cs="Arial"/>
          <w:iCs/>
          <w:sz w:val="20"/>
          <w:szCs w:val="20"/>
          <w:lang w:eastAsia="tr-TR"/>
        </w:rPr>
        <w:t>Vertuci</w:t>
      </w:r>
      <w:proofErr w:type="spellEnd"/>
      <w:r w:rsidRPr="007172F7">
        <w:rPr>
          <w:rFonts w:ascii="Arial" w:eastAsia="Times New Roman" w:hAnsi="Arial" w:cs="Arial"/>
          <w:iCs/>
          <w:sz w:val="20"/>
          <w:szCs w:val="20"/>
          <w:lang w:eastAsia="tr-TR"/>
        </w:rPr>
        <w:t>, F.J</w:t>
      </w:r>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Root</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canal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anatomy</w:t>
      </w:r>
      <w:proofErr w:type="spellEnd"/>
      <w:r w:rsidRPr="007172F7">
        <w:rPr>
          <w:rFonts w:ascii="Arial" w:eastAsia="Times New Roman" w:hAnsi="Arial" w:cs="Arial"/>
          <w:sz w:val="20"/>
          <w:szCs w:val="20"/>
          <w:lang w:eastAsia="tr-TR"/>
        </w:rPr>
        <w:t xml:space="preserve"> of </w:t>
      </w:r>
      <w:proofErr w:type="spellStart"/>
      <w:r w:rsidRPr="007172F7">
        <w:rPr>
          <w:rFonts w:ascii="Arial" w:eastAsia="Times New Roman" w:hAnsi="Arial" w:cs="Arial"/>
          <w:sz w:val="20"/>
          <w:szCs w:val="20"/>
          <w:lang w:eastAsia="tr-TR"/>
        </w:rPr>
        <w:t>the</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human</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permanent</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teeth</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Surg</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Med</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Pathol</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Radiol</w:t>
      </w:r>
      <w:proofErr w:type="spellEnd"/>
      <w:r w:rsidRPr="007172F7">
        <w:rPr>
          <w:rFonts w:ascii="Arial" w:eastAsia="Times New Roman" w:hAnsi="Arial" w:cs="Arial"/>
          <w:sz w:val="20"/>
          <w:szCs w:val="20"/>
          <w:lang w:eastAsia="tr-TR"/>
        </w:rPr>
        <w:t xml:space="preserve"> Endod,1984; 58: 589.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r w:rsidRPr="007172F7">
        <w:rPr>
          <w:rFonts w:ascii="Arial" w:eastAsia="Times New Roman" w:hAnsi="Arial" w:cs="Arial"/>
          <w:iCs/>
          <w:sz w:val="20"/>
          <w:szCs w:val="20"/>
          <w:lang w:eastAsia="tr-TR"/>
        </w:rPr>
        <w:t>Gutierrez</w:t>
      </w:r>
      <w:proofErr w:type="spellEnd"/>
      <w:r w:rsidRPr="007172F7">
        <w:rPr>
          <w:rFonts w:ascii="Arial" w:eastAsia="Times New Roman" w:hAnsi="Arial" w:cs="Arial"/>
          <w:iCs/>
          <w:sz w:val="20"/>
          <w:szCs w:val="20"/>
          <w:lang w:eastAsia="tr-TR"/>
        </w:rPr>
        <w:t xml:space="preserve"> ,J.H</w:t>
      </w:r>
      <w:proofErr w:type="gramStart"/>
      <w:r w:rsidRPr="007172F7">
        <w:rPr>
          <w:rFonts w:ascii="Arial" w:eastAsia="Times New Roman" w:hAnsi="Arial" w:cs="Arial"/>
          <w:iCs/>
          <w:sz w:val="20"/>
          <w:szCs w:val="20"/>
          <w:lang w:eastAsia="tr-TR"/>
        </w:rPr>
        <w:t>.,</w:t>
      </w:r>
      <w:proofErr w:type="gramEnd"/>
      <w:r w:rsidRPr="007172F7">
        <w:rPr>
          <w:rFonts w:ascii="Arial" w:eastAsia="Times New Roman" w:hAnsi="Arial" w:cs="Arial"/>
          <w:iCs/>
          <w:sz w:val="20"/>
          <w:szCs w:val="20"/>
          <w:lang w:eastAsia="tr-TR"/>
        </w:rPr>
        <w:t xml:space="preserve"> </w:t>
      </w:r>
      <w:proofErr w:type="spellStart"/>
      <w:r w:rsidRPr="007172F7">
        <w:rPr>
          <w:rFonts w:ascii="Arial" w:eastAsia="Times New Roman" w:hAnsi="Arial" w:cs="Arial"/>
          <w:iCs/>
          <w:sz w:val="20"/>
          <w:szCs w:val="20"/>
          <w:lang w:eastAsia="tr-TR"/>
        </w:rPr>
        <w:t>Aguayo</w:t>
      </w:r>
      <w:proofErr w:type="spellEnd"/>
      <w:r w:rsidRPr="007172F7">
        <w:rPr>
          <w:rFonts w:ascii="Arial" w:eastAsia="Times New Roman" w:hAnsi="Arial" w:cs="Arial"/>
          <w:iCs/>
          <w:sz w:val="20"/>
          <w:szCs w:val="20"/>
          <w:lang w:eastAsia="tr-TR"/>
        </w:rPr>
        <w:t>, P</w:t>
      </w:r>
      <w:r w:rsidRPr="007172F7">
        <w:rPr>
          <w:rFonts w:ascii="Arial" w:eastAsia="Times New Roman" w:hAnsi="Arial" w:cs="Arial"/>
          <w:sz w:val="20"/>
          <w:szCs w:val="20"/>
          <w:lang w:eastAsia="tr-TR"/>
        </w:rPr>
        <w:t>.</w:t>
      </w:r>
      <w:r w:rsidRPr="007172F7">
        <w:rPr>
          <w:rFonts w:ascii="Arial" w:eastAsia="Times New Roman" w:hAnsi="Arial" w:cs="Arial"/>
          <w:iCs/>
          <w:sz w:val="20"/>
          <w:szCs w:val="20"/>
          <w:lang w:eastAsia="tr-TR"/>
        </w:rPr>
        <w:t xml:space="preserve"> </w:t>
      </w:r>
      <w:proofErr w:type="spellStart"/>
      <w:r w:rsidRPr="007172F7">
        <w:rPr>
          <w:rFonts w:ascii="Arial" w:eastAsia="Times New Roman" w:hAnsi="Arial" w:cs="Arial"/>
          <w:sz w:val="20"/>
          <w:szCs w:val="20"/>
          <w:lang w:eastAsia="tr-TR"/>
        </w:rPr>
        <w:t>Apical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foraminal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openings</w:t>
      </w:r>
      <w:proofErr w:type="spellEnd"/>
      <w:r w:rsidRPr="007172F7">
        <w:rPr>
          <w:rFonts w:ascii="Arial" w:eastAsia="Times New Roman" w:hAnsi="Arial" w:cs="Arial"/>
          <w:sz w:val="20"/>
          <w:szCs w:val="20"/>
          <w:lang w:eastAsia="tr-TR"/>
        </w:rPr>
        <w:t xml:space="preserve"> in </w:t>
      </w:r>
      <w:proofErr w:type="spellStart"/>
      <w:r w:rsidRPr="007172F7">
        <w:rPr>
          <w:rFonts w:ascii="Arial" w:eastAsia="Times New Roman" w:hAnsi="Arial" w:cs="Arial"/>
          <w:sz w:val="20"/>
          <w:szCs w:val="20"/>
          <w:lang w:eastAsia="tr-TR"/>
        </w:rPr>
        <w:t>human</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teeth</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number</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and</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location</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Surg</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Med</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Pathol</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Radiol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Endod</w:t>
      </w:r>
      <w:proofErr w:type="spellEnd"/>
      <w:r w:rsidRPr="007172F7">
        <w:rPr>
          <w:rFonts w:ascii="Arial" w:eastAsia="Times New Roman" w:hAnsi="Arial" w:cs="Arial"/>
          <w:sz w:val="20"/>
          <w:szCs w:val="20"/>
          <w:lang w:eastAsia="tr-TR"/>
        </w:rPr>
        <w:t xml:space="preserve"> 1995;79: 769, 1995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proofErr w:type="gramStart"/>
      <w:r w:rsidRPr="007172F7">
        <w:rPr>
          <w:rFonts w:ascii="Arial" w:eastAsia="Times New Roman" w:hAnsi="Arial" w:cs="Arial"/>
          <w:iCs/>
          <w:sz w:val="20"/>
          <w:szCs w:val="20"/>
          <w:lang w:eastAsia="tr-TR"/>
        </w:rPr>
        <w:t>Pineda,F</w:t>
      </w:r>
      <w:proofErr w:type="spellEnd"/>
      <w:proofErr w:type="gramEnd"/>
      <w:r w:rsidRPr="007172F7">
        <w:rPr>
          <w:rFonts w:ascii="Arial" w:eastAsia="Times New Roman" w:hAnsi="Arial" w:cs="Arial"/>
          <w:iCs/>
          <w:sz w:val="20"/>
          <w:szCs w:val="20"/>
          <w:lang w:eastAsia="tr-TR"/>
        </w:rPr>
        <w:t xml:space="preserve"> ve </w:t>
      </w:r>
      <w:proofErr w:type="spellStart"/>
      <w:r w:rsidRPr="007172F7">
        <w:rPr>
          <w:rFonts w:ascii="Arial" w:eastAsia="Times New Roman" w:hAnsi="Arial" w:cs="Arial"/>
          <w:iCs/>
          <w:sz w:val="20"/>
          <w:szCs w:val="20"/>
          <w:lang w:eastAsia="tr-TR"/>
        </w:rPr>
        <w:t>Kuttler</w:t>
      </w:r>
      <w:proofErr w:type="spellEnd"/>
      <w:r w:rsidRPr="007172F7">
        <w:rPr>
          <w:rFonts w:ascii="Arial" w:eastAsia="Times New Roman" w:hAnsi="Arial" w:cs="Arial"/>
          <w:iCs/>
          <w:sz w:val="20"/>
          <w:szCs w:val="20"/>
          <w:lang w:eastAsia="tr-TR"/>
        </w:rPr>
        <w:t>, Y</w:t>
      </w:r>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Mesiodistal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and</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buccolingual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roentgenographic</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investigation</w:t>
      </w:r>
      <w:proofErr w:type="spellEnd"/>
      <w:r w:rsidRPr="007172F7">
        <w:rPr>
          <w:rFonts w:ascii="Arial" w:eastAsia="Times New Roman" w:hAnsi="Arial" w:cs="Arial"/>
          <w:sz w:val="20"/>
          <w:szCs w:val="20"/>
          <w:lang w:eastAsia="tr-TR"/>
        </w:rPr>
        <w:t xml:space="preserve"> of 7275root </w:t>
      </w:r>
      <w:proofErr w:type="spellStart"/>
      <w:r w:rsidRPr="007172F7">
        <w:rPr>
          <w:rFonts w:ascii="Arial" w:eastAsia="Times New Roman" w:hAnsi="Arial" w:cs="Arial"/>
          <w:sz w:val="20"/>
          <w:szCs w:val="20"/>
          <w:lang w:eastAsia="tr-TR"/>
        </w:rPr>
        <w:t>canals</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Surg</w:t>
      </w:r>
      <w:proofErr w:type="spellEnd"/>
      <w:r w:rsidRPr="007172F7">
        <w:rPr>
          <w:rFonts w:ascii="Arial" w:eastAsia="Times New Roman" w:hAnsi="Arial" w:cs="Arial"/>
          <w:sz w:val="20"/>
          <w:szCs w:val="20"/>
          <w:lang w:eastAsia="tr-TR"/>
        </w:rPr>
        <w:t xml:space="preserve"> Oral </w:t>
      </w:r>
      <w:proofErr w:type="spellStart"/>
      <w:r w:rsidRPr="007172F7">
        <w:rPr>
          <w:rFonts w:ascii="Arial" w:eastAsia="Times New Roman" w:hAnsi="Arial" w:cs="Arial"/>
          <w:sz w:val="20"/>
          <w:szCs w:val="20"/>
          <w:lang w:eastAsia="tr-TR"/>
        </w:rPr>
        <w:t>Med</w:t>
      </w:r>
      <w:proofErr w:type="spellEnd"/>
      <w:r w:rsidRPr="007172F7">
        <w:rPr>
          <w:rFonts w:ascii="Arial" w:eastAsia="Times New Roman" w:hAnsi="Arial" w:cs="Arial"/>
          <w:sz w:val="20"/>
          <w:szCs w:val="20"/>
          <w:lang w:eastAsia="tr-TR"/>
        </w:rPr>
        <w:t xml:space="preserve"> Oral Pathol,</w:t>
      </w:r>
      <w:proofErr w:type="gramStart"/>
      <w:r w:rsidRPr="007172F7">
        <w:rPr>
          <w:rFonts w:ascii="Arial" w:eastAsia="Times New Roman" w:hAnsi="Arial" w:cs="Arial"/>
          <w:sz w:val="20"/>
          <w:szCs w:val="20"/>
          <w:lang w:eastAsia="tr-TR"/>
        </w:rPr>
        <w:t>1972 ;33</w:t>
      </w:r>
      <w:proofErr w:type="gramEnd"/>
      <w:r w:rsidRPr="007172F7">
        <w:rPr>
          <w:rFonts w:ascii="Arial" w:eastAsia="Times New Roman" w:hAnsi="Arial" w:cs="Arial"/>
          <w:sz w:val="20"/>
          <w:szCs w:val="20"/>
          <w:lang w:eastAsia="tr-TR"/>
        </w:rPr>
        <w:t xml:space="preserve">: 101-10.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r w:rsidRPr="007172F7">
        <w:rPr>
          <w:rFonts w:ascii="Arial" w:eastAsia="Times New Roman" w:hAnsi="Arial" w:cs="Arial"/>
          <w:iCs/>
          <w:sz w:val="20"/>
          <w:szCs w:val="20"/>
          <w:lang w:eastAsia="tr-TR"/>
        </w:rPr>
        <w:t>Alaçam, T.</w:t>
      </w:r>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Foramen</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apikalenin</w:t>
      </w:r>
      <w:proofErr w:type="spellEnd"/>
      <w:r w:rsidRPr="007172F7">
        <w:rPr>
          <w:rFonts w:ascii="Arial" w:eastAsia="Times New Roman" w:hAnsi="Arial" w:cs="Arial"/>
          <w:sz w:val="20"/>
          <w:szCs w:val="20"/>
          <w:lang w:eastAsia="tr-TR"/>
        </w:rPr>
        <w:t xml:space="preserve"> diş köklerinin anatomik </w:t>
      </w:r>
      <w:proofErr w:type="spellStart"/>
      <w:r w:rsidRPr="007172F7">
        <w:rPr>
          <w:rFonts w:ascii="Arial" w:eastAsia="Times New Roman" w:hAnsi="Arial" w:cs="Arial"/>
          <w:sz w:val="20"/>
          <w:szCs w:val="20"/>
          <w:lang w:eastAsia="tr-TR"/>
        </w:rPr>
        <w:t>apeksleriyle</w:t>
      </w:r>
      <w:proofErr w:type="spellEnd"/>
      <w:r w:rsidRPr="007172F7">
        <w:rPr>
          <w:rFonts w:ascii="Arial" w:eastAsia="Times New Roman" w:hAnsi="Arial" w:cs="Arial"/>
          <w:sz w:val="20"/>
          <w:szCs w:val="20"/>
          <w:lang w:eastAsia="tr-TR"/>
        </w:rPr>
        <w:t xml:space="preserve"> ilişkisi. G.Ü. Diş Hek. Fak. Derg</w:t>
      </w:r>
      <w:r w:rsidRPr="007172F7">
        <w:rPr>
          <w:rFonts w:ascii="Arial" w:eastAsia="Times New Roman" w:hAnsi="Arial" w:cs="Arial"/>
          <w:i/>
          <w:sz w:val="20"/>
          <w:szCs w:val="20"/>
          <w:lang w:eastAsia="tr-TR"/>
        </w:rPr>
        <w:t>.</w:t>
      </w:r>
      <w:r w:rsidRPr="007172F7">
        <w:rPr>
          <w:rFonts w:ascii="Arial" w:eastAsia="Times New Roman" w:hAnsi="Arial" w:cs="Arial"/>
          <w:sz w:val="20"/>
          <w:szCs w:val="20"/>
          <w:lang w:eastAsia="tr-TR"/>
        </w:rPr>
        <w:t>1987;4</w:t>
      </w:r>
      <w:r w:rsidRPr="007172F7">
        <w:rPr>
          <w:rFonts w:ascii="Arial" w:eastAsia="Times New Roman" w:hAnsi="Arial" w:cs="Arial"/>
          <w:b/>
          <w:sz w:val="20"/>
          <w:szCs w:val="20"/>
          <w:lang w:eastAsia="tr-TR"/>
        </w:rPr>
        <w:t>:</w:t>
      </w:r>
      <w:r w:rsidRPr="007172F7">
        <w:rPr>
          <w:rFonts w:ascii="Arial" w:eastAsia="Times New Roman" w:hAnsi="Arial" w:cs="Arial"/>
          <w:sz w:val="20"/>
          <w:szCs w:val="20"/>
          <w:lang w:eastAsia="tr-TR"/>
        </w:rPr>
        <w:t xml:space="preserve"> 67.</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r w:rsidRPr="007172F7">
        <w:rPr>
          <w:rFonts w:ascii="Arial" w:eastAsia="Times New Roman" w:hAnsi="Arial" w:cs="Arial"/>
          <w:color w:val="000000"/>
          <w:sz w:val="20"/>
          <w:szCs w:val="20"/>
          <w:lang w:eastAsia="tr-TR"/>
        </w:rPr>
        <w:t>Schaeffer</w:t>
      </w:r>
      <w:proofErr w:type="spellEnd"/>
      <w:r w:rsidRPr="007172F7">
        <w:rPr>
          <w:rFonts w:ascii="Arial" w:eastAsia="Times New Roman" w:hAnsi="Arial" w:cs="Arial"/>
          <w:color w:val="000000"/>
          <w:sz w:val="20"/>
          <w:szCs w:val="20"/>
          <w:lang w:eastAsia="tr-TR"/>
        </w:rPr>
        <w:t xml:space="preserve"> MA, White RR, Walton RE. </w:t>
      </w:r>
      <w:proofErr w:type="spellStart"/>
      <w:r w:rsidRPr="007172F7">
        <w:rPr>
          <w:rFonts w:ascii="Arial" w:eastAsia="Times New Roman" w:hAnsi="Arial" w:cs="Arial"/>
          <w:color w:val="000000"/>
          <w:sz w:val="20"/>
          <w:szCs w:val="20"/>
          <w:lang w:eastAsia="tr-TR"/>
        </w:rPr>
        <w:t>Determining</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the</w:t>
      </w:r>
      <w:proofErr w:type="spellEnd"/>
      <w:r w:rsidRPr="007172F7">
        <w:rPr>
          <w:rFonts w:ascii="Arial" w:eastAsia="Times New Roman" w:hAnsi="Arial" w:cs="Arial"/>
          <w:color w:val="000000"/>
          <w:sz w:val="20"/>
          <w:szCs w:val="20"/>
          <w:lang w:eastAsia="tr-TR"/>
        </w:rPr>
        <w:t xml:space="preserve"> </w:t>
      </w:r>
      <w:proofErr w:type="gramStart"/>
      <w:r w:rsidRPr="007172F7">
        <w:rPr>
          <w:rFonts w:ascii="Arial" w:eastAsia="Times New Roman" w:hAnsi="Arial" w:cs="Arial"/>
          <w:color w:val="000000"/>
          <w:sz w:val="20"/>
          <w:szCs w:val="20"/>
          <w:lang w:eastAsia="tr-TR"/>
        </w:rPr>
        <w:t>optimal</w:t>
      </w:r>
      <w:proofErr w:type="gram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obturation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length</w:t>
      </w:r>
      <w:proofErr w:type="spellEnd"/>
      <w:r w:rsidRPr="007172F7">
        <w:rPr>
          <w:rFonts w:ascii="Arial" w:eastAsia="Times New Roman" w:hAnsi="Arial" w:cs="Arial"/>
          <w:color w:val="000000"/>
          <w:sz w:val="20"/>
          <w:szCs w:val="20"/>
          <w:lang w:eastAsia="tr-TR"/>
        </w:rPr>
        <w:t>: A meta</w:t>
      </w:r>
      <w:r w:rsidRPr="007172F7">
        <w:rPr>
          <w:rFonts w:ascii="Arial" w:eastAsia="Times New Roman" w:hAnsi="Arial" w:cs="Arial"/>
          <w:color w:val="000000"/>
          <w:sz w:val="20"/>
          <w:szCs w:val="20"/>
          <w:lang w:eastAsia="tr-TR"/>
        </w:rPr>
        <w:noBreakHyphen/>
      </w:r>
      <w:proofErr w:type="spellStart"/>
      <w:r w:rsidRPr="007172F7">
        <w:rPr>
          <w:rFonts w:ascii="Arial" w:eastAsia="Times New Roman" w:hAnsi="Arial" w:cs="Arial"/>
          <w:color w:val="000000"/>
          <w:sz w:val="20"/>
          <w:szCs w:val="20"/>
          <w:lang w:eastAsia="tr-TR"/>
        </w:rPr>
        <w:t>analysis</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literature</w:t>
      </w:r>
      <w:proofErr w:type="spellEnd"/>
      <w:r w:rsidRPr="007172F7">
        <w:rPr>
          <w:rFonts w:ascii="Arial" w:eastAsia="Times New Roman" w:hAnsi="Arial" w:cs="Arial"/>
          <w:color w:val="000000"/>
          <w:sz w:val="20"/>
          <w:szCs w:val="20"/>
          <w:lang w:eastAsia="tr-TR"/>
        </w:rPr>
        <w:t xml:space="preserve">. J </w:t>
      </w:r>
      <w:proofErr w:type="spellStart"/>
      <w:r w:rsidRPr="007172F7">
        <w:rPr>
          <w:rFonts w:ascii="Arial" w:eastAsia="Times New Roman" w:hAnsi="Arial" w:cs="Arial"/>
          <w:color w:val="000000"/>
          <w:sz w:val="20"/>
          <w:szCs w:val="20"/>
          <w:lang w:eastAsia="tr-TR"/>
        </w:rPr>
        <w:t>Endod</w:t>
      </w:r>
      <w:proofErr w:type="spellEnd"/>
      <w:r w:rsidRPr="007172F7">
        <w:rPr>
          <w:rFonts w:ascii="Arial" w:eastAsia="Times New Roman" w:hAnsi="Arial" w:cs="Arial"/>
          <w:color w:val="000000"/>
          <w:sz w:val="20"/>
          <w:szCs w:val="20"/>
          <w:lang w:eastAsia="tr-TR"/>
        </w:rPr>
        <w:t xml:space="preserve">. 2005; 31(4): 271-274.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r w:rsidRPr="007172F7">
        <w:rPr>
          <w:rFonts w:ascii="Arial" w:eastAsia="Times New Roman" w:hAnsi="Arial" w:cs="Arial"/>
          <w:color w:val="000000"/>
          <w:sz w:val="20"/>
          <w:szCs w:val="20"/>
          <w:lang w:eastAsia="tr-TR"/>
        </w:rPr>
        <w:lastRenderedPageBreak/>
        <w:t>Ponce</w:t>
      </w:r>
      <w:proofErr w:type="spellEnd"/>
      <w:r w:rsidRPr="007172F7">
        <w:rPr>
          <w:rFonts w:ascii="Arial" w:eastAsia="Times New Roman" w:hAnsi="Arial" w:cs="Arial"/>
          <w:color w:val="000000"/>
          <w:sz w:val="20"/>
          <w:szCs w:val="20"/>
          <w:lang w:eastAsia="tr-TR"/>
        </w:rPr>
        <w:t xml:space="preserve"> EH, </w:t>
      </w:r>
      <w:proofErr w:type="spellStart"/>
      <w:r w:rsidRPr="007172F7">
        <w:rPr>
          <w:rFonts w:ascii="Arial" w:eastAsia="Times New Roman" w:hAnsi="Arial" w:cs="Arial"/>
          <w:color w:val="000000"/>
          <w:sz w:val="20"/>
          <w:szCs w:val="20"/>
          <w:lang w:eastAsia="tr-TR"/>
        </w:rPr>
        <w:t>Vilar</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Fernández</w:t>
      </w:r>
      <w:proofErr w:type="spellEnd"/>
      <w:r w:rsidRPr="007172F7">
        <w:rPr>
          <w:rFonts w:ascii="Arial" w:eastAsia="Times New Roman" w:hAnsi="Arial" w:cs="Arial"/>
          <w:color w:val="000000"/>
          <w:sz w:val="20"/>
          <w:szCs w:val="20"/>
          <w:lang w:eastAsia="tr-TR"/>
        </w:rPr>
        <w:t xml:space="preserve"> JA. </w:t>
      </w:r>
      <w:proofErr w:type="spellStart"/>
      <w:r w:rsidRPr="007172F7">
        <w:rPr>
          <w:rFonts w:ascii="Arial" w:eastAsia="Times New Roman" w:hAnsi="Arial" w:cs="Arial"/>
          <w:color w:val="000000"/>
          <w:sz w:val="20"/>
          <w:szCs w:val="20"/>
          <w:lang w:eastAsia="tr-TR"/>
        </w:rPr>
        <w:t>The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cemento-dentino-canal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junction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the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apical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foramen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and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the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apical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constriction</w:t>
      </w:r>
      <w:proofErr w:type="spellEnd"/>
      <w:r w:rsidRPr="007172F7">
        <w:rPr>
          <w:rFonts w:ascii="Arial" w:eastAsia="Times New Roman" w:hAnsi="Arial" w:cs="Arial"/>
          <w:color w:val="000000"/>
          <w:sz w:val="20"/>
          <w:szCs w:val="20"/>
          <w:lang w:eastAsia="tr-TR"/>
        </w:rPr>
        <w:t xml:space="preserve">: Evaluation </w:t>
      </w:r>
      <w:proofErr w:type="spellStart"/>
      <w:r w:rsidRPr="007172F7">
        <w:rPr>
          <w:rFonts w:ascii="Arial" w:eastAsia="Times New Roman" w:hAnsi="Arial" w:cs="Arial"/>
          <w:color w:val="000000"/>
          <w:sz w:val="20"/>
          <w:szCs w:val="20"/>
          <w:lang w:eastAsia="tr-TR"/>
        </w:rPr>
        <w:t>by</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optical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microscopy</w:t>
      </w:r>
      <w:proofErr w:type="spellEnd"/>
      <w:r w:rsidRPr="007172F7">
        <w:rPr>
          <w:rFonts w:ascii="Arial" w:eastAsia="Times New Roman" w:hAnsi="Arial" w:cs="Arial"/>
          <w:color w:val="000000"/>
          <w:sz w:val="20"/>
          <w:szCs w:val="20"/>
          <w:lang w:eastAsia="tr-TR"/>
        </w:rPr>
        <w:t xml:space="preserve">. J </w:t>
      </w:r>
      <w:proofErr w:type="spellStart"/>
      <w:r w:rsidRPr="007172F7">
        <w:rPr>
          <w:rFonts w:ascii="Arial" w:eastAsia="Times New Roman" w:hAnsi="Arial" w:cs="Arial"/>
          <w:color w:val="000000"/>
          <w:sz w:val="20"/>
          <w:szCs w:val="20"/>
          <w:lang w:eastAsia="tr-TR"/>
        </w:rPr>
        <w:t>Endod</w:t>
      </w:r>
      <w:proofErr w:type="spellEnd"/>
      <w:r w:rsidRPr="007172F7">
        <w:rPr>
          <w:rFonts w:ascii="Arial" w:eastAsia="Times New Roman" w:hAnsi="Arial" w:cs="Arial"/>
          <w:color w:val="000000"/>
          <w:sz w:val="20"/>
          <w:szCs w:val="20"/>
          <w:lang w:eastAsia="tr-TR"/>
        </w:rPr>
        <w:t xml:space="preserve"> 2003;</w:t>
      </w:r>
      <w:proofErr w:type="gramStart"/>
      <w:r w:rsidRPr="007172F7">
        <w:rPr>
          <w:rFonts w:ascii="Arial" w:eastAsia="Times New Roman" w:hAnsi="Arial" w:cs="Arial"/>
          <w:color w:val="000000"/>
          <w:sz w:val="20"/>
          <w:szCs w:val="20"/>
          <w:lang w:eastAsia="tr-TR"/>
        </w:rPr>
        <w:t>29:214</w:t>
      </w:r>
      <w:proofErr w:type="gramEnd"/>
      <w:r w:rsidRPr="007172F7">
        <w:rPr>
          <w:rFonts w:ascii="Arial" w:eastAsia="Times New Roman" w:hAnsi="Arial" w:cs="Arial"/>
          <w:color w:val="000000"/>
          <w:sz w:val="20"/>
          <w:szCs w:val="20"/>
          <w:lang w:eastAsia="tr-TR"/>
        </w:rPr>
        <w:t>-9.  </w:t>
      </w:r>
      <w:r w:rsidRPr="007172F7">
        <w:rPr>
          <w:rFonts w:ascii="Arial" w:eastAsia="Times New Roman" w:hAnsi="Arial" w:cs="Arial"/>
          <w:noProof/>
          <w:color w:val="0000FF"/>
          <w:sz w:val="20"/>
          <w:szCs w:val="20"/>
          <w:lang w:eastAsia="tr-TR"/>
        </w:rPr>
        <w:drawing>
          <wp:inline distT="0" distB="0" distL="0" distR="0" wp14:anchorId="64D70F87" wp14:editId="297B9286">
            <wp:extent cx="85725" cy="95250"/>
            <wp:effectExtent l="0" t="0" r="9525" b="0"/>
            <wp:docPr id="13" name="Resim 13" descr="Back to cited text no. 2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ack to cited text no. 26">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w:r>
      <w:r w:rsidRPr="007172F7">
        <w:rPr>
          <w:rFonts w:ascii="Arial" w:eastAsia="Times New Roman" w:hAnsi="Arial" w:cs="Arial"/>
          <w:color w:val="000000"/>
          <w:sz w:val="20"/>
          <w:szCs w:val="20"/>
          <w:lang w:eastAsia="tr-TR"/>
        </w:rPr>
        <w:t xml:space="preserve">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Times New Roman" w:hAnsi="Arial" w:cs="Arial"/>
          <w:color w:val="000000"/>
          <w:sz w:val="20"/>
          <w:szCs w:val="20"/>
          <w:lang w:eastAsia="tr-TR"/>
        </w:rPr>
        <w:t>Ricucci</w:t>
      </w:r>
      <w:proofErr w:type="spellEnd"/>
      <w:r w:rsidRPr="007172F7">
        <w:rPr>
          <w:rFonts w:ascii="Arial" w:eastAsia="Times New Roman" w:hAnsi="Arial" w:cs="Arial"/>
          <w:color w:val="000000"/>
          <w:sz w:val="20"/>
          <w:szCs w:val="20"/>
          <w:lang w:eastAsia="tr-TR"/>
        </w:rPr>
        <w:t xml:space="preserve"> D, </w:t>
      </w:r>
      <w:proofErr w:type="spellStart"/>
      <w:r w:rsidRPr="007172F7">
        <w:rPr>
          <w:rFonts w:ascii="Arial" w:eastAsia="Times New Roman" w:hAnsi="Arial" w:cs="Arial"/>
          <w:color w:val="000000"/>
          <w:sz w:val="20"/>
          <w:szCs w:val="20"/>
          <w:lang w:eastAsia="tr-TR"/>
        </w:rPr>
        <w:t>Langeland</w:t>
      </w:r>
      <w:proofErr w:type="spellEnd"/>
      <w:r w:rsidRPr="007172F7">
        <w:rPr>
          <w:rFonts w:ascii="Arial" w:eastAsia="Times New Roman" w:hAnsi="Arial" w:cs="Arial"/>
          <w:color w:val="000000"/>
          <w:sz w:val="20"/>
          <w:szCs w:val="20"/>
          <w:lang w:eastAsia="tr-TR"/>
        </w:rPr>
        <w:t xml:space="preserve"> K. </w:t>
      </w:r>
      <w:proofErr w:type="spellStart"/>
      <w:r w:rsidRPr="007172F7">
        <w:rPr>
          <w:rFonts w:ascii="Arial" w:eastAsia="Times New Roman" w:hAnsi="Arial" w:cs="Arial"/>
          <w:color w:val="000000"/>
          <w:sz w:val="20"/>
          <w:szCs w:val="20"/>
          <w:lang w:eastAsia="tr-TR"/>
        </w:rPr>
        <w:t>Apical</w:t>
      </w:r>
      <w:proofErr w:type="spellEnd"/>
      <w:r w:rsidRPr="007172F7">
        <w:rPr>
          <w:rFonts w:ascii="Arial" w:eastAsia="Times New Roman" w:hAnsi="Arial" w:cs="Arial"/>
          <w:color w:val="000000"/>
          <w:sz w:val="20"/>
          <w:szCs w:val="20"/>
          <w:lang w:eastAsia="tr-TR"/>
        </w:rPr>
        <w:t xml:space="preserve"> limit of </w:t>
      </w:r>
      <w:proofErr w:type="spellStart"/>
      <w:r w:rsidRPr="007172F7">
        <w:rPr>
          <w:rFonts w:ascii="Arial" w:eastAsia="Times New Roman" w:hAnsi="Arial" w:cs="Arial"/>
          <w:color w:val="000000"/>
          <w:sz w:val="20"/>
          <w:szCs w:val="20"/>
          <w:lang w:eastAsia="tr-TR"/>
        </w:rPr>
        <w:t>root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canal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instrumentation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and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obturation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part</w:t>
      </w:r>
      <w:proofErr w:type="spellEnd"/>
      <w:r w:rsidRPr="007172F7">
        <w:rPr>
          <w:rFonts w:ascii="Arial" w:eastAsia="Times New Roman" w:hAnsi="Arial" w:cs="Arial"/>
          <w:color w:val="000000"/>
          <w:sz w:val="20"/>
          <w:szCs w:val="20"/>
          <w:lang w:eastAsia="tr-TR"/>
        </w:rPr>
        <w:t xml:space="preserve"> 2. A </w:t>
      </w:r>
      <w:proofErr w:type="spellStart"/>
      <w:r w:rsidRPr="007172F7">
        <w:rPr>
          <w:rFonts w:ascii="Arial" w:eastAsia="Times New Roman" w:hAnsi="Arial" w:cs="Arial"/>
          <w:color w:val="000000"/>
          <w:sz w:val="20"/>
          <w:szCs w:val="20"/>
          <w:lang w:eastAsia="tr-TR"/>
        </w:rPr>
        <w:t>histological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study</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Int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Endod</w:t>
      </w:r>
      <w:proofErr w:type="spellEnd"/>
      <w:r w:rsidRPr="007172F7">
        <w:rPr>
          <w:rFonts w:ascii="Arial" w:eastAsia="Times New Roman" w:hAnsi="Arial" w:cs="Arial"/>
          <w:color w:val="000000"/>
          <w:sz w:val="20"/>
          <w:szCs w:val="20"/>
          <w:lang w:eastAsia="tr-TR"/>
        </w:rPr>
        <w:t xml:space="preserve"> J. 1998; 31: 394-409.</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Times New Roman" w:hAnsi="Arial" w:cs="Arial"/>
          <w:color w:val="000000"/>
          <w:sz w:val="20"/>
          <w:szCs w:val="20"/>
          <w:lang w:eastAsia="tr-TR"/>
        </w:rPr>
        <w:t>European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Society</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Endodontology</w:t>
      </w:r>
      <w:proofErr w:type="spellEnd"/>
      <w:proofErr w:type="gramStart"/>
      <w:r w:rsidRPr="007172F7">
        <w:rPr>
          <w:rFonts w:ascii="Arial" w:eastAsia="Times New Roman" w:hAnsi="Arial" w:cs="Arial"/>
          <w:color w:val="000000"/>
          <w:sz w:val="20"/>
          <w:szCs w:val="20"/>
          <w:lang w:eastAsia="tr-TR"/>
        </w:rPr>
        <w:t>;;</w:t>
      </w:r>
      <w:proofErr w:type="gram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Quality</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guidelines</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for</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endodontic</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treatment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Consensus</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report</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the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European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Society</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Endodontology</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Int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Endod</w:t>
      </w:r>
      <w:proofErr w:type="spellEnd"/>
      <w:r w:rsidRPr="007172F7">
        <w:rPr>
          <w:rFonts w:ascii="Arial" w:eastAsia="Times New Roman" w:hAnsi="Arial" w:cs="Arial"/>
          <w:color w:val="000000"/>
          <w:sz w:val="20"/>
          <w:szCs w:val="20"/>
          <w:lang w:eastAsia="tr-TR"/>
        </w:rPr>
        <w:t xml:space="preserve"> J</w:t>
      </w:r>
      <w:proofErr w:type="gramStart"/>
      <w:r w:rsidRPr="007172F7">
        <w:rPr>
          <w:rFonts w:ascii="Arial" w:eastAsia="Times New Roman" w:hAnsi="Arial" w:cs="Arial"/>
          <w:color w:val="000000"/>
          <w:sz w:val="20"/>
          <w:szCs w:val="20"/>
          <w:lang w:eastAsia="tr-TR"/>
        </w:rPr>
        <w:t>.,</w:t>
      </w:r>
      <w:proofErr w:type="gramEnd"/>
      <w:r w:rsidRPr="007172F7">
        <w:rPr>
          <w:rFonts w:ascii="Arial" w:eastAsia="Times New Roman" w:hAnsi="Arial" w:cs="Arial"/>
          <w:color w:val="000000"/>
          <w:sz w:val="20"/>
          <w:szCs w:val="20"/>
          <w:lang w:eastAsia="tr-TR"/>
        </w:rPr>
        <w:t xml:space="preserve"> 2006; 39: 921-930.</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Times New Roman" w:hAnsi="Arial" w:cs="Arial"/>
          <w:color w:val="000000"/>
          <w:sz w:val="20"/>
          <w:szCs w:val="20"/>
          <w:lang w:eastAsia="tr-TR"/>
        </w:rPr>
        <w:t>Dummer</w:t>
      </w:r>
      <w:proofErr w:type="spellEnd"/>
      <w:r w:rsidRPr="007172F7">
        <w:rPr>
          <w:rFonts w:ascii="Arial" w:eastAsia="Times New Roman" w:hAnsi="Arial" w:cs="Arial"/>
          <w:color w:val="000000"/>
          <w:sz w:val="20"/>
          <w:szCs w:val="20"/>
          <w:lang w:eastAsia="tr-TR"/>
        </w:rPr>
        <w:t xml:space="preserve"> PM, </w:t>
      </w:r>
      <w:proofErr w:type="spellStart"/>
      <w:r w:rsidRPr="007172F7">
        <w:rPr>
          <w:rFonts w:ascii="Arial" w:eastAsia="Times New Roman" w:hAnsi="Arial" w:cs="Arial"/>
          <w:color w:val="000000"/>
          <w:sz w:val="20"/>
          <w:szCs w:val="20"/>
          <w:lang w:eastAsia="tr-TR"/>
        </w:rPr>
        <w:t>McGinn</w:t>
      </w:r>
      <w:proofErr w:type="spellEnd"/>
      <w:r w:rsidRPr="007172F7">
        <w:rPr>
          <w:rFonts w:ascii="Arial" w:eastAsia="Times New Roman" w:hAnsi="Arial" w:cs="Arial"/>
          <w:color w:val="000000"/>
          <w:sz w:val="20"/>
          <w:szCs w:val="20"/>
          <w:lang w:eastAsia="tr-TR"/>
        </w:rPr>
        <w:t xml:space="preserve"> JH, </w:t>
      </w:r>
      <w:proofErr w:type="spellStart"/>
      <w:r w:rsidRPr="007172F7">
        <w:rPr>
          <w:rFonts w:ascii="Arial" w:eastAsia="Times New Roman" w:hAnsi="Arial" w:cs="Arial"/>
          <w:color w:val="000000"/>
          <w:sz w:val="20"/>
          <w:szCs w:val="20"/>
          <w:lang w:eastAsia="tr-TR"/>
        </w:rPr>
        <w:t>Rees</w:t>
      </w:r>
      <w:proofErr w:type="spellEnd"/>
      <w:r w:rsidRPr="007172F7">
        <w:rPr>
          <w:rFonts w:ascii="Arial" w:eastAsia="Times New Roman" w:hAnsi="Arial" w:cs="Arial"/>
          <w:color w:val="000000"/>
          <w:sz w:val="20"/>
          <w:szCs w:val="20"/>
          <w:lang w:eastAsia="tr-TR"/>
        </w:rPr>
        <w:t xml:space="preserve"> DG. </w:t>
      </w:r>
      <w:proofErr w:type="spellStart"/>
      <w:r w:rsidRPr="007172F7">
        <w:rPr>
          <w:rFonts w:ascii="Arial" w:eastAsia="Times New Roman" w:hAnsi="Arial" w:cs="Arial"/>
          <w:color w:val="000000"/>
          <w:sz w:val="20"/>
          <w:szCs w:val="20"/>
          <w:lang w:eastAsia="tr-TR"/>
        </w:rPr>
        <w:t>The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position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and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topography</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the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apical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canal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constriction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and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apical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foramen</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Int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Endod</w:t>
      </w:r>
      <w:proofErr w:type="spellEnd"/>
      <w:r w:rsidRPr="007172F7">
        <w:rPr>
          <w:rFonts w:ascii="Arial" w:eastAsia="Times New Roman" w:hAnsi="Arial" w:cs="Arial"/>
          <w:color w:val="000000"/>
          <w:sz w:val="20"/>
          <w:szCs w:val="20"/>
          <w:lang w:eastAsia="tr-TR"/>
        </w:rPr>
        <w:t xml:space="preserve"> J 1984; 17(4): 192–198.</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Times New Roman" w:hAnsi="Arial" w:cs="Arial"/>
          <w:color w:val="000000"/>
          <w:sz w:val="20"/>
          <w:szCs w:val="20"/>
          <w:lang w:eastAsia="tr-TR"/>
        </w:rPr>
        <w:t>Bergenholtz</w:t>
      </w:r>
      <w:proofErr w:type="spellEnd"/>
      <w:r w:rsidRPr="007172F7">
        <w:rPr>
          <w:rFonts w:ascii="Arial" w:eastAsia="Times New Roman" w:hAnsi="Arial" w:cs="Arial"/>
          <w:color w:val="000000"/>
          <w:sz w:val="20"/>
          <w:szCs w:val="20"/>
          <w:lang w:eastAsia="tr-TR"/>
        </w:rPr>
        <w:t xml:space="preserve"> G, </w:t>
      </w:r>
      <w:proofErr w:type="spellStart"/>
      <w:r w:rsidRPr="007172F7">
        <w:rPr>
          <w:rFonts w:ascii="Arial" w:eastAsia="Times New Roman" w:hAnsi="Arial" w:cs="Arial"/>
          <w:color w:val="000000"/>
          <w:sz w:val="20"/>
          <w:szCs w:val="20"/>
          <w:lang w:eastAsia="tr-TR"/>
        </w:rPr>
        <w:t>Spangberg</w:t>
      </w:r>
      <w:proofErr w:type="spellEnd"/>
      <w:r w:rsidRPr="007172F7">
        <w:rPr>
          <w:rFonts w:ascii="Arial" w:eastAsia="Times New Roman" w:hAnsi="Arial" w:cs="Arial"/>
          <w:color w:val="000000"/>
          <w:sz w:val="20"/>
          <w:szCs w:val="20"/>
          <w:lang w:eastAsia="tr-TR"/>
        </w:rPr>
        <w:t xml:space="preserve"> </w:t>
      </w:r>
      <w:proofErr w:type="spellStart"/>
      <w:proofErr w:type="gramStart"/>
      <w:r w:rsidRPr="007172F7">
        <w:rPr>
          <w:rFonts w:ascii="Arial" w:eastAsia="Times New Roman" w:hAnsi="Arial" w:cs="Arial"/>
          <w:color w:val="000000"/>
          <w:sz w:val="20"/>
          <w:szCs w:val="20"/>
          <w:lang w:eastAsia="tr-TR"/>
        </w:rPr>
        <w:t>LSW.Controversies</w:t>
      </w:r>
      <w:proofErr w:type="spellEnd"/>
      <w:proofErr w:type="gramEnd"/>
      <w:r w:rsidRPr="007172F7">
        <w:rPr>
          <w:rFonts w:ascii="Arial" w:eastAsia="Times New Roman" w:hAnsi="Arial" w:cs="Arial"/>
          <w:color w:val="000000"/>
          <w:sz w:val="20"/>
          <w:szCs w:val="20"/>
          <w:lang w:eastAsia="tr-TR"/>
        </w:rPr>
        <w:t xml:space="preserve"> in </w:t>
      </w:r>
      <w:proofErr w:type="spellStart"/>
      <w:r w:rsidRPr="007172F7">
        <w:rPr>
          <w:rFonts w:ascii="Arial" w:eastAsia="Times New Roman" w:hAnsi="Arial" w:cs="Arial"/>
          <w:color w:val="000000"/>
          <w:sz w:val="20"/>
          <w:szCs w:val="20"/>
          <w:lang w:eastAsia="tr-TR"/>
        </w:rPr>
        <w:t>endodontics</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Crit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Rev</w:t>
      </w:r>
      <w:proofErr w:type="spellEnd"/>
      <w:r w:rsidRPr="007172F7">
        <w:rPr>
          <w:rFonts w:ascii="Arial" w:eastAsia="Times New Roman" w:hAnsi="Arial" w:cs="Arial"/>
          <w:color w:val="000000"/>
          <w:sz w:val="20"/>
          <w:szCs w:val="20"/>
          <w:lang w:eastAsia="tr-TR"/>
        </w:rPr>
        <w:t xml:space="preserve"> Oral </w:t>
      </w:r>
      <w:proofErr w:type="spellStart"/>
      <w:r w:rsidRPr="007172F7">
        <w:rPr>
          <w:rFonts w:ascii="Arial" w:eastAsia="Times New Roman" w:hAnsi="Arial" w:cs="Arial"/>
          <w:color w:val="000000"/>
          <w:sz w:val="20"/>
          <w:szCs w:val="20"/>
          <w:lang w:eastAsia="tr-TR"/>
        </w:rPr>
        <w:t>Biol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Med</w:t>
      </w:r>
      <w:proofErr w:type="spellEnd"/>
      <w:r w:rsidRPr="007172F7">
        <w:rPr>
          <w:rFonts w:ascii="Arial" w:eastAsia="Times New Roman" w:hAnsi="Arial" w:cs="Arial"/>
          <w:color w:val="000000"/>
          <w:sz w:val="20"/>
          <w:szCs w:val="20"/>
          <w:lang w:eastAsia="tr-TR"/>
        </w:rPr>
        <w:t xml:space="preserve">. 2004; 15: 99-114.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proofErr w:type="gramStart"/>
      <w:r w:rsidRPr="007172F7">
        <w:rPr>
          <w:rFonts w:ascii="Arial" w:eastAsia="Times New Roman" w:hAnsi="Arial" w:cs="Arial"/>
          <w:color w:val="000000"/>
          <w:sz w:val="20"/>
          <w:szCs w:val="20"/>
          <w:lang w:eastAsia="tr-TR"/>
        </w:rPr>
        <w:t>Weine</w:t>
      </w:r>
      <w:proofErr w:type="spellEnd"/>
      <w:r w:rsidRPr="007172F7">
        <w:rPr>
          <w:rFonts w:ascii="Arial" w:eastAsia="Times New Roman" w:hAnsi="Arial" w:cs="Arial"/>
          <w:color w:val="000000"/>
          <w:sz w:val="20"/>
          <w:szCs w:val="20"/>
          <w:lang w:eastAsia="tr-TR"/>
        </w:rPr>
        <w:t xml:space="preserve"> </w:t>
      </w:r>
      <w:r w:rsidRPr="007172F7">
        <w:rPr>
          <w:rFonts w:ascii="Arial" w:eastAsia="Times New Roman" w:hAnsi="Arial" w:cs="Arial"/>
          <w:sz w:val="20"/>
          <w:szCs w:val="20"/>
          <w:lang w:eastAsia="tr-TR"/>
        </w:rPr>
        <w:t>, F</w:t>
      </w:r>
      <w:proofErr w:type="gramEnd"/>
      <w:r w:rsidRPr="007172F7">
        <w:rPr>
          <w:rFonts w:ascii="Arial" w:eastAsia="Times New Roman" w:hAnsi="Arial" w:cs="Arial"/>
          <w:sz w:val="20"/>
          <w:szCs w:val="20"/>
          <w:lang w:eastAsia="tr-TR"/>
        </w:rPr>
        <w:t xml:space="preserve">.S. (1996). </w:t>
      </w:r>
      <w:proofErr w:type="spellStart"/>
      <w:r w:rsidRPr="007172F7">
        <w:rPr>
          <w:rFonts w:ascii="Arial" w:eastAsia="Times New Roman" w:hAnsi="Arial" w:cs="Arial"/>
          <w:sz w:val="20"/>
          <w:szCs w:val="20"/>
          <w:lang w:eastAsia="tr-TR"/>
        </w:rPr>
        <w:t>Endodontic</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Theraphy</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iCs/>
          <w:sz w:val="20"/>
          <w:szCs w:val="20"/>
          <w:lang w:eastAsia="tr-TR"/>
        </w:rPr>
        <w:t>ed</w:t>
      </w:r>
      <w:proofErr w:type="spellEnd"/>
      <w:r w:rsidRPr="007172F7">
        <w:rPr>
          <w:rFonts w:ascii="Arial" w:eastAsia="Times New Roman" w:hAnsi="Arial" w:cs="Arial"/>
          <w:iCs/>
          <w:sz w:val="20"/>
          <w:szCs w:val="20"/>
          <w:lang w:eastAsia="tr-TR"/>
        </w:rPr>
        <w:t xml:space="preserve"> 5, </w:t>
      </w:r>
      <w:proofErr w:type="spellStart"/>
      <w:r w:rsidRPr="007172F7">
        <w:rPr>
          <w:rFonts w:ascii="Arial" w:eastAsia="Times New Roman" w:hAnsi="Arial" w:cs="Arial"/>
          <w:iCs/>
          <w:sz w:val="20"/>
          <w:szCs w:val="20"/>
          <w:lang w:eastAsia="tr-TR"/>
        </w:rPr>
        <w:t>St</w:t>
      </w:r>
      <w:proofErr w:type="spellEnd"/>
      <w:r w:rsidRPr="007172F7">
        <w:rPr>
          <w:rFonts w:ascii="Arial" w:eastAsia="Times New Roman" w:hAnsi="Arial" w:cs="Arial"/>
          <w:iCs/>
          <w:sz w:val="20"/>
          <w:szCs w:val="20"/>
          <w:lang w:eastAsia="tr-TR"/>
        </w:rPr>
        <w:t xml:space="preserve"> Louis, </w:t>
      </w:r>
      <w:proofErr w:type="spellStart"/>
      <w:r w:rsidRPr="007172F7">
        <w:rPr>
          <w:rFonts w:ascii="Arial" w:eastAsia="Times New Roman" w:hAnsi="Arial" w:cs="Arial"/>
          <w:iCs/>
          <w:sz w:val="20"/>
          <w:szCs w:val="20"/>
          <w:lang w:eastAsia="tr-TR"/>
        </w:rPr>
        <w:t>Mosby</w:t>
      </w:r>
      <w:proofErr w:type="spellEnd"/>
      <w:r w:rsidRPr="007172F7">
        <w:rPr>
          <w:rFonts w:ascii="Arial" w:eastAsia="Times New Roman" w:hAnsi="Arial" w:cs="Arial"/>
          <w:iCs/>
          <w:sz w:val="20"/>
          <w:szCs w:val="20"/>
          <w:lang w:eastAsia="tr-TR"/>
        </w:rPr>
        <w:t>,</w:t>
      </w:r>
      <w:r w:rsidRPr="007172F7">
        <w:rPr>
          <w:rFonts w:ascii="Arial" w:eastAsia="Times New Roman" w:hAnsi="Arial" w:cs="Arial"/>
          <w:sz w:val="20"/>
          <w:szCs w:val="20"/>
          <w:lang w:eastAsia="tr-TR"/>
        </w:rPr>
        <w:t xml:space="preserve"> 365.  </w:t>
      </w:r>
      <w:proofErr w:type="spellStart"/>
      <w:r w:rsidRPr="007172F7">
        <w:rPr>
          <w:rFonts w:ascii="Arial" w:eastAsia="Times New Roman" w:hAnsi="Arial" w:cs="Arial"/>
          <w:color w:val="000000"/>
          <w:sz w:val="20"/>
          <w:szCs w:val="20"/>
          <w:lang w:eastAsia="tr-TR"/>
        </w:rPr>
        <w:t>ll</w:t>
      </w:r>
      <w:proofErr w:type="spellEnd"/>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Times New Roman" w:hAnsi="Arial" w:cs="Arial"/>
          <w:color w:val="000000"/>
          <w:sz w:val="20"/>
          <w:szCs w:val="20"/>
          <w:lang w:eastAsia="tr-TR"/>
        </w:rPr>
        <w:t>Siqueira</w:t>
      </w:r>
      <w:proofErr w:type="spellEnd"/>
      <w:r w:rsidRPr="007172F7">
        <w:rPr>
          <w:rFonts w:ascii="Arial" w:eastAsia="Times New Roman" w:hAnsi="Arial" w:cs="Arial"/>
          <w:color w:val="000000"/>
          <w:sz w:val="20"/>
          <w:szCs w:val="20"/>
          <w:lang w:eastAsia="tr-TR"/>
        </w:rPr>
        <w:t xml:space="preserve"> JF. </w:t>
      </w:r>
      <w:proofErr w:type="spellStart"/>
      <w:r w:rsidRPr="007172F7">
        <w:rPr>
          <w:rFonts w:ascii="Arial" w:eastAsia="Times New Roman" w:hAnsi="Arial" w:cs="Arial"/>
          <w:color w:val="000000"/>
          <w:sz w:val="20"/>
          <w:szCs w:val="20"/>
          <w:lang w:eastAsia="tr-TR"/>
        </w:rPr>
        <w:t>Reaction</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periradicular</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tissue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to</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root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canal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treatment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Benefits</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and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drawbacks</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Endod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Topics</w:t>
      </w:r>
      <w:proofErr w:type="spellEnd"/>
      <w:r w:rsidRPr="007172F7">
        <w:rPr>
          <w:rFonts w:ascii="Arial" w:eastAsia="Times New Roman" w:hAnsi="Arial" w:cs="Arial"/>
          <w:color w:val="000000"/>
          <w:sz w:val="20"/>
          <w:szCs w:val="20"/>
          <w:lang w:eastAsia="tr-TR"/>
        </w:rPr>
        <w:t>, 2005; 10(1):123-147.</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Times New Roman" w:hAnsi="Arial" w:cs="Arial"/>
          <w:color w:val="000000"/>
          <w:sz w:val="20"/>
          <w:szCs w:val="20"/>
          <w:lang w:eastAsia="tr-TR"/>
        </w:rPr>
        <w:t>Ingle</w:t>
      </w:r>
      <w:proofErr w:type="spellEnd"/>
      <w:r w:rsidRPr="007172F7">
        <w:rPr>
          <w:rFonts w:ascii="Arial" w:eastAsia="Times New Roman" w:hAnsi="Arial" w:cs="Arial"/>
          <w:color w:val="000000"/>
          <w:sz w:val="20"/>
          <w:szCs w:val="20"/>
          <w:lang w:eastAsia="tr-TR"/>
        </w:rPr>
        <w:t xml:space="preserve"> </w:t>
      </w:r>
      <w:r w:rsidRPr="007172F7">
        <w:rPr>
          <w:rFonts w:ascii="Arial" w:eastAsia="Times New Roman" w:hAnsi="Arial" w:cs="Arial"/>
          <w:iCs/>
          <w:color w:val="000000"/>
          <w:sz w:val="20"/>
          <w:szCs w:val="20"/>
          <w:lang w:eastAsia="tr-TR"/>
        </w:rPr>
        <w:t xml:space="preserve"> </w:t>
      </w:r>
      <w:r w:rsidRPr="007172F7">
        <w:rPr>
          <w:rFonts w:ascii="Arial" w:eastAsia="Times New Roman" w:hAnsi="Arial" w:cs="Arial"/>
          <w:iCs/>
          <w:sz w:val="20"/>
          <w:szCs w:val="20"/>
          <w:lang w:eastAsia="tr-TR"/>
        </w:rPr>
        <w:t xml:space="preserve"> J.</w:t>
      </w:r>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Endodontics</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instruments</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and</w:t>
      </w:r>
      <w:proofErr w:type="spellEnd"/>
      <w:r w:rsidRPr="007172F7">
        <w:rPr>
          <w:rFonts w:ascii="Arial" w:eastAsia="Times New Roman" w:hAnsi="Arial" w:cs="Arial"/>
          <w:sz w:val="20"/>
          <w:szCs w:val="20"/>
          <w:lang w:eastAsia="tr-TR"/>
        </w:rPr>
        <w:t xml:space="preserve"> </w:t>
      </w:r>
      <w:proofErr w:type="gramStart"/>
      <w:r w:rsidRPr="007172F7">
        <w:rPr>
          <w:rFonts w:ascii="Arial" w:eastAsia="Times New Roman" w:hAnsi="Arial" w:cs="Arial"/>
          <w:sz w:val="20"/>
          <w:szCs w:val="20"/>
          <w:lang w:eastAsia="tr-TR"/>
        </w:rPr>
        <w:t>instrumentations.Dent</w:t>
      </w:r>
      <w:proofErr w:type="gramEnd"/>
      <w:r w:rsidRPr="007172F7">
        <w:rPr>
          <w:rFonts w:ascii="Arial" w:eastAsia="Times New Roman" w:hAnsi="Arial" w:cs="Arial"/>
          <w:sz w:val="20"/>
          <w:szCs w:val="20"/>
          <w:lang w:eastAsia="tr-TR"/>
        </w:rPr>
        <w:t xml:space="preserve">.Clin.N.Amer.v:1805-22 1957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r w:rsidRPr="007172F7">
        <w:rPr>
          <w:rFonts w:ascii="Arial" w:eastAsia="Times New Roman" w:hAnsi="Arial" w:cs="Arial"/>
          <w:sz w:val="20"/>
          <w:szCs w:val="20"/>
          <w:lang w:eastAsia="tr-TR"/>
        </w:rPr>
        <w:t>Dhingra</w:t>
      </w:r>
      <w:proofErr w:type="spellEnd"/>
      <w:r w:rsidRPr="007172F7">
        <w:rPr>
          <w:rFonts w:ascii="Arial" w:eastAsia="Times New Roman" w:hAnsi="Arial" w:cs="Arial"/>
          <w:sz w:val="20"/>
          <w:szCs w:val="20"/>
          <w:lang w:eastAsia="tr-TR"/>
        </w:rPr>
        <w:t xml:space="preserve"> A </w:t>
      </w:r>
      <w:proofErr w:type="spellStart"/>
      <w:r w:rsidRPr="007172F7">
        <w:rPr>
          <w:rFonts w:ascii="Arial" w:eastAsia="Times New Roman" w:hAnsi="Arial" w:cs="Arial"/>
          <w:sz w:val="20"/>
          <w:szCs w:val="20"/>
          <w:lang w:eastAsia="tr-TR"/>
        </w:rPr>
        <w:t>Dayal</w:t>
      </w:r>
      <w:proofErr w:type="spellEnd"/>
      <w:r w:rsidRPr="007172F7">
        <w:rPr>
          <w:rFonts w:ascii="Arial" w:eastAsia="Times New Roman" w:hAnsi="Arial" w:cs="Arial"/>
          <w:sz w:val="20"/>
          <w:szCs w:val="20"/>
          <w:lang w:eastAsia="tr-TR"/>
        </w:rPr>
        <w:t xml:space="preserve"> C </w:t>
      </w:r>
      <w:proofErr w:type="spellStart"/>
      <w:r w:rsidRPr="007172F7">
        <w:rPr>
          <w:rFonts w:ascii="Arial" w:eastAsia="Times New Roman" w:hAnsi="Arial" w:cs="Arial"/>
          <w:sz w:val="20"/>
          <w:szCs w:val="20"/>
          <w:lang w:eastAsia="tr-TR"/>
        </w:rPr>
        <w:t>SinghA</w:t>
      </w:r>
      <w:proofErr w:type="spellEnd"/>
      <w:r w:rsidRPr="007172F7">
        <w:rPr>
          <w:rFonts w:ascii="Arial" w:eastAsia="Times New Roman" w:hAnsi="Arial" w:cs="Arial"/>
          <w:sz w:val="20"/>
          <w:szCs w:val="20"/>
          <w:lang w:eastAsia="tr-TR"/>
        </w:rPr>
        <w:t xml:space="preserve"> </w:t>
      </w:r>
      <w:proofErr w:type="spellStart"/>
      <w:proofErr w:type="gramStart"/>
      <w:r w:rsidRPr="007172F7">
        <w:rPr>
          <w:rFonts w:ascii="Arial" w:eastAsia="Times New Roman" w:hAnsi="Arial" w:cs="Arial"/>
          <w:sz w:val="20"/>
          <w:szCs w:val="20"/>
          <w:lang w:eastAsia="tr-TR"/>
        </w:rPr>
        <w:t>BhardwajN</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Predetermination</w:t>
      </w:r>
      <w:proofErr w:type="spellEnd"/>
      <w:proofErr w:type="gramEnd"/>
      <w:r w:rsidRPr="007172F7">
        <w:rPr>
          <w:rFonts w:ascii="Arial" w:eastAsia="Times New Roman" w:hAnsi="Arial" w:cs="Arial"/>
          <w:sz w:val="20"/>
          <w:szCs w:val="20"/>
          <w:lang w:eastAsia="tr-TR"/>
        </w:rPr>
        <w:t xml:space="preserve"> of </w:t>
      </w:r>
      <w:proofErr w:type="spellStart"/>
      <w:r w:rsidRPr="007172F7">
        <w:rPr>
          <w:rFonts w:ascii="Arial" w:eastAsia="Times New Roman" w:hAnsi="Arial" w:cs="Arial"/>
          <w:sz w:val="20"/>
          <w:szCs w:val="20"/>
          <w:lang w:eastAsia="tr-TR"/>
        </w:rPr>
        <w:t>root</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canal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lengths</w:t>
      </w:r>
      <w:proofErr w:type="spellEnd"/>
      <w:r w:rsidRPr="007172F7">
        <w:rPr>
          <w:rFonts w:ascii="Arial" w:eastAsia="Times New Roman" w:hAnsi="Arial" w:cs="Arial"/>
          <w:sz w:val="20"/>
          <w:szCs w:val="20"/>
          <w:lang w:eastAsia="tr-TR"/>
        </w:rPr>
        <w:t xml:space="preserve"> in </w:t>
      </w:r>
      <w:proofErr w:type="spellStart"/>
      <w:r w:rsidRPr="007172F7">
        <w:rPr>
          <w:rFonts w:ascii="Arial" w:eastAsia="Times New Roman" w:hAnsi="Arial" w:cs="Arial"/>
          <w:sz w:val="20"/>
          <w:szCs w:val="20"/>
          <w:lang w:eastAsia="tr-TR"/>
        </w:rPr>
        <w:t>molar</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teeth:Acomparison</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between</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radiovisiography</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and</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two-dimensional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and</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three-dimentional</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measurements</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using</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cone-beam</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computed</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tomography.IndianJ</w:t>
      </w:r>
      <w:proofErr w:type="spellEnd"/>
      <w:r w:rsidRPr="007172F7">
        <w:rPr>
          <w:rFonts w:ascii="Arial" w:eastAsia="Times New Roman" w:hAnsi="Arial" w:cs="Arial"/>
          <w:sz w:val="20"/>
          <w:szCs w:val="20"/>
          <w:lang w:eastAsia="tr-TR"/>
        </w:rPr>
        <w:t xml:space="preserve"> Dent.2015;6:195-8</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r w:rsidRPr="007172F7">
        <w:rPr>
          <w:rFonts w:ascii="Arial" w:eastAsia="Times New Roman" w:hAnsi="Arial" w:cs="Arial"/>
          <w:color w:val="000000"/>
          <w:sz w:val="20"/>
          <w:szCs w:val="20"/>
          <w:lang w:eastAsia="tr-TR"/>
        </w:rPr>
        <w:t xml:space="preserve"> </w:t>
      </w:r>
      <w:proofErr w:type="spellStart"/>
      <w:proofErr w:type="gramStart"/>
      <w:r w:rsidRPr="007172F7">
        <w:rPr>
          <w:rFonts w:ascii="Arial" w:eastAsia="Times New Roman" w:hAnsi="Arial" w:cs="Arial"/>
          <w:color w:val="000000"/>
          <w:sz w:val="20"/>
          <w:szCs w:val="20"/>
          <w:lang w:eastAsia="tr-TR"/>
        </w:rPr>
        <w:t>SeidbergBH,AlibrandiBV</w:t>
      </w:r>
      <w:proofErr w:type="gramEnd"/>
      <w:r w:rsidRPr="007172F7">
        <w:rPr>
          <w:rFonts w:ascii="Arial" w:eastAsia="Times New Roman" w:hAnsi="Arial" w:cs="Arial"/>
          <w:color w:val="000000"/>
          <w:sz w:val="20"/>
          <w:szCs w:val="20"/>
          <w:lang w:eastAsia="tr-TR"/>
        </w:rPr>
        <w:t>,FineH,LogueB.Clinical</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investigation</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measuring</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working</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length</w:t>
      </w:r>
      <w:proofErr w:type="spellEnd"/>
      <w:r w:rsidRPr="007172F7">
        <w:rPr>
          <w:rFonts w:ascii="Arial" w:eastAsia="Times New Roman" w:hAnsi="Arial" w:cs="Arial"/>
          <w:color w:val="000000"/>
          <w:sz w:val="20"/>
          <w:szCs w:val="20"/>
          <w:lang w:eastAsia="tr-TR"/>
        </w:rPr>
        <w:t xml:space="preserve"> of </w:t>
      </w:r>
      <w:proofErr w:type="spellStart"/>
      <w:r w:rsidRPr="007172F7">
        <w:rPr>
          <w:rFonts w:ascii="Arial" w:eastAsia="Times New Roman" w:hAnsi="Arial" w:cs="Arial"/>
          <w:color w:val="000000"/>
          <w:sz w:val="20"/>
          <w:szCs w:val="20"/>
          <w:lang w:eastAsia="tr-TR"/>
        </w:rPr>
        <w:t>root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canals</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with</w:t>
      </w:r>
      <w:proofErr w:type="spellEnd"/>
      <w:r w:rsidRPr="007172F7">
        <w:rPr>
          <w:rFonts w:ascii="Arial" w:eastAsia="Times New Roman" w:hAnsi="Arial" w:cs="Arial"/>
          <w:color w:val="000000"/>
          <w:sz w:val="20"/>
          <w:szCs w:val="20"/>
          <w:lang w:eastAsia="tr-TR"/>
        </w:rPr>
        <w:t xml:space="preserve"> an </w:t>
      </w:r>
      <w:proofErr w:type="spellStart"/>
      <w:r w:rsidRPr="007172F7">
        <w:rPr>
          <w:rFonts w:ascii="Arial" w:eastAsia="Times New Roman" w:hAnsi="Arial" w:cs="Arial"/>
          <w:color w:val="000000"/>
          <w:sz w:val="20"/>
          <w:szCs w:val="20"/>
          <w:lang w:eastAsia="tr-TR"/>
        </w:rPr>
        <w:t>electronic</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device</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and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with</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tactile</w:t>
      </w:r>
      <w:proofErr w:type="spellEnd"/>
      <w:r w:rsidRPr="007172F7">
        <w:rPr>
          <w:rFonts w:ascii="Arial" w:eastAsia="Times New Roman" w:hAnsi="Arial" w:cs="Arial"/>
          <w:color w:val="000000"/>
          <w:sz w:val="20"/>
          <w:szCs w:val="20"/>
          <w:lang w:eastAsia="tr-TR"/>
        </w:rPr>
        <w:t xml:space="preserve"> sence.Jam.DentAssoc.1975;90:379</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proofErr w:type="gramStart"/>
      <w:r w:rsidRPr="007172F7">
        <w:rPr>
          <w:rFonts w:ascii="Arial" w:eastAsia="Times New Roman" w:hAnsi="Arial" w:cs="Arial"/>
          <w:color w:val="000000"/>
          <w:sz w:val="20"/>
          <w:szCs w:val="20"/>
          <w:lang w:eastAsia="tr-TR"/>
        </w:rPr>
        <w:t>HasegavaK,Lizuka</w:t>
      </w:r>
      <w:proofErr w:type="spellEnd"/>
      <w:proofErr w:type="gram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H,Takei</w:t>
      </w:r>
      <w:proofErr w:type="spellEnd"/>
      <w:r w:rsidRPr="007172F7">
        <w:rPr>
          <w:rFonts w:ascii="Arial" w:eastAsia="Times New Roman" w:hAnsi="Arial" w:cs="Arial"/>
          <w:color w:val="000000"/>
          <w:sz w:val="20"/>
          <w:szCs w:val="20"/>
          <w:lang w:eastAsia="tr-TR"/>
        </w:rPr>
        <w:t xml:space="preserve"> M.A </w:t>
      </w:r>
      <w:proofErr w:type="spellStart"/>
      <w:r w:rsidRPr="007172F7">
        <w:rPr>
          <w:rFonts w:ascii="Arial" w:eastAsia="Times New Roman" w:hAnsi="Arial" w:cs="Arial"/>
          <w:color w:val="000000"/>
          <w:sz w:val="20"/>
          <w:szCs w:val="20"/>
          <w:lang w:eastAsia="tr-TR"/>
        </w:rPr>
        <w:t>new</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method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and</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apparatus</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for</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measuring</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root</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canal</w:t>
      </w:r>
      <w:proofErr w:type="spellEnd"/>
      <w:r w:rsidRPr="007172F7">
        <w:rPr>
          <w:rFonts w:ascii="Arial" w:eastAsia="Times New Roman" w:hAnsi="Arial" w:cs="Arial"/>
          <w:color w:val="000000"/>
          <w:sz w:val="20"/>
          <w:szCs w:val="20"/>
          <w:lang w:eastAsia="tr-TR"/>
        </w:rPr>
        <w:t xml:space="preserve"> length.JNihon.Univ.Sch.Dent1986;28:117-28</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MS Mincho" w:hAnsi="Arial" w:cs="Arial"/>
          <w:iCs/>
          <w:color w:val="000000"/>
          <w:sz w:val="20"/>
          <w:szCs w:val="20"/>
          <w:lang w:eastAsia="tr-TR"/>
        </w:rPr>
        <w:t>Kobayashi</w:t>
      </w:r>
      <w:proofErr w:type="spellEnd"/>
      <w:r w:rsidRPr="007172F7">
        <w:rPr>
          <w:rFonts w:ascii="Arial" w:eastAsia="MS Mincho" w:hAnsi="Arial" w:cs="Arial"/>
          <w:iCs/>
          <w:color w:val="000000"/>
          <w:sz w:val="20"/>
          <w:szCs w:val="20"/>
          <w:lang w:eastAsia="tr-TR"/>
        </w:rPr>
        <w:t>, C</w:t>
      </w:r>
      <w:proofErr w:type="gramStart"/>
      <w:r w:rsidRPr="007172F7">
        <w:rPr>
          <w:rFonts w:ascii="Arial" w:eastAsia="MS Mincho" w:hAnsi="Arial" w:cs="Arial"/>
          <w:iCs/>
          <w:color w:val="000000"/>
          <w:sz w:val="20"/>
          <w:szCs w:val="20"/>
          <w:lang w:eastAsia="tr-TR"/>
        </w:rPr>
        <w:t>.,</w:t>
      </w:r>
      <w:proofErr w:type="gramEnd"/>
      <w:r w:rsidRPr="007172F7">
        <w:rPr>
          <w:rFonts w:ascii="Arial" w:eastAsia="MS Mincho" w:hAnsi="Arial" w:cs="Arial"/>
          <w:iCs/>
          <w:color w:val="000000"/>
          <w:sz w:val="20"/>
          <w:szCs w:val="20"/>
          <w:lang w:eastAsia="tr-TR"/>
        </w:rPr>
        <w:t xml:space="preserve"> Suda, H</w:t>
      </w:r>
      <w:r w:rsidRPr="007172F7">
        <w:rPr>
          <w:rFonts w:ascii="Arial" w:eastAsia="MS Mincho" w:hAnsi="Arial" w:cs="Arial"/>
          <w:color w:val="000000"/>
          <w:sz w:val="20"/>
          <w:szCs w:val="20"/>
          <w:lang w:eastAsia="tr-TR"/>
        </w:rPr>
        <w:t xml:space="preserve">. New </w:t>
      </w:r>
      <w:proofErr w:type="spellStart"/>
      <w:r w:rsidRPr="007172F7">
        <w:rPr>
          <w:rFonts w:ascii="Arial" w:eastAsia="MS Mincho" w:hAnsi="Arial" w:cs="Arial"/>
          <w:color w:val="000000"/>
          <w:sz w:val="20"/>
          <w:szCs w:val="20"/>
          <w:lang w:eastAsia="tr-TR"/>
        </w:rPr>
        <w:t>electronic</w:t>
      </w:r>
      <w:proofErr w:type="spellEnd"/>
      <w:r w:rsidRPr="007172F7">
        <w:rPr>
          <w:rFonts w:ascii="Arial" w:eastAsia="MS Mincho" w:hAnsi="Arial" w:cs="Arial"/>
          <w:color w:val="000000"/>
          <w:sz w:val="20"/>
          <w:szCs w:val="20"/>
          <w:lang w:eastAsia="tr-TR"/>
        </w:rPr>
        <w:t xml:space="preserve"> </w:t>
      </w:r>
      <w:proofErr w:type="spellStart"/>
      <w:r w:rsidRPr="007172F7">
        <w:rPr>
          <w:rFonts w:ascii="Arial" w:eastAsia="MS Mincho" w:hAnsi="Arial" w:cs="Arial"/>
          <w:color w:val="000000"/>
          <w:sz w:val="20"/>
          <w:szCs w:val="20"/>
          <w:lang w:eastAsia="tr-TR"/>
        </w:rPr>
        <w:t>canal</w:t>
      </w:r>
      <w:proofErr w:type="spellEnd"/>
      <w:r w:rsidRPr="007172F7">
        <w:rPr>
          <w:rFonts w:ascii="Arial" w:eastAsia="MS Mincho" w:hAnsi="Arial" w:cs="Arial"/>
          <w:color w:val="000000"/>
          <w:sz w:val="20"/>
          <w:szCs w:val="20"/>
          <w:lang w:eastAsia="tr-TR"/>
        </w:rPr>
        <w:t xml:space="preserve"> </w:t>
      </w:r>
      <w:proofErr w:type="spellStart"/>
      <w:r w:rsidRPr="007172F7">
        <w:rPr>
          <w:rFonts w:ascii="Arial" w:eastAsia="MS Mincho" w:hAnsi="Arial" w:cs="Arial"/>
          <w:color w:val="000000"/>
          <w:sz w:val="20"/>
          <w:szCs w:val="20"/>
          <w:lang w:eastAsia="tr-TR"/>
        </w:rPr>
        <w:t>measuring</w:t>
      </w:r>
      <w:proofErr w:type="spellEnd"/>
      <w:r w:rsidRPr="007172F7">
        <w:rPr>
          <w:rFonts w:ascii="Arial" w:eastAsia="MS Mincho" w:hAnsi="Arial" w:cs="Arial"/>
          <w:color w:val="000000"/>
          <w:sz w:val="20"/>
          <w:szCs w:val="20"/>
          <w:lang w:eastAsia="tr-TR"/>
        </w:rPr>
        <w:t xml:space="preserve"> </w:t>
      </w:r>
      <w:proofErr w:type="spellStart"/>
      <w:r w:rsidRPr="007172F7">
        <w:rPr>
          <w:rFonts w:ascii="Arial" w:eastAsia="MS Mincho" w:hAnsi="Arial" w:cs="Arial"/>
          <w:color w:val="000000"/>
          <w:sz w:val="20"/>
          <w:szCs w:val="20"/>
          <w:lang w:eastAsia="tr-TR"/>
        </w:rPr>
        <w:t>device</w:t>
      </w:r>
      <w:proofErr w:type="spellEnd"/>
      <w:r w:rsidRPr="007172F7">
        <w:rPr>
          <w:rFonts w:ascii="Arial" w:eastAsia="MS Mincho" w:hAnsi="Arial" w:cs="Arial"/>
          <w:color w:val="000000"/>
          <w:sz w:val="20"/>
          <w:szCs w:val="20"/>
          <w:lang w:eastAsia="tr-TR"/>
        </w:rPr>
        <w:t xml:space="preserve"> </w:t>
      </w:r>
      <w:proofErr w:type="spellStart"/>
      <w:r w:rsidRPr="007172F7">
        <w:rPr>
          <w:rFonts w:ascii="Arial" w:eastAsia="MS Mincho" w:hAnsi="Arial" w:cs="Arial"/>
          <w:color w:val="000000"/>
          <w:sz w:val="20"/>
          <w:szCs w:val="20"/>
          <w:lang w:eastAsia="tr-TR"/>
        </w:rPr>
        <w:t>based</w:t>
      </w:r>
      <w:proofErr w:type="spellEnd"/>
      <w:r w:rsidRPr="007172F7">
        <w:rPr>
          <w:rFonts w:ascii="Arial" w:eastAsia="MS Mincho" w:hAnsi="Arial" w:cs="Arial"/>
          <w:color w:val="000000"/>
          <w:sz w:val="20"/>
          <w:szCs w:val="20"/>
          <w:lang w:eastAsia="tr-TR"/>
        </w:rPr>
        <w:t xml:space="preserve"> on </w:t>
      </w:r>
      <w:proofErr w:type="spellStart"/>
      <w:r w:rsidRPr="007172F7">
        <w:rPr>
          <w:rFonts w:ascii="Arial" w:eastAsia="MS Mincho" w:hAnsi="Arial" w:cs="Arial"/>
          <w:color w:val="000000"/>
          <w:sz w:val="20"/>
          <w:szCs w:val="20"/>
          <w:lang w:eastAsia="tr-TR"/>
        </w:rPr>
        <w:t>the</w:t>
      </w:r>
      <w:proofErr w:type="spellEnd"/>
      <w:r w:rsidRPr="007172F7">
        <w:rPr>
          <w:rFonts w:ascii="Arial" w:eastAsia="MS Mincho" w:hAnsi="Arial" w:cs="Arial"/>
          <w:color w:val="000000"/>
          <w:sz w:val="20"/>
          <w:szCs w:val="20"/>
          <w:lang w:eastAsia="tr-TR"/>
        </w:rPr>
        <w:t xml:space="preserve"> </w:t>
      </w:r>
      <w:proofErr w:type="spellStart"/>
      <w:r w:rsidRPr="007172F7">
        <w:rPr>
          <w:rFonts w:ascii="Arial" w:eastAsia="MS Mincho" w:hAnsi="Arial" w:cs="Arial"/>
          <w:color w:val="000000"/>
          <w:sz w:val="20"/>
          <w:szCs w:val="20"/>
          <w:lang w:eastAsia="tr-TR"/>
        </w:rPr>
        <w:t>ratio</w:t>
      </w:r>
      <w:proofErr w:type="spellEnd"/>
      <w:r w:rsidRPr="007172F7">
        <w:rPr>
          <w:rFonts w:ascii="Arial" w:eastAsia="MS Mincho" w:hAnsi="Arial" w:cs="Arial"/>
          <w:color w:val="000000"/>
          <w:sz w:val="20"/>
          <w:szCs w:val="20"/>
          <w:lang w:eastAsia="tr-TR"/>
        </w:rPr>
        <w:t xml:space="preserve"> </w:t>
      </w:r>
      <w:proofErr w:type="spellStart"/>
      <w:r w:rsidRPr="007172F7">
        <w:rPr>
          <w:rFonts w:ascii="Arial" w:eastAsia="MS Mincho" w:hAnsi="Arial" w:cs="Arial"/>
          <w:color w:val="000000"/>
          <w:sz w:val="20"/>
          <w:szCs w:val="20"/>
          <w:lang w:eastAsia="tr-TR"/>
        </w:rPr>
        <w:t>metod</w:t>
      </w:r>
      <w:proofErr w:type="spellEnd"/>
      <w:r w:rsidRPr="007172F7">
        <w:rPr>
          <w:rFonts w:ascii="Arial" w:eastAsia="MS Mincho" w:hAnsi="Arial" w:cs="Arial"/>
          <w:color w:val="000000"/>
          <w:sz w:val="20"/>
          <w:szCs w:val="20"/>
          <w:lang w:eastAsia="tr-TR"/>
        </w:rPr>
        <w:t xml:space="preserve">. J </w:t>
      </w:r>
      <w:proofErr w:type="gramStart"/>
      <w:r w:rsidRPr="007172F7">
        <w:rPr>
          <w:rFonts w:ascii="Arial" w:eastAsia="MS Mincho" w:hAnsi="Arial" w:cs="Arial"/>
          <w:color w:val="000000"/>
          <w:sz w:val="20"/>
          <w:szCs w:val="20"/>
          <w:lang w:eastAsia="tr-TR"/>
        </w:rPr>
        <w:t>Endodod1994 ;20</w:t>
      </w:r>
      <w:proofErr w:type="gramEnd"/>
      <w:r w:rsidRPr="007172F7">
        <w:rPr>
          <w:rFonts w:ascii="Arial" w:eastAsia="MS Mincho" w:hAnsi="Arial" w:cs="Arial"/>
          <w:color w:val="000000"/>
          <w:sz w:val="20"/>
          <w:szCs w:val="20"/>
          <w:lang w:eastAsia="tr-TR"/>
        </w:rPr>
        <w:t>: 111-4</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sz w:val="20"/>
          <w:szCs w:val="20"/>
          <w:lang w:eastAsia="tr-TR"/>
        </w:rPr>
      </w:pPr>
      <w:proofErr w:type="spellStart"/>
      <w:r w:rsidRPr="007172F7">
        <w:rPr>
          <w:rFonts w:ascii="Arial" w:eastAsia="Times New Roman" w:hAnsi="Arial" w:cs="Arial"/>
          <w:color w:val="000000"/>
          <w:sz w:val="20"/>
          <w:szCs w:val="20"/>
          <w:lang w:eastAsia="tr-TR"/>
        </w:rPr>
        <w:t>Shabahang</w:t>
      </w:r>
      <w:proofErr w:type="spellEnd"/>
      <w:r w:rsidRPr="007172F7">
        <w:rPr>
          <w:rFonts w:ascii="Arial" w:eastAsia="Times New Roman" w:hAnsi="Arial" w:cs="Arial"/>
          <w:iCs/>
          <w:sz w:val="20"/>
          <w:szCs w:val="20"/>
          <w:lang w:eastAsia="tr-TR"/>
        </w:rPr>
        <w:t xml:space="preserve"> S</w:t>
      </w:r>
      <w:proofErr w:type="gramStart"/>
      <w:r w:rsidRPr="007172F7">
        <w:rPr>
          <w:rFonts w:ascii="Arial" w:eastAsia="Times New Roman" w:hAnsi="Arial" w:cs="Arial"/>
          <w:iCs/>
          <w:sz w:val="20"/>
          <w:szCs w:val="20"/>
          <w:lang w:eastAsia="tr-TR"/>
        </w:rPr>
        <w:t>.,</w:t>
      </w:r>
      <w:proofErr w:type="gramEnd"/>
      <w:r w:rsidRPr="007172F7">
        <w:rPr>
          <w:rFonts w:ascii="Arial" w:eastAsia="Times New Roman" w:hAnsi="Arial" w:cs="Arial"/>
          <w:iCs/>
          <w:sz w:val="20"/>
          <w:szCs w:val="20"/>
          <w:lang w:eastAsia="tr-TR"/>
        </w:rPr>
        <w:t xml:space="preserve"> </w:t>
      </w:r>
      <w:proofErr w:type="spellStart"/>
      <w:r w:rsidRPr="007172F7">
        <w:rPr>
          <w:rFonts w:ascii="Arial" w:eastAsia="Times New Roman" w:hAnsi="Arial" w:cs="Arial"/>
          <w:iCs/>
          <w:sz w:val="20"/>
          <w:szCs w:val="20"/>
          <w:lang w:eastAsia="tr-TR"/>
        </w:rPr>
        <w:t>Goon</w:t>
      </w:r>
      <w:proofErr w:type="spellEnd"/>
      <w:r w:rsidRPr="007172F7">
        <w:rPr>
          <w:rFonts w:ascii="Arial" w:eastAsia="Times New Roman" w:hAnsi="Arial" w:cs="Arial"/>
          <w:iCs/>
          <w:sz w:val="20"/>
          <w:szCs w:val="20"/>
          <w:lang w:eastAsia="tr-TR"/>
        </w:rPr>
        <w:t xml:space="preserve">, W., </w:t>
      </w:r>
      <w:proofErr w:type="spellStart"/>
      <w:r w:rsidRPr="007172F7">
        <w:rPr>
          <w:rFonts w:ascii="Arial" w:eastAsia="Times New Roman" w:hAnsi="Arial" w:cs="Arial"/>
          <w:iCs/>
          <w:sz w:val="20"/>
          <w:szCs w:val="20"/>
          <w:lang w:eastAsia="tr-TR"/>
        </w:rPr>
        <w:t>Gluskın</w:t>
      </w:r>
      <w:proofErr w:type="spellEnd"/>
      <w:r w:rsidRPr="007172F7">
        <w:rPr>
          <w:rFonts w:ascii="Arial" w:eastAsia="Times New Roman" w:hAnsi="Arial" w:cs="Arial"/>
          <w:iCs/>
          <w:sz w:val="20"/>
          <w:szCs w:val="20"/>
          <w:lang w:eastAsia="tr-TR"/>
        </w:rPr>
        <w:t>, A</w:t>
      </w:r>
      <w:r w:rsidRPr="007172F7">
        <w:rPr>
          <w:rFonts w:ascii="Arial" w:eastAsia="Times New Roman" w:hAnsi="Arial" w:cs="Arial"/>
          <w:sz w:val="20"/>
          <w:szCs w:val="20"/>
          <w:lang w:eastAsia="tr-TR"/>
        </w:rPr>
        <w:t xml:space="preserve">. An in </w:t>
      </w:r>
      <w:proofErr w:type="spellStart"/>
      <w:r w:rsidRPr="007172F7">
        <w:rPr>
          <w:rFonts w:ascii="Arial" w:eastAsia="Times New Roman" w:hAnsi="Arial" w:cs="Arial"/>
          <w:sz w:val="20"/>
          <w:szCs w:val="20"/>
          <w:lang w:eastAsia="tr-TR"/>
        </w:rPr>
        <w:t>vivo</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evaluation</w:t>
      </w:r>
      <w:proofErr w:type="spellEnd"/>
      <w:r w:rsidRPr="007172F7">
        <w:rPr>
          <w:rFonts w:ascii="Arial" w:eastAsia="Times New Roman" w:hAnsi="Arial" w:cs="Arial"/>
          <w:sz w:val="20"/>
          <w:szCs w:val="20"/>
          <w:lang w:eastAsia="tr-TR"/>
        </w:rPr>
        <w:t xml:space="preserve"> of </w:t>
      </w:r>
      <w:proofErr w:type="spellStart"/>
      <w:r w:rsidRPr="007172F7">
        <w:rPr>
          <w:rFonts w:ascii="Arial" w:eastAsia="Times New Roman" w:hAnsi="Arial" w:cs="Arial"/>
          <w:sz w:val="20"/>
          <w:szCs w:val="20"/>
          <w:lang w:eastAsia="tr-TR"/>
        </w:rPr>
        <w:t>Root</w:t>
      </w:r>
      <w:proofErr w:type="spellEnd"/>
      <w:r w:rsidRPr="007172F7">
        <w:rPr>
          <w:rFonts w:ascii="Arial" w:eastAsia="Times New Roman" w:hAnsi="Arial" w:cs="Arial"/>
          <w:sz w:val="20"/>
          <w:szCs w:val="20"/>
          <w:lang w:eastAsia="tr-TR"/>
        </w:rPr>
        <w:t xml:space="preserve"> ZX </w:t>
      </w:r>
      <w:proofErr w:type="spellStart"/>
      <w:r w:rsidRPr="007172F7">
        <w:rPr>
          <w:rFonts w:ascii="Arial" w:eastAsia="Times New Roman" w:hAnsi="Arial" w:cs="Arial"/>
          <w:sz w:val="20"/>
          <w:szCs w:val="20"/>
          <w:lang w:eastAsia="tr-TR"/>
        </w:rPr>
        <w:t>electronic</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apex</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locator</w:t>
      </w:r>
      <w:proofErr w:type="spellEnd"/>
      <w:r w:rsidRPr="007172F7">
        <w:rPr>
          <w:rFonts w:ascii="Arial" w:eastAsia="Times New Roman" w:hAnsi="Arial" w:cs="Arial"/>
          <w:sz w:val="20"/>
          <w:szCs w:val="20"/>
          <w:lang w:eastAsia="tr-TR"/>
        </w:rPr>
        <w:t xml:space="preserve">. J. Endod1996;22: 616-18, 1996  </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proofErr w:type="spellStart"/>
      <w:r w:rsidRPr="007172F7">
        <w:rPr>
          <w:rFonts w:ascii="Arial" w:eastAsia="Times New Roman" w:hAnsi="Arial" w:cs="Arial"/>
          <w:color w:val="000000"/>
          <w:sz w:val="20"/>
          <w:szCs w:val="20"/>
          <w:lang w:eastAsia="tr-TR"/>
        </w:rPr>
        <w:t>Pagavino</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Pagavino</w:t>
      </w:r>
      <w:proofErr w:type="spellEnd"/>
      <w:r w:rsidRPr="007172F7">
        <w:rPr>
          <w:rFonts w:ascii="Arial" w:eastAsia="Times New Roman" w:hAnsi="Arial" w:cs="Arial"/>
          <w:color w:val="333333"/>
          <w:sz w:val="20"/>
          <w:szCs w:val="20"/>
          <w:lang w:eastAsia="tr-TR"/>
        </w:rPr>
        <w:t xml:space="preserve"> G, </w:t>
      </w:r>
      <w:proofErr w:type="spellStart"/>
      <w:r w:rsidRPr="007172F7">
        <w:rPr>
          <w:rFonts w:ascii="Arial" w:eastAsia="Times New Roman" w:hAnsi="Arial" w:cs="Arial"/>
          <w:color w:val="333333"/>
          <w:sz w:val="20"/>
          <w:szCs w:val="20"/>
          <w:lang w:eastAsia="tr-TR"/>
        </w:rPr>
        <w:t>Pace</w:t>
      </w:r>
      <w:proofErr w:type="spellEnd"/>
      <w:r w:rsidRPr="007172F7">
        <w:rPr>
          <w:rFonts w:ascii="Arial" w:eastAsia="Times New Roman" w:hAnsi="Arial" w:cs="Arial"/>
          <w:color w:val="333333"/>
          <w:sz w:val="20"/>
          <w:szCs w:val="20"/>
          <w:lang w:eastAsia="tr-TR"/>
        </w:rPr>
        <w:t xml:space="preserve"> R, </w:t>
      </w:r>
      <w:proofErr w:type="spellStart"/>
      <w:r w:rsidRPr="007172F7">
        <w:rPr>
          <w:rFonts w:ascii="Arial" w:eastAsia="Times New Roman" w:hAnsi="Arial" w:cs="Arial"/>
          <w:color w:val="333333"/>
          <w:sz w:val="20"/>
          <w:szCs w:val="20"/>
          <w:lang w:eastAsia="tr-TR"/>
        </w:rPr>
        <w:t>Baccetti</w:t>
      </w:r>
      <w:proofErr w:type="spellEnd"/>
      <w:r w:rsidRPr="007172F7">
        <w:rPr>
          <w:rFonts w:ascii="Arial" w:eastAsia="Times New Roman" w:hAnsi="Arial" w:cs="Arial"/>
          <w:color w:val="333333"/>
          <w:sz w:val="20"/>
          <w:szCs w:val="20"/>
          <w:lang w:eastAsia="tr-TR"/>
        </w:rPr>
        <w:t xml:space="preserve"> T. A SEM </w:t>
      </w:r>
      <w:proofErr w:type="spellStart"/>
      <w:r w:rsidRPr="007172F7">
        <w:rPr>
          <w:rFonts w:ascii="Arial" w:eastAsia="Times New Roman" w:hAnsi="Arial" w:cs="Arial"/>
          <w:color w:val="333333"/>
          <w:sz w:val="20"/>
          <w:szCs w:val="20"/>
          <w:lang w:eastAsia="tr-TR"/>
        </w:rPr>
        <w:t>study</w:t>
      </w:r>
      <w:proofErr w:type="spellEnd"/>
      <w:r w:rsidRPr="007172F7">
        <w:rPr>
          <w:rFonts w:ascii="Arial" w:eastAsia="Times New Roman" w:hAnsi="Arial" w:cs="Arial"/>
          <w:color w:val="333333"/>
          <w:sz w:val="20"/>
          <w:szCs w:val="20"/>
          <w:lang w:eastAsia="tr-TR"/>
        </w:rPr>
        <w:t xml:space="preserve"> of in </w:t>
      </w:r>
      <w:proofErr w:type="spellStart"/>
      <w:r w:rsidRPr="007172F7">
        <w:rPr>
          <w:rFonts w:ascii="Arial" w:eastAsia="Times New Roman" w:hAnsi="Arial" w:cs="Arial"/>
          <w:color w:val="333333"/>
          <w:sz w:val="20"/>
          <w:szCs w:val="20"/>
          <w:lang w:eastAsia="tr-TR"/>
        </w:rPr>
        <w:t>vivo</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accuracy</w:t>
      </w:r>
      <w:proofErr w:type="spellEnd"/>
      <w:r w:rsidRPr="007172F7">
        <w:rPr>
          <w:rFonts w:ascii="Arial" w:eastAsia="Times New Roman" w:hAnsi="Arial" w:cs="Arial"/>
          <w:color w:val="333333"/>
          <w:sz w:val="20"/>
          <w:szCs w:val="20"/>
          <w:lang w:eastAsia="tr-TR"/>
        </w:rPr>
        <w:t xml:space="preserve"> of </w:t>
      </w:r>
      <w:proofErr w:type="spellStart"/>
      <w:r w:rsidRPr="007172F7">
        <w:rPr>
          <w:rFonts w:ascii="Arial" w:eastAsia="Times New Roman" w:hAnsi="Arial" w:cs="Arial"/>
          <w:color w:val="333333"/>
          <w:sz w:val="20"/>
          <w:szCs w:val="20"/>
          <w:lang w:eastAsia="tr-TR"/>
        </w:rPr>
        <w:t>the</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Root</w:t>
      </w:r>
      <w:proofErr w:type="spellEnd"/>
      <w:r w:rsidRPr="007172F7">
        <w:rPr>
          <w:rFonts w:ascii="Arial" w:eastAsia="Times New Roman" w:hAnsi="Arial" w:cs="Arial"/>
          <w:color w:val="333333"/>
          <w:sz w:val="20"/>
          <w:szCs w:val="20"/>
          <w:lang w:eastAsia="tr-TR"/>
        </w:rPr>
        <w:t xml:space="preserve"> ZX </w:t>
      </w:r>
      <w:proofErr w:type="spellStart"/>
      <w:r w:rsidRPr="007172F7">
        <w:rPr>
          <w:rFonts w:ascii="Arial" w:eastAsia="Times New Roman" w:hAnsi="Arial" w:cs="Arial"/>
          <w:color w:val="333333"/>
          <w:sz w:val="20"/>
          <w:szCs w:val="20"/>
          <w:lang w:eastAsia="tr-TR"/>
        </w:rPr>
        <w:t>electronic</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apex</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locator</w:t>
      </w:r>
      <w:proofErr w:type="spellEnd"/>
      <w:r w:rsidRPr="007172F7">
        <w:rPr>
          <w:rFonts w:ascii="Arial" w:eastAsia="Times New Roman" w:hAnsi="Arial" w:cs="Arial"/>
          <w:color w:val="333333"/>
          <w:sz w:val="20"/>
          <w:szCs w:val="20"/>
          <w:lang w:eastAsia="tr-TR"/>
        </w:rPr>
        <w:t xml:space="preserve">. J </w:t>
      </w:r>
      <w:proofErr w:type="spellStart"/>
      <w:r w:rsidRPr="007172F7">
        <w:rPr>
          <w:rFonts w:ascii="Arial" w:eastAsia="Times New Roman" w:hAnsi="Arial" w:cs="Arial"/>
          <w:color w:val="333333"/>
          <w:sz w:val="20"/>
          <w:szCs w:val="20"/>
          <w:lang w:eastAsia="tr-TR"/>
        </w:rPr>
        <w:t>Endod</w:t>
      </w:r>
      <w:proofErr w:type="spellEnd"/>
      <w:r w:rsidRPr="007172F7">
        <w:rPr>
          <w:rFonts w:ascii="Arial" w:eastAsia="Times New Roman" w:hAnsi="Arial" w:cs="Arial"/>
          <w:color w:val="333333"/>
          <w:sz w:val="20"/>
          <w:szCs w:val="20"/>
          <w:lang w:eastAsia="tr-TR"/>
        </w:rPr>
        <w:t xml:space="preserve"> 1998;</w:t>
      </w:r>
      <w:proofErr w:type="gramStart"/>
      <w:r w:rsidRPr="007172F7">
        <w:rPr>
          <w:rFonts w:ascii="Arial" w:eastAsia="Times New Roman" w:hAnsi="Arial" w:cs="Arial"/>
          <w:color w:val="333333"/>
          <w:sz w:val="20"/>
          <w:szCs w:val="20"/>
          <w:lang w:eastAsia="tr-TR"/>
        </w:rPr>
        <w:t>24:438</w:t>
      </w:r>
      <w:proofErr w:type="gramEnd"/>
      <w:r w:rsidRPr="007172F7">
        <w:rPr>
          <w:rFonts w:ascii="Arial" w:eastAsia="Times New Roman" w:hAnsi="Arial" w:cs="Arial"/>
          <w:color w:val="333333"/>
          <w:sz w:val="20"/>
          <w:szCs w:val="20"/>
          <w:lang w:eastAsia="tr-TR"/>
        </w:rPr>
        <w:t>-4</w:t>
      </w:r>
      <w:r w:rsidRPr="007172F7">
        <w:rPr>
          <w:rFonts w:ascii="Arial" w:eastAsia="Times New Roman" w:hAnsi="Arial" w:cs="Arial"/>
          <w:color w:val="000000"/>
          <w:sz w:val="20"/>
          <w:szCs w:val="20"/>
          <w:lang w:eastAsia="tr-TR"/>
        </w:rPr>
        <w:t>42)</w:t>
      </w:r>
    </w:p>
    <w:p w:rsidR="007172F7" w:rsidRPr="007172F7" w:rsidRDefault="007172F7" w:rsidP="007172F7">
      <w:pPr>
        <w:numPr>
          <w:ilvl w:val="0"/>
          <w:numId w:val="9"/>
        </w:numPr>
        <w:autoSpaceDE w:val="0"/>
        <w:autoSpaceDN w:val="0"/>
        <w:adjustRightInd w:val="0"/>
        <w:spacing w:before="240" w:after="240" w:line="240" w:lineRule="auto"/>
        <w:rPr>
          <w:rFonts w:ascii="Arial" w:eastAsia="Times New Roman" w:hAnsi="Arial" w:cs="Arial"/>
          <w:color w:val="000000"/>
          <w:sz w:val="20"/>
          <w:szCs w:val="20"/>
          <w:lang w:eastAsia="tr-TR"/>
        </w:rPr>
      </w:pPr>
      <w:r w:rsidRPr="007172F7">
        <w:rPr>
          <w:rFonts w:ascii="Arial" w:eastAsia="Times New Roman" w:hAnsi="Arial" w:cs="Arial"/>
          <w:color w:val="000000"/>
          <w:sz w:val="20"/>
          <w:szCs w:val="20"/>
          <w:lang w:eastAsia="tr-TR"/>
        </w:rPr>
        <w:t xml:space="preserve"> </w:t>
      </w:r>
      <w:hyperlink r:id="rId15" w:history="1">
        <w:proofErr w:type="spellStart"/>
        <w:r w:rsidRPr="007172F7">
          <w:rPr>
            <w:rFonts w:ascii="Arial" w:eastAsia="Times New Roman" w:hAnsi="Arial" w:cs="Arial"/>
            <w:color w:val="000000"/>
            <w:sz w:val="20"/>
            <w:szCs w:val="20"/>
            <w:u w:val="single"/>
            <w:lang w:eastAsia="tr-TR"/>
          </w:rPr>
          <w:t>Venturi</w:t>
        </w:r>
        <w:proofErr w:type="spellEnd"/>
        <w:r w:rsidRPr="007172F7">
          <w:rPr>
            <w:rFonts w:ascii="Arial" w:eastAsia="Times New Roman" w:hAnsi="Arial" w:cs="Arial"/>
            <w:color w:val="000000"/>
            <w:sz w:val="20"/>
            <w:szCs w:val="20"/>
            <w:u w:val="single"/>
            <w:lang w:eastAsia="tr-TR"/>
          </w:rPr>
          <w:t xml:space="preserve"> M</w:t>
        </w:r>
      </w:hyperlink>
      <w:r w:rsidRPr="007172F7">
        <w:rPr>
          <w:rFonts w:ascii="Arial" w:eastAsia="Times New Roman" w:hAnsi="Arial" w:cs="Arial"/>
          <w:color w:val="000000"/>
          <w:sz w:val="20"/>
          <w:szCs w:val="20"/>
          <w:lang w:eastAsia="tr-TR"/>
        </w:rPr>
        <w:t xml:space="preserve">, </w:t>
      </w:r>
      <w:hyperlink r:id="rId16" w:history="1">
        <w:proofErr w:type="spellStart"/>
        <w:r w:rsidRPr="007172F7">
          <w:rPr>
            <w:rFonts w:ascii="Arial" w:eastAsia="Times New Roman" w:hAnsi="Arial" w:cs="Arial"/>
            <w:color w:val="000000"/>
            <w:sz w:val="20"/>
            <w:szCs w:val="20"/>
            <w:u w:val="single"/>
            <w:lang w:eastAsia="tr-TR"/>
          </w:rPr>
          <w:t>Breschi</w:t>
        </w:r>
        <w:proofErr w:type="spellEnd"/>
        <w:r w:rsidRPr="007172F7">
          <w:rPr>
            <w:rFonts w:ascii="Arial" w:eastAsia="Times New Roman" w:hAnsi="Arial" w:cs="Arial"/>
            <w:color w:val="000000"/>
            <w:sz w:val="20"/>
            <w:szCs w:val="20"/>
            <w:u w:val="single"/>
            <w:lang w:eastAsia="tr-TR"/>
          </w:rPr>
          <w:t xml:space="preserve"> L</w:t>
        </w:r>
      </w:hyperlink>
      <w:r w:rsidRPr="007172F7">
        <w:rPr>
          <w:rFonts w:ascii="Arial" w:eastAsia="Times New Roman" w:hAnsi="Arial" w:cs="Arial"/>
          <w:bCs/>
          <w:color w:val="000000"/>
          <w:kern w:val="36"/>
          <w:sz w:val="20"/>
          <w:szCs w:val="20"/>
          <w:lang w:eastAsia="tr-TR"/>
        </w:rPr>
        <w:t xml:space="preserve"> A </w:t>
      </w:r>
      <w:proofErr w:type="spellStart"/>
      <w:r w:rsidRPr="007172F7">
        <w:rPr>
          <w:rFonts w:ascii="Arial" w:eastAsia="Times New Roman" w:hAnsi="Arial" w:cs="Arial"/>
          <w:bCs/>
          <w:color w:val="000000"/>
          <w:kern w:val="36"/>
          <w:sz w:val="20"/>
          <w:szCs w:val="20"/>
          <w:lang w:eastAsia="tr-TR"/>
        </w:rPr>
        <w:t>comparison</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between</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two</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electronic</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apex</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locators</w:t>
      </w:r>
      <w:proofErr w:type="spellEnd"/>
      <w:r w:rsidRPr="007172F7">
        <w:rPr>
          <w:rFonts w:ascii="Arial" w:eastAsia="Times New Roman" w:hAnsi="Arial" w:cs="Arial"/>
          <w:bCs/>
          <w:color w:val="000000"/>
          <w:kern w:val="36"/>
          <w:sz w:val="20"/>
          <w:szCs w:val="20"/>
          <w:lang w:eastAsia="tr-TR"/>
        </w:rPr>
        <w:t xml:space="preserve">: an in </w:t>
      </w:r>
      <w:proofErr w:type="spellStart"/>
      <w:r w:rsidRPr="007172F7">
        <w:rPr>
          <w:rFonts w:ascii="Arial" w:eastAsia="Times New Roman" w:hAnsi="Arial" w:cs="Arial"/>
          <w:bCs/>
          <w:color w:val="000000"/>
          <w:kern w:val="36"/>
          <w:sz w:val="20"/>
          <w:szCs w:val="20"/>
          <w:lang w:eastAsia="tr-TR"/>
        </w:rPr>
        <w:t>vivo</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investigation</w:t>
      </w:r>
      <w:proofErr w:type="spellEnd"/>
      <w:r w:rsidRPr="007172F7">
        <w:rPr>
          <w:rFonts w:ascii="Arial" w:eastAsia="Times New Roman" w:hAnsi="Arial" w:cs="Arial"/>
          <w:bCs/>
          <w:color w:val="000000"/>
          <w:kern w:val="36"/>
          <w:sz w:val="20"/>
          <w:szCs w:val="20"/>
          <w:lang w:eastAsia="tr-TR"/>
        </w:rPr>
        <w:t>.</w:t>
      </w:r>
      <w:r w:rsidRPr="007172F7">
        <w:rPr>
          <w:rFonts w:ascii="Arial" w:eastAsia="Times New Roman" w:hAnsi="Arial" w:cs="Arial"/>
          <w:color w:val="000000"/>
          <w:sz w:val="20"/>
          <w:szCs w:val="20"/>
          <w:lang w:eastAsia="tr-TR"/>
        </w:rPr>
        <w:t xml:space="preserve"> </w:t>
      </w:r>
      <w:hyperlink r:id="rId17" w:tooltip="International endodontic journal." w:history="1">
        <w:proofErr w:type="spellStart"/>
        <w:r w:rsidRPr="007172F7">
          <w:rPr>
            <w:rFonts w:ascii="Arial" w:eastAsia="Times New Roman" w:hAnsi="Arial" w:cs="Arial"/>
            <w:color w:val="000000"/>
            <w:sz w:val="20"/>
            <w:szCs w:val="20"/>
            <w:u w:val="single"/>
            <w:lang w:eastAsia="tr-TR"/>
          </w:rPr>
          <w:t>Int</w:t>
        </w:r>
        <w:proofErr w:type="spellEnd"/>
        <w:r w:rsidRPr="007172F7">
          <w:rPr>
            <w:rFonts w:ascii="Arial" w:eastAsia="Times New Roman" w:hAnsi="Arial" w:cs="Arial"/>
            <w:color w:val="000000"/>
            <w:sz w:val="20"/>
            <w:szCs w:val="20"/>
            <w:u w:val="single"/>
            <w:lang w:eastAsia="tr-TR"/>
          </w:rPr>
          <w:t xml:space="preserve"> </w:t>
        </w:r>
        <w:proofErr w:type="spellStart"/>
        <w:r w:rsidRPr="007172F7">
          <w:rPr>
            <w:rFonts w:ascii="Arial" w:eastAsia="Times New Roman" w:hAnsi="Arial" w:cs="Arial"/>
            <w:color w:val="000000"/>
            <w:sz w:val="20"/>
            <w:szCs w:val="20"/>
            <w:u w:val="single"/>
            <w:lang w:eastAsia="tr-TR"/>
          </w:rPr>
          <w:t>Endod</w:t>
        </w:r>
        <w:proofErr w:type="spellEnd"/>
        <w:r w:rsidRPr="007172F7">
          <w:rPr>
            <w:rFonts w:ascii="Arial" w:eastAsia="Times New Roman" w:hAnsi="Arial" w:cs="Arial"/>
            <w:color w:val="000000"/>
            <w:sz w:val="20"/>
            <w:szCs w:val="20"/>
            <w:u w:val="single"/>
            <w:lang w:eastAsia="tr-TR"/>
          </w:rPr>
          <w:t xml:space="preserve"> J.</w:t>
        </w:r>
      </w:hyperlink>
      <w:r w:rsidRPr="007172F7">
        <w:rPr>
          <w:rFonts w:ascii="Arial" w:eastAsia="Times New Roman" w:hAnsi="Arial" w:cs="Arial"/>
          <w:color w:val="000000"/>
          <w:sz w:val="20"/>
          <w:szCs w:val="20"/>
          <w:lang w:eastAsia="tr-TR"/>
        </w:rPr>
        <w:t xml:space="preserve"> </w:t>
      </w:r>
      <w:proofErr w:type="gramStart"/>
      <w:r w:rsidRPr="007172F7">
        <w:rPr>
          <w:rFonts w:ascii="Arial" w:eastAsia="Times New Roman" w:hAnsi="Arial" w:cs="Arial"/>
          <w:color w:val="000000"/>
          <w:sz w:val="20"/>
          <w:szCs w:val="20"/>
          <w:lang w:eastAsia="tr-TR"/>
        </w:rPr>
        <w:t>2005 ;38</w:t>
      </w:r>
      <w:proofErr w:type="gramEnd"/>
      <w:r w:rsidRPr="007172F7">
        <w:rPr>
          <w:rFonts w:ascii="Arial" w:eastAsia="Times New Roman" w:hAnsi="Arial" w:cs="Arial"/>
          <w:color w:val="000000"/>
          <w:sz w:val="20"/>
          <w:szCs w:val="20"/>
          <w:lang w:eastAsia="tr-TR"/>
        </w:rPr>
        <w:t>(1):36-45</w:t>
      </w:r>
      <w:r w:rsidRPr="007172F7">
        <w:rPr>
          <w:rFonts w:ascii="Arial" w:hAnsi="Arial" w:cs="Arial"/>
          <w:color w:val="000000"/>
          <w:sz w:val="20"/>
          <w:szCs w:val="20"/>
          <w:lang w:eastAsia="tr-TR"/>
        </w:rPr>
        <w:t xml:space="preserve"> </w:t>
      </w:r>
    </w:p>
    <w:p w:rsidR="007172F7" w:rsidRPr="007172F7" w:rsidRDefault="007172F7" w:rsidP="007172F7">
      <w:pPr>
        <w:autoSpaceDE w:val="0"/>
        <w:autoSpaceDN w:val="0"/>
        <w:adjustRightInd w:val="0"/>
        <w:spacing w:before="240" w:after="240" w:line="240" w:lineRule="auto"/>
        <w:rPr>
          <w:rFonts w:ascii="Arial" w:eastAsia="Times New Roman" w:hAnsi="Arial" w:cs="Arial"/>
          <w:color w:val="000000"/>
          <w:sz w:val="20"/>
          <w:szCs w:val="20"/>
          <w:lang w:eastAsia="tr-TR"/>
        </w:rPr>
      </w:pPr>
      <w:r w:rsidRPr="007172F7">
        <w:rPr>
          <w:rFonts w:ascii="Arial" w:eastAsia="Times New Roman" w:hAnsi="Arial" w:cs="Arial"/>
          <w:color w:val="000000"/>
          <w:sz w:val="20"/>
          <w:szCs w:val="20"/>
          <w:lang w:eastAsia="tr-TR"/>
        </w:rPr>
        <w:t>25</w:t>
      </w:r>
      <w:r w:rsidRPr="007172F7">
        <w:rPr>
          <w:rFonts w:ascii="Arial" w:eastAsia="Times New Roman" w:hAnsi="Arial" w:cs="Arial"/>
          <w:color w:val="000000"/>
          <w:sz w:val="20"/>
          <w:szCs w:val="20"/>
          <w:lang w:eastAsia="tr-TR"/>
        </w:rPr>
        <w:t>)</w:t>
      </w:r>
      <w:r>
        <w:rPr>
          <w:rFonts w:ascii="Arial" w:eastAsia="Times New Roman" w:hAnsi="Arial" w:cs="Arial"/>
          <w:color w:val="000000"/>
          <w:sz w:val="20"/>
          <w:szCs w:val="20"/>
          <w:lang w:eastAsia="tr-TR"/>
        </w:rPr>
        <w:t xml:space="preserve"> </w:t>
      </w:r>
      <w:r w:rsidRPr="007172F7">
        <w:rPr>
          <w:rFonts w:ascii="Arial" w:eastAsia="Times New Roman" w:hAnsi="Arial" w:cs="Arial"/>
          <w:color w:val="000000"/>
          <w:sz w:val="20"/>
          <w:szCs w:val="20"/>
          <w:lang w:eastAsia="tr-TR"/>
        </w:rPr>
        <w:t xml:space="preserve"> </w:t>
      </w:r>
      <w:hyperlink r:id="rId18" w:history="1">
        <w:proofErr w:type="spellStart"/>
        <w:r w:rsidRPr="007172F7">
          <w:rPr>
            <w:rFonts w:ascii="Arial" w:eastAsiaTheme="minorEastAsia" w:hAnsi="Arial" w:cs="Arial"/>
            <w:color w:val="000000"/>
            <w:sz w:val="20"/>
            <w:szCs w:val="20"/>
            <w:lang w:eastAsia="tr-TR"/>
          </w:rPr>
          <w:t>Janner</w:t>
        </w:r>
        <w:proofErr w:type="spellEnd"/>
        <w:r w:rsidRPr="007172F7">
          <w:rPr>
            <w:rFonts w:ascii="Arial" w:eastAsiaTheme="minorEastAsia" w:hAnsi="Arial" w:cs="Arial"/>
            <w:color w:val="000000"/>
            <w:sz w:val="20"/>
            <w:szCs w:val="20"/>
            <w:lang w:eastAsia="tr-TR"/>
          </w:rPr>
          <w:t xml:space="preserve"> SF</w:t>
        </w:r>
      </w:hyperlink>
      <w:r w:rsidRPr="007172F7">
        <w:rPr>
          <w:rFonts w:ascii="Arial" w:eastAsiaTheme="minorEastAsia" w:hAnsi="Arial" w:cs="Arial"/>
          <w:color w:val="000000"/>
          <w:sz w:val="20"/>
          <w:szCs w:val="20"/>
          <w:lang w:eastAsia="tr-TR"/>
        </w:rPr>
        <w:t xml:space="preserve">, </w:t>
      </w:r>
      <w:hyperlink r:id="rId19" w:history="1">
        <w:proofErr w:type="spellStart"/>
        <w:r w:rsidRPr="007172F7">
          <w:rPr>
            <w:rFonts w:ascii="Arial" w:eastAsiaTheme="minorEastAsia" w:hAnsi="Arial" w:cs="Arial"/>
            <w:color w:val="000000"/>
            <w:sz w:val="20"/>
            <w:szCs w:val="20"/>
            <w:lang w:eastAsia="tr-TR"/>
          </w:rPr>
          <w:t>Jeger</w:t>
        </w:r>
        <w:proofErr w:type="spellEnd"/>
        <w:r w:rsidRPr="007172F7">
          <w:rPr>
            <w:rFonts w:ascii="Arial" w:eastAsiaTheme="minorEastAsia" w:hAnsi="Arial" w:cs="Arial"/>
            <w:color w:val="000000"/>
            <w:sz w:val="20"/>
            <w:szCs w:val="20"/>
            <w:lang w:eastAsia="tr-TR"/>
          </w:rPr>
          <w:t xml:space="preserve"> FB</w:t>
        </w:r>
      </w:hyperlink>
      <w:r w:rsidRPr="007172F7">
        <w:rPr>
          <w:rFonts w:ascii="Arial" w:eastAsiaTheme="minorEastAsia" w:hAnsi="Arial" w:cs="Arial"/>
          <w:color w:val="000000"/>
          <w:sz w:val="20"/>
          <w:szCs w:val="20"/>
          <w:lang w:eastAsia="tr-TR"/>
        </w:rPr>
        <w:t xml:space="preserve">, </w:t>
      </w:r>
      <w:hyperlink r:id="rId20" w:history="1">
        <w:proofErr w:type="spellStart"/>
        <w:r w:rsidRPr="007172F7">
          <w:rPr>
            <w:rFonts w:ascii="Arial" w:eastAsiaTheme="minorEastAsia" w:hAnsi="Arial" w:cs="Arial"/>
            <w:color w:val="000000"/>
            <w:sz w:val="20"/>
            <w:szCs w:val="20"/>
            <w:lang w:eastAsia="tr-TR"/>
          </w:rPr>
          <w:t>Lussi</w:t>
        </w:r>
        <w:proofErr w:type="spellEnd"/>
        <w:r w:rsidRPr="007172F7">
          <w:rPr>
            <w:rFonts w:ascii="Arial" w:eastAsiaTheme="minorEastAsia" w:hAnsi="Arial" w:cs="Arial"/>
            <w:color w:val="000000"/>
            <w:sz w:val="20"/>
            <w:szCs w:val="20"/>
            <w:lang w:eastAsia="tr-TR"/>
          </w:rPr>
          <w:t xml:space="preserve"> A</w:t>
        </w:r>
      </w:hyperlink>
      <w:r w:rsidRPr="007172F7">
        <w:rPr>
          <w:rFonts w:ascii="Arial" w:eastAsiaTheme="minorEastAsia" w:hAnsi="Arial" w:cs="Arial"/>
          <w:color w:val="000000"/>
          <w:sz w:val="20"/>
          <w:szCs w:val="20"/>
          <w:lang w:eastAsia="tr-TR"/>
        </w:rPr>
        <w:t xml:space="preserve">, </w:t>
      </w:r>
      <w:hyperlink r:id="rId21" w:history="1">
        <w:proofErr w:type="spellStart"/>
        <w:r w:rsidRPr="007172F7">
          <w:rPr>
            <w:rFonts w:ascii="Arial" w:eastAsiaTheme="minorEastAsia" w:hAnsi="Arial" w:cs="Arial"/>
            <w:color w:val="000000"/>
            <w:sz w:val="20"/>
            <w:szCs w:val="20"/>
            <w:lang w:eastAsia="tr-TR"/>
          </w:rPr>
          <w:t>Bornstein</w:t>
        </w:r>
        <w:proofErr w:type="spellEnd"/>
        <w:r w:rsidRPr="007172F7">
          <w:rPr>
            <w:rFonts w:ascii="Arial" w:eastAsiaTheme="minorEastAsia" w:hAnsi="Arial" w:cs="Arial"/>
            <w:color w:val="000000"/>
            <w:sz w:val="20"/>
            <w:szCs w:val="20"/>
            <w:lang w:eastAsia="tr-TR"/>
          </w:rPr>
          <w:t xml:space="preserve"> MM</w:t>
        </w:r>
      </w:hyperlink>
      <w:r w:rsidRPr="007172F7">
        <w:rPr>
          <w:rFonts w:ascii="Arial" w:eastAsiaTheme="minorEastAsia" w:hAnsi="Arial" w:cs="Arial"/>
          <w:color w:val="000000"/>
          <w:sz w:val="20"/>
          <w:szCs w:val="20"/>
          <w:lang w:eastAsia="tr-TR"/>
        </w:rPr>
        <w:t>:</w:t>
      </w:r>
      <w:r w:rsidRPr="007172F7">
        <w:rPr>
          <w:rFonts w:ascii="Arial" w:eastAsia="Times New Roman" w:hAnsi="Arial" w:cs="Arial"/>
          <w:b/>
          <w:bCs/>
          <w:color w:val="000000"/>
          <w:kern w:val="36"/>
          <w:sz w:val="20"/>
          <w:szCs w:val="20"/>
          <w:lang w:eastAsia="tr-TR"/>
        </w:rPr>
        <w:t xml:space="preserve"> </w:t>
      </w:r>
      <w:r w:rsidRPr="007172F7">
        <w:rPr>
          <w:rFonts w:ascii="Arial" w:eastAsia="Times New Roman" w:hAnsi="Arial" w:cs="Arial"/>
          <w:bCs/>
          <w:color w:val="000000"/>
          <w:kern w:val="36"/>
          <w:sz w:val="20"/>
          <w:szCs w:val="20"/>
          <w:lang w:eastAsia="tr-TR"/>
        </w:rPr>
        <w:t xml:space="preserve">Precision of </w:t>
      </w:r>
      <w:proofErr w:type="spellStart"/>
      <w:r w:rsidRPr="007172F7">
        <w:rPr>
          <w:rFonts w:ascii="Arial" w:eastAsia="Times New Roman" w:hAnsi="Arial" w:cs="Arial"/>
          <w:bCs/>
          <w:color w:val="000000"/>
          <w:kern w:val="36"/>
          <w:sz w:val="20"/>
          <w:szCs w:val="20"/>
          <w:lang w:eastAsia="tr-TR"/>
        </w:rPr>
        <w:t>endodontic</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working</w:t>
      </w:r>
      <w:proofErr w:type="spellEnd"/>
      <w:r w:rsidRPr="007172F7">
        <w:rPr>
          <w:rFonts w:ascii="Arial" w:eastAsia="Times New Roman" w:hAnsi="Arial" w:cs="Arial"/>
          <w:bCs/>
          <w:color w:val="000000"/>
          <w:kern w:val="36"/>
          <w:sz w:val="20"/>
          <w:szCs w:val="20"/>
          <w:lang w:eastAsia="tr-TR"/>
        </w:rPr>
        <w:t xml:space="preserve"> </w:t>
      </w:r>
      <w:proofErr w:type="spellStart"/>
      <w:proofErr w:type="gramStart"/>
      <w:r w:rsidRPr="007172F7">
        <w:rPr>
          <w:rFonts w:ascii="Arial" w:eastAsia="Times New Roman" w:hAnsi="Arial" w:cs="Arial"/>
          <w:bCs/>
          <w:color w:val="000000"/>
          <w:kern w:val="36"/>
          <w:sz w:val="20"/>
          <w:szCs w:val="20"/>
          <w:lang w:eastAsia="tr-TR"/>
        </w:rPr>
        <w:t>length</w:t>
      </w:r>
      <w:proofErr w:type="spellEnd"/>
      <w:r w:rsidRPr="007172F7">
        <w:rPr>
          <w:rFonts w:ascii="Arial" w:eastAsia="Times New Roman" w:hAnsi="Arial" w:cs="Arial"/>
          <w:bCs/>
          <w:color w:val="000000"/>
          <w:kern w:val="36"/>
          <w:sz w:val="20"/>
          <w:szCs w:val="20"/>
          <w:lang w:eastAsia="tr-TR"/>
        </w:rPr>
        <w:t xml:space="preserve"> </w:t>
      </w:r>
      <w:r>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measurements</w:t>
      </w:r>
      <w:proofErr w:type="spellEnd"/>
      <w:proofErr w:type="gramEnd"/>
      <w:r w:rsidRPr="007172F7">
        <w:rPr>
          <w:rFonts w:ascii="Arial" w:eastAsia="Times New Roman" w:hAnsi="Arial" w:cs="Arial"/>
          <w:bCs/>
          <w:color w:val="000000"/>
          <w:kern w:val="36"/>
          <w:sz w:val="20"/>
          <w:szCs w:val="20"/>
          <w:lang w:eastAsia="tr-TR"/>
        </w:rPr>
        <w:t xml:space="preserve">: a pilot </w:t>
      </w:r>
      <w:proofErr w:type="spellStart"/>
      <w:r w:rsidRPr="007172F7">
        <w:rPr>
          <w:rFonts w:ascii="Arial" w:eastAsia="Times New Roman" w:hAnsi="Arial" w:cs="Arial"/>
          <w:bCs/>
          <w:color w:val="000000"/>
          <w:kern w:val="36"/>
          <w:sz w:val="20"/>
          <w:szCs w:val="20"/>
          <w:lang w:eastAsia="tr-TR"/>
        </w:rPr>
        <w:t>investigation</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comparing</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cone-beam</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computed</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tomography</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scanning</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with</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standard</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measurement</w:t>
      </w:r>
      <w:hyperlink r:id="rId22" w:tooltip="Journal of endodontics." w:history="1">
        <w:r w:rsidRPr="007172F7">
          <w:rPr>
            <w:rFonts w:ascii="Arial" w:eastAsia="Times New Roman" w:hAnsi="Arial" w:cs="Arial"/>
            <w:color w:val="000000"/>
            <w:sz w:val="20"/>
            <w:szCs w:val="20"/>
            <w:u w:val="single"/>
            <w:lang w:eastAsia="tr-TR"/>
          </w:rPr>
          <w:t>J</w:t>
        </w:r>
        <w:proofErr w:type="spellEnd"/>
        <w:r w:rsidRPr="007172F7">
          <w:rPr>
            <w:rFonts w:ascii="Arial" w:eastAsia="Times New Roman" w:hAnsi="Arial" w:cs="Arial"/>
            <w:color w:val="000000"/>
            <w:sz w:val="20"/>
            <w:szCs w:val="20"/>
            <w:u w:val="single"/>
            <w:lang w:eastAsia="tr-TR"/>
          </w:rPr>
          <w:t xml:space="preserve"> </w:t>
        </w:r>
        <w:proofErr w:type="spellStart"/>
        <w:r w:rsidRPr="007172F7">
          <w:rPr>
            <w:rFonts w:ascii="Arial" w:eastAsia="Times New Roman" w:hAnsi="Arial" w:cs="Arial"/>
            <w:color w:val="000000"/>
            <w:sz w:val="20"/>
            <w:szCs w:val="20"/>
            <w:u w:val="single"/>
            <w:lang w:eastAsia="tr-TR"/>
          </w:rPr>
          <w:t>Endod</w:t>
        </w:r>
        <w:proofErr w:type="spellEnd"/>
        <w:r w:rsidRPr="007172F7">
          <w:rPr>
            <w:rFonts w:ascii="Arial" w:eastAsia="Times New Roman" w:hAnsi="Arial" w:cs="Arial"/>
            <w:color w:val="000000"/>
            <w:sz w:val="20"/>
            <w:szCs w:val="20"/>
            <w:u w:val="single"/>
            <w:lang w:eastAsia="tr-TR"/>
          </w:rPr>
          <w:t>.</w:t>
        </w:r>
      </w:hyperlink>
      <w:r w:rsidRPr="007172F7">
        <w:rPr>
          <w:rFonts w:ascii="Arial" w:eastAsia="Times New Roman" w:hAnsi="Arial" w:cs="Arial"/>
          <w:color w:val="000000"/>
          <w:sz w:val="20"/>
          <w:szCs w:val="20"/>
          <w:lang w:eastAsia="tr-TR"/>
        </w:rPr>
        <w:t xml:space="preserve"> 2011 Aug;37(8):1046-51. </w:t>
      </w:r>
      <w:r w:rsidRPr="007172F7">
        <w:rPr>
          <w:rFonts w:ascii="Arial" w:eastAsia="Calibri" w:hAnsi="Arial" w:cs="Arial"/>
          <w:sz w:val="20"/>
          <w:szCs w:val="20"/>
          <w:lang w:eastAsia="tr-TR"/>
        </w:rPr>
        <w:tab/>
      </w:r>
    </w:p>
    <w:p w:rsidR="007172F7" w:rsidRPr="007172F7" w:rsidRDefault="007172F7" w:rsidP="007172F7">
      <w:pPr>
        <w:spacing w:before="200" w:after="0" w:line="240" w:lineRule="auto"/>
        <w:rPr>
          <w:rFonts w:ascii="Arial" w:eastAsia="Times New Roman" w:hAnsi="Arial" w:cs="Arial"/>
          <w:color w:val="333333"/>
          <w:sz w:val="20"/>
          <w:szCs w:val="20"/>
          <w:lang w:eastAsia="tr-TR"/>
        </w:rPr>
      </w:pPr>
      <w:r w:rsidRPr="007172F7">
        <w:rPr>
          <w:rFonts w:ascii="Arial" w:eastAsia="Times New Roman" w:hAnsi="Arial" w:cs="Arial"/>
          <w:sz w:val="20"/>
          <w:szCs w:val="20"/>
          <w:lang w:eastAsia="tr-TR"/>
        </w:rPr>
        <w:t>26</w:t>
      </w:r>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Nanda</w:t>
      </w:r>
      <w:proofErr w:type="spellEnd"/>
      <w:r w:rsidRPr="007172F7">
        <w:rPr>
          <w:rFonts w:ascii="Arial" w:eastAsia="Times New Roman" w:hAnsi="Arial" w:cs="Arial"/>
          <w:sz w:val="20"/>
          <w:szCs w:val="20"/>
          <w:lang w:eastAsia="tr-TR"/>
        </w:rPr>
        <w:t xml:space="preserve"> </w:t>
      </w:r>
      <w:proofErr w:type="spellStart"/>
      <w:r w:rsidRPr="007172F7">
        <w:rPr>
          <w:rFonts w:ascii="Arial" w:eastAsia="Times New Roman" w:hAnsi="Arial" w:cs="Arial"/>
          <w:sz w:val="20"/>
          <w:szCs w:val="20"/>
          <w:lang w:eastAsia="tr-TR"/>
        </w:rPr>
        <w:t>Kishor</w:t>
      </w:r>
      <w:proofErr w:type="spellEnd"/>
      <w:r w:rsidRPr="007172F7">
        <w:rPr>
          <w:rFonts w:ascii="Arial" w:eastAsia="Times New Roman" w:hAnsi="Arial" w:cs="Arial"/>
          <w:sz w:val="20"/>
          <w:szCs w:val="20"/>
          <w:lang w:eastAsia="tr-TR"/>
        </w:rPr>
        <w:t xml:space="preserve"> KM</w:t>
      </w:r>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Comparison</w:t>
      </w:r>
      <w:proofErr w:type="spellEnd"/>
      <w:r w:rsidRPr="007172F7">
        <w:rPr>
          <w:rFonts w:ascii="Arial" w:eastAsia="Times New Roman" w:hAnsi="Arial" w:cs="Arial"/>
          <w:color w:val="333333"/>
          <w:sz w:val="20"/>
          <w:szCs w:val="20"/>
          <w:lang w:eastAsia="tr-TR"/>
        </w:rPr>
        <w:t xml:space="preserve"> of </w:t>
      </w:r>
      <w:proofErr w:type="spellStart"/>
      <w:r w:rsidRPr="007172F7">
        <w:rPr>
          <w:rFonts w:ascii="Arial" w:eastAsia="Times New Roman" w:hAnsi="Arial" w:cs="Arial"/>
          <w:color w:val="333333"/>
          <w:sz w:val="20"/>
          <w:szCs w:val="20"/>
          <w:lang w:eastAsia="tr-TR"/>
        </w:rPr>
        <w:t>Working</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Length</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Determination</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using</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Apex</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Locator</w:t>
      </w:r>
      <w:proofErr w:type="spellEnd"/>
      <w:r w:rsidRPr="007172F7">
        <w:rPr>
          <w:rFonts w:ascii="Arial" w:eastAsia="Times New Roman" w:hAnsi="Arial" w:cs="Arial"/>
          <w:color w:val="333333"/>
          <w:sz w:val="20"/>
          <w:szCs w:val="20"/>
          <w:lang w:eastAsia="tr-TR"/>
        </w:rPr>
        <w:t xml:space="preserve">, </w:t>
      </w:r>
      <w:proofErr w:type="spellStart"/>
      <w:proofErr w:type="gramStart"/>
      <w:r w:rsidRPr="007172F7">
        <w:rPr>
          <w:rFonts w:ascii="Arial" w:eastAsia="Times New Roman" w:hAnsi="Arial" w:cs="Arial"/>
          <w:color w:val="333333"/>
          <w:sz w:val="20"/>
          <w:szCs w:val="20"/>
          <w:lang w:eastAsia="tr-TR"/>
        </w:rPr>
        <w:t>Conventional</w:t>
      </w:r>
      <w:proofErr w:type="spellEnd"/>
      <w:r w:rsidRPr="007172F7">
        <w:rPr>
          <w:rFonts w:ascii="Arial" w:eastAsia="Times New Roman" w:hAnsi="Arial" w:cs="Arial"/>
          <w:color w:val="333333"/>
          <w:sz w:val="20"/>
          <w:szCs w:val="20"/>
          <w:lang w:eastAsia="tr-TR"/>
        </w:rPr>
        <w:t xml:space="preserve"> </w:t>
      </w:r>
      <w:r>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Radiography</w:t>
      </w:r>
      <w:proofErr w:type="spellEnd"/>
      <w:proofErr w:type="gram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and</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Radiovisiography</w:t>
      </w:r>
      <w:proofErr w:type="spellEnd"/>
      <w:r w:rsidRPr="007172F7">
        <w:rPr>
          <w:rFonts w:ascii="Arial" w:eastAsia="Times New Roman" w:hAnsi="Arial" w:cs="Arial"/>
          <w:color w:val="333333"/>
          <w:sz w:val="20"/>
          <w:szCs w:val="20"/>
          <w:lang w:eastAsia="tr-TR"/>
        </w:rPr>
        <w:t xml:space="preserve">: An in </w:t>
      </w:r>
      <w:proofErr w:type="spellStart"/>
      <w:r w:rsidRPr="007172F7">
        <w:rPr>
          <w:rFonts w:ascii="Arial" w:eastAsia="Times New Roman" w:hAnsi="Arial" w:cs="Arial"/>
          <w:color w:val="333333"/>
          <w:sz w:val="20"/>
          <w:szCs w:val="20"/>
          <w:lang w:eastAsia="tr-TR"/>
        </w:rPr>
        <w:t>vitro</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Study</w:t>
      </w:r>
      <w:proofErr w:type="spellEnd"/>
      <w:r w:rsidRPr="007172F7">
        <w:rPr>
          <w:rFonts w:ascii="Arial" w:eastAsia="Times New Roman" w:hAnsi="Arial" w:cs="Arial"/>
          <w:color w:val="333333"/>
          <w:sz w:val="20"/>
          <w:szCs w:val="20"/>
          <w:lang w:eastAsia="tr-TR"/>
        </w:rPr>
        <w:t xml:space="preserve">. J </w:t>
      </w:r>
      <w:proofErr w:type="spellStart"/>
      <w:r w:rsidRPr="007172F7">
        <w:rPr>
          <w:rFonts w:ascii="Arial" w:eastAsia="Times New Roman" w:hAnsi="Arial" w:cs="Arial"/>
          <w:color w:val="333333"/>
          <w:sz w:val="20"/>
          <w:szCs w:val="20"/>
          <w:lang w:eastAsia="tr-TR"/>
        </w:rPr>
        <w:t>Contemp</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Dent</w:t>
      </w:r>
      <w:proofErr w:type="spellEnd"/>
      <w:r w:rsidRPr="007172F7">
        <w:rPr>
          <w:rFonts w:ascii="Arial" w:eastAsia="Times New Roman" w:hAnsi="Arial" w:cs="Arial"/>
          <w:color w:val="333333"/>
          <w:sz w:val="20"/>
          <w:szCs w:val="20"/>
          <w:lang w:eastAsia="tr-TR"/>
        </w:rPr>
        <w:t xml:space="preserve"> </w:t>
      </w:r>
      <w:proofErr w:type="spellStart"/>
      <w:r w:rsidRPr="007172F7">
        <w:rPr>
          <w:rFonts w:ascii="Arial" w:eastAsia="Times New Roman" w:hAnsi="Arial" w:cs="Arial"/>
          <w:color w:val="333333"/>
          <w:sz w:val="20"/>
          <w:szCs w:val="20"/>
          <w:lang w:eastAsia="tr-TR"/>
        </w:rPr>
        <w:t>Pract</w:t>
      </w:r>
      <w:proofErr w:type="spellEnd"/>
      <w:r w:rsidRPr="007172F7">
        <w:rPr>
          <w:rFonts w:ascii="Arial" w:eastAsia="Times New Roman" w:hAnsi="Arial" w:cs="Arial"/>
          <w:color w:val="333333"/>
          <w:sz w:val="20"/>
          <w:szCs w:val="20"/>
          <w:lang w:eastAsia="tr-TR"/>
        </w:rPr>
        <w:t xml:space="preserve"> 2012;13(4):550-553.</w:t>
      </w:r>
    </w:p>
    <w:p w:rsidR="007172F7" w:rsidRPr="007172F7" w:rsidRDefault="007172F7" w:rsidP="007172F7">
      <w:pPr>
        <w:autoSpaceDE w:val="0"/>
        <w:autoSpaceDN w:val="0"/>
        <w:adjustRightInd w:val="0"/>
        <w:spacing w:before="240" w:after="240" w:line="240" w:lineRule="auto"/>
        <w:rPr>
          <w:rFonts w:ascii="Arial" w:eastAsiaTheme="minorEastAsia" w:hAnsi="Arial" w:cs="Arial"/>
          <w:color w:val="000000"/>
          <w:sz w:val="20"/>
          <w:szCs w:val="20"/>
          <w:lang w:eastAsia="tr-TR"/>
        </w:rPr>
      </w:pPr>
      <w:r w:rsidRPr="007172F7">
        <w:rPr>
          <w:rFonts w:ascii="Arial" w:eastAsia="Times New Roman" w:hAnsi="Arial" w:cs="Arial"/>
          <w:color w:val="000000"/>
          <w:sz w:val="20"/>
          <w:szCs w:val="20"/>
          <w:lang w:eastAsia="tr-TR"/>
        </w:rPr>
        <w:t>27</w:t>
      </w:r>
      <w:r w:rsidRPr="007172F7">
        <w:rPr>
          <w:rFonts w:ascii="Arial" w:eastAsia="Times New Roman" w:hAnsi="Arial" w:cs="Arial"/>
          <w:color w:val="000000"/>
          <w:sz w:val="20"/>
          <w:szCs w:val="20"/>
          <w:lang w:eastAsia="tr-TR"/>
        </w:rPr>
        <w:t>)</w:t>
      </w:r>
      <w:proofErr w:type="spellStart"/>
      <w:r w:rsidRPr="007172F7">
        <w:rPr>
          <w:rFonts w:ascii="Arial" w:eastAsia="Times New Roman" w:hAnsi="Arial" w:cs="Arial"/>
          <w:color w:val="000000"/>
          <w:sz w:val="20"/>
          <w:szCs w:val="20"/>
          <w:lang w:eastAsia="tr-TR"/>
        </w:rPr>
        <w:fldChar w:fldCharType="begin"/>
      </w:r>
      <w:r w:rsidRPr="007172F7">
        <w:rPr>
          <w:rFonts w:ascii="Arial" w:eastAsia="Times New Roman" w:hAnsi="Arial" w:cs="Arial"/>
          <w:color w:val="000000"/>
          <w:sz w:val="20"/>
          <w:szCs w:val="20"/>
          <w:lang w:eastAsia="tr-TR"/>
        </w:rPr>
        <w:instrText xml:space="preserve"> HYPERLINK "https://www.ncbi.nlm.nih.gov/pubmed/?term=Piasecki%20L%5BAuthor%5D&amp;cauthor=true&amp;cauthor_uid=27291503" </w:instrText>
      </w:r>
      <w:r w:rsidRPr="007172F7">
        <w:rPr>
          <w:rFonts w:ascii="Arial" w:eastAsia="Times New Roman" w:hAnsi="Arial" w:cs="Arial"/>
          <w:color w:val="000000"/>
          <w:sz w:val="20"/>
          <w:szCs w:val="20"/>
          <w:lang w:eastAsia="tr-TR"/>
        </w:rPr>
        <w:fldChar w:fldCharType="separate"/>
      </w:r>
      <w:r w:rsidRPr="007172F7">
        <w:rPr>
          <w:rFonts w:ascii="Arial" w:eastAsia="Times New Roman" w:hAnsi="Arial" w:cs="Arial"/>
          <w:color w:val="000000"/>
          <w:sz w:val="20"/>
          <w:szCs w:val="20"/>
          <w:lang w:eastAsia="tr-TR"/>
        </w:rPr>
        <w:t>Piasecki</w:t>
      </w:r>
      <w:proofErr w:type="spellEnd"/>
      <w:r w:rsidRPr="007172F7">
        <w:rPr>
          <w:rFonts w:ascii="Arial" w:eastAsia="Times New Roman" w:hAnsi="Arial" w:cs="Arial"/>
          <w:color w:val="000000"/>
          <w:sz w:val="20"/>
          <w:szCs w:val="20"/>
          <w:lang w:eastAsia="tr-TR"/>
        </w:rPr>
        <w:t xml:space="preserve"> L</w:t>
      </w:r>
      <w:r w:rsidRPr="007172F7">
        <w:rPr>
          <w:rFonts w:ascii="Arial" w:eastAsia="Times New Roman" w:hAnsi="Arial" w:cs="Arial"/>
          <w:color w:val="000000"/>
          <w:sz w:val="20"/>
          <w:szCs w:val="20"/>
          <w:lang w:eastAsia="tr-TR"/>
        </w:rPr>
        <w:fldChar w:fldCharType="end"/>
      </w:r>
      <w:r w:rsidRPr="007172F7">
        <w:rPr>
          <w:rFonts w:ascii="Arial" w:eastAsia="Times New Roman" w:hAnsi="Arial" w:cs="Arial"/>
          <w:color w:val="000000"/>
          <w:sz w:val="20"/>
          <w:szCs w:val="20"/>
          <w:lang w:eastAsia="tr-TR"/>
        </w:rPr>
        <w:t xml:space="preserve">, </w:t>
      </w:r>
      <w:hyperlink r:id="rId23" w:history="1">
        <w:proofErr w:type="spellStart"/>
        <w:r w:rsidRPr="007172F7">
          <w:rPr>
            <w:rFonts w:ascii="Arial" w:eastAsia="Times New Roman" w:hAnsi="Arial" w:cs="Arial"/>
            <w:color w:val="000000"/>
            <w:sz w:val="20"/>
            <w:szCs w:val="20"/>
            <w:lang w:eastAsia="tr-TR"/>
          </w:rPr>
          <w:t>Carneiro</w:t>
        </w:r>
        <w:proofErr w:type="spellEnd"/>
        <w:r w:rsidRPr="007172F7">
          <w:rPr>
            <w:rFonts w:ascii="Arial" w:eastAsia="Times New Roman" w:hAnsi="Arial" w:cs="Arial"/>
            <w:color w:val="000000"/>
            <w:sz w:val="20"/>
            <w:szCs w:val="20"/>
            <w:lang w:eastAsia="tr-TR"/>
          </w:rPr>
          <w:t xml:space="preserve"> E</w:t>
        </w:r>
      </w:hyperlink>
      <w:r w:rsidRPr="007172F7">
        <w:rPr>
          <w:rFonts w:ascii="Arial" w:eastAsia="Times New Roman" w:hAnsi="Arial" w:cs="Arial"/>
          <w:color w:val="000000"/>
          <w:sz w:val="20"/>
          <w:szCs w:val="20"/>
          <w:lang w:eastAsia="tr-TR"/>
        </w:rPr>
        <w:t xml:space="preserve">, </w:t>
      </w:r>
      <w:hyperlink r:id="rId24" w:history="1">
        <w:r w:rsidRPr="007172F7">
          <w:rPr>
            <w:rFonts w:ascii="Arial" w:eastAsia="Times New Roman" w:hAnsi="Arial" w:cs="Arial"/>
            <w:color w:val="000000"/>
            <w:sz w:val="20"/>
            <w:szCs w:val="20"/>
            <w:lang w:eastAsia="tr-TR"/>
          </w:rPr>
          <w:t xml:space="preserve">da </w:t>
        </w:r>
        <w:proofErr w:type="spellStart"/>
        <w:r w:rsidRPr="007172F7">
          <w:rPr>
            <w:rFonts w:ascii="Arial" w:eastAsia="Times New Roman" w:hAnsi="Arial" w:cs="Arial"/>
            <w:color w:val="000000"/>
            <w:sz w:val="20"/>
            <w:szCs w:val="20"/>
            <w:lang w:eastAsia="tr-TR"/>
          </w:rPr>
          <w:t>Silva</w:t>
        </w:r>
        <w:proofErr w:type="spellEnd"/>
        <w:r w:rsidRPr="007172F7">
          <w:rPr>
            <w:rFonts w:ascii="Arial" w:eastAsia="Times New Roman" w:hAnsi="Arial" w:cs="Arial"/>
            <w:color w:val="000000"/>
            <w:sz w:val="20"/>
            <w:szCs w:val="20"/>
            <w:lang w:eastAsia="tr-TR"/>
          </w:rPr>
          <w:t xml:space="preserve"> </w:t>
        </w:r>
        <w:proofErr w:type="spellStart"/>
        <w:r w:rsidRPr="007172F7">
          <w:rPr>
            <w:rFonts w:ascii="Arial" w:eastAsia="Times New Roman" w:hAnsi="Arial" w:cs="Arial"/>
            <w:color w:val="000000"/>
            <w:sz w:val="20"/>
            <w:szCs w:val="20"/>
            <w:lang w:eastAsia="tr-TR"/>
          </w:rPr>
          <w:t>Neto</w:t>
        </w:r>
        <w:proofErr w:type="spellEnd"/>
        <w:r w:rsidRPr="007172F7">
          <w:rPr>
            <w:rFonts w:ascii="Arial" w:eastAsia="Times New Roman" w:hAnsi="Arial" w:cs="Arial"/>
            <w:color w:val="000000"/>
            <w:sz w:val="20"/>
            <w:szCs w:val="20"/>
            <w:lang w:eastAsia="tr-TR"/>
          </w:rPr>
          <w:t xml:space="preserve"> UX</w:t>
        </w:r>
      </w:hyperlink>
      <w:r w:rsidRPr="007172F7">
        <w:rPr>
          <w:rFonts w:ascii="Arial" w:eastAsia="Times New Roman" w:hAnsi="Arial" w:cs="Arial"/>
          <w:color w:val="000000"/>
          <w:sz w:val="20"/>
          <w:szCs w:val="20"/>
          <w:lang w:eastAsia="tr-TR"/>
        </w:rPr>
        <w:t xml:space="preserve">, </w:t>
      </w:r>
      <w:hyperlink r:id="rId25" w:history="1">
        <w:proofErr w:type="spellStart"/>
        <w:r w:rsidRPr="007172F7">
          <w:rPr>
            <w:rFonts w:ascii="Arial" w:eastAsia="Times New Roman" w:hAnsi="Arial" w:cs="Arial"/>
            <w:color w:val="000000"/>
            <w:sz w:val="20"/>
            <w:szCs w:val="20"/>
            <w:lang w:eastAsia="tr-TR"/>
          </w:rPr>
          <w:t>Westphalen</w:t>
        </w:r>
        <w:proofErr w:type="spellEnd"/>
        <w:r w:rsidRPr="007172F7">
          <w:rPr>
            <w:rFonts w:ascii="Arial" w:eastAsia="Times New Roman" w:hAnsi="Arial" w:cs="Arial"/>
            <w:color w:val="000000"/>
            <w:sz w:val="20"/>
            <w:szCs w:val="20"/>
            <w:lang w:eastAsia="tr-TR"/>
          </w:rPr>
          <w:t xml:space="preserve"> VP</w:t>
        </w:r>
      </w:hyperlink>
      <w:r w:rsidRPr="007172F7">
        <w:rPr>
          <w:rFonts w:ascii="Arial" w:eastAsia="Times New Roman" w:hAnsi="Arial" w:cs="Arial"/>
          <w:color w:val="000000"/>
          <w:sz w:val="20"/>
          <w:szCs w:val="20"/>
          <w:lang w:eastAsia="tr-TR"/>
        </w:rPr>
        <w:t xml:space="preserve"> </w:t>
      </w:r>
      <w:hyperlink r:id="rId26" w:history="1">
        <w:proofErr w:type="spellStart"/>
        <w:r w:rsidRPr="007172F7">
          <w:rPr>
            <w:rFonts w:ascii="Arial" w:eastAsia="Times New Roman" w:hAnsi="Arial" w:cs="Arial"/>
            <w:color w:val="000000"/>
            <w:sz w:val="20"/>
            <w:szCs w:val="20"/>
            <w:lang w:eastAsia="tr-TR"/>
          </w:rPr>
          <w:t>Brandão</w:t>
        </w:r>
        <w:proofErr w:type="spellEnd"/>
        <w:r w:rsidRPr="007172F7">
          <w:rPr>
            <w:rFonts w:ascii="Arial" w:eastAsia="Times New Roman" w:hAnsi="Arial" w:cs="Arial"/>
            <w:color w:val="000000"/>
            <w:sz w:val="20"/>
            <w:szCs w:val="20"/>
            <w:lang w:eastAsia="tr-TR"/>
          </w:rPr>
          <w:t xml:space="preserve"> CG</w:t>
        </w:r>
      </w:hyperlink>
      <w:r w:rsidRPr="007172F7">
        <w:rPr>
          <w:rFonts w:ascii="Arial" w:eastAsia="Times New Roman" w:hAnsi="Arial" w:cs="Arial"/>
          <w:color w:val="000000"/>
          <w:sz w:val="20"/>
          <w:szCs w:val="20"/>
          <w:lang w:eastAsia="tr-TR"/>
        </w:rPr>
        <w:t xml:space="preserve">, </w:t>
      </w:r>
      <w:hyperlink r:id="rId27" w:history="1">
        <w:proofErr w:type="spellStart"/>
        <w:r w:rsidRPr="007172F7">
          <w:rPr>
            <w:rFonts w:ascii="Arial" w:eastAsia="Times New Roman" w:hAnsi="Arial" w:cs="Arial"/>
            <w:color w:val="000000"/>
            <w:sz w:val="20"/>
            <w:szCs w:val="20"/>
            <w:lang w:eastAsia="tr-TR"/>
          </w:rPr>
          <w:t>Gambarini</w:t>
        </w:r>
        <w:proofErr w:type="spellEnd"/>
        <w:r w:rsidRPr="007172F7">
          <w:rPr>
            <w:rFonts w:ascii="Arial" w:eastAsia="Times New Roman" w:hAnsi="Arial" w:cs="Arial"/>
            <w:color w:val="000000"/>
            <w:sz w:val="20"/>
            <w:szCs w:val="20"/>
            <w:lang w:eastAsia="tr-TR"/>
          </w:rPr>
          <w:t xml:space="preserve"> G</w:t>
        </w:r>
      </w:hyperlink>
      <w:r w:rsidRPr="007172F7">
        <w:rPr>
          <w:rFonts w:ascii="Arial" w:eastAsia="Times New Roman" w:hAnsi="Arial" w:cs="Arial"/>
          <w:color w:val="000000"/>
          <w:sz w:val="20"/>
          <w:szCs w:val="20"/>
          <w:lang w:eastAsia="tr-TR"/>
        </w:rPr>
        <w:t xml:space="preserve">, </w:t>
      </w:r>
      <w:hyperlink r:id="rId28" w:history="1">
        <w:r w:rsidRPr="007172F7">
          <w:rPr>
            <w:rFonts w:ascii="Arial" w:eastAsia="Times New Roman" w:hAnsi="Arial" w:cs="Arial"/>
            <w:color w:val="000000"/>
            <w:sz w:val="20"/>
            <w:szCs w:val="20"/>
            <w:lang w:eastAsia="tr-TR"/>
          </w:rPr>
          <w:t>Azim AA</w:t>
        </w:r>
      </w:hyperlink>
      <w:r w:rsidRPr="007172F7">
        <w:rPr>
          <w:rFonts w:ascii="Arial" w:eastAsia="Times New Roman" w:hAnsi="Arial" w:cs="Arial"/>
          <w:color w:val="000000"/>
          <w:sz w:val="20"/>
          <w:szCs w:val="20"/>
          <w:lang w:eastAsia="tr-TR"/>
        </w:rPr>
        <w:t xml:space="preserve"> :</w:t>
      </w:r>
      <w:r w:rsidRPr="007172F7">
        <w:rPr>
          <w:rFonts w:ascii="Arial" w:eastAsia="Times New Roman" w:hAnsi="Arial" w:cs="Arial"/>
          <w:bCs/>
          <w:color w:val="000000"/>
          <w:kern w:val="36"/>
          <w:sz w:val="20"/>
          <w:szCs w:val="20"/>
          <w:lang w:eastAsia="tr-TR"/>
        </w:rPr>
        <w:t xml:space="preserve"> </w:t>
      </w:r>
      <w:r w:rsidR="00CC249D">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The</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Use</w:t>
      </w:r>
      <w:proofErr w:type="spellEnd"/>
      <w:r w:rsidRPr="007172F7">
        <w:rPr>
          <w:rFonts w:ascii="Arial" w:eastAsia="Times New Roman" w:hAnsi="Arial" w:cs="Arial"/>
          <w:bCs/>
          <w:color w:val="000000"/>
          <w:kern w:val="36"/>
          <w:sz w:val="20"/>
          <w:szCs w:val="20"/>
          <w:lang w:eastAsia="tr-TR"/>
        </w:rPr>
        <w:t xml:space="preserve"> of Micro-</w:t>
      </w:r>
      <w:proofErr w:type="spellStart"/>
      <w:r w:rsidRPr="007172F7">
        <w:rPr>
          <w:rFonts w:ascii="Arial" w:eastAsia="Times New Roman" w:hAnsi="Arial" w:cs="Arial"/>
          <w:bCs/>
          <w:color w:val="000000"/>
          <w:kern w:val="36"/>
          <w:sz w:val="20"/>
          <w:szCs w:val="20"/>
          <w:lang w:eastAsia="tr-TR"/>
        </w:rPr>
        <w:t>Computed</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Tomography</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to</w:t>
      </w:r>
      <w:proofErr w:type="spellEnd"/>
      <w:r w:rsidRPr="007172F7">
        <w:rPr>
          <w:rFonts w:ascii="Arial" w:eastAsia="Times New Roman" w:hAnsi="Arial" w:cs="Arial"/>
          <w:bCs/>
          <w:color w:val="000000"/>
          <w:kern w:val="36"/>
          <w:sz w:val="20"/>
          <w:szCs w:val="20"/>
          <w:lang w:eastAsia="tr-TR"/>
        </w:rPr>
        <w:t> </w:t>
      </w:r>
      <w:proofErr w:type="spellStart"/>
      <w:r w:rsidRPr="007172F7">
        <w:rPr>
          <w:rFonts w:ascii="Arial" w:eastAsia="Times New Roman" w:hAnsi="Arial" w:cs="Arial"/>
          <w:bCs/>
          <w:color w:val="000000"/>
          <w:kern w:val="36"/>
          <w:sz w:val="20"/>
          <w:szCs w:val="20"/>
          <w:lang w:eastAsia="tr-TR"/>
        </w:rPr>
        <w:t>Determine</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the</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Accuracy</w:t>
      </w:r>
      <w:proofErr w:type="spellEnd"/>
      <w:r w:rsidRPr="007172F7">
        <w:rPr>
          <w:rFonts w:ascii="Arial" w:eastAsia="Times New Roman" w:hAnsi="Arial" w:cs="Arial"/>
          <w:bCs/>
          <w:color w:val="000000"/>
          <w:kern w:val="36"/>
          <w:sz w:val="20"/>
          <w:szCs w:val="20"/>
          <w:lang w:eastAsia="tr-TR"/>
        </w:rPr>
        <w:t xml:space="preserve"> of 2 Electronic </w:t>
      </w:r>
      <w:proofErr w:type="spellStart"/>
      <w:r w:rsidRPr="007172F7">
        <w:rPr>
          <w:rFonts w:ascii="Arial" w:eastAsia="Times New Roman" w:hAnsi="Arial" w:cs="Arial"/>
          <w:bCs/>
          <w:color w:val="000000"/>
          <w:kern w:val="36"/>
          <w:sz w:val="20"/>
          <w:szCs w:val="20"/>
          <w:lang w:eastAsia="tr-TR"/>
        </w:rPr>
        <w:t>Apex</w:t>
      </w:r>
      <w:proofErr w:type="spellEnd"/>
      <w:r w:rsidRPr="007172F7">
        <w:rPr>
          <w:rFonts w:ascii="Arial" w:eastAsia="Times New Roman" w:hAnsi="Arial" w:cs="Arial"/>
          <w:bCs/>
          <w:color w:val="000000"/>
          <w:kern w:val="36"/>
          <w:sz w:val="20"/>
          <w:szCs w:val="20"/>
          <w:lang w:eastAsia="tr-TR"/>
        </w:rPr>
        <w:t> </w:t>
      </w:r>
      <w:proofErr w:type="spellStart"/>
      <w:proofErr w:type="gramStart"/>
      <w:r w:rsidRPr="007172F7">
        <w:rPr>
          <w:rFonts w:ascii="Arial" w:eastAsia="Times New Roman" w:hAnsi="Arial" w:cs="Arial"/>
          <w:bCs/>
          <w:color w:val="000000"/>
          <w:kern w:val="36"/>
          <w:sz w:val="20"/>
          <w:szCs w:val="20"/>
          <w:lang w:eastAsia="tr-TR"/>
        </w:rPr>
        <w:t>Locators</w:t>
      </w:r>
      <w:proofErr w:type="spellEnd"/>
      <w:r w:rsidRPr="007172F7">
        <w:rPr>
          <w:rFonts w:ascii="Arial" w:eastAsia="Times New Roman" w:hAnsi="Arial" w:cs="Arial"/>
          <w:bCs/>
          <w:color w:val="000000"/>
          <w:kern w:val="36"/>
          <w:sz w:val="20"/>
          <w:szCs w:val="20"/>
          <w:lang w:eastAsia="tr-TR"/>
        </w:rPr>
        <w:t xml:space="preserve"> </w:t>
      </w:r>
      <w:r w:rsidR="00CC249D">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and</w:t>
      </w:r>
      <w:proofErr w:type="spellEnd"/>
      <w:proofErr w:type="gram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Anatomic</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Variations</w:t>
      </w:r>
      <w:proofErr w:type="spellEnd"/>
      <w:r w:rsidRPr="007172F7">
        <w:rPr>
          <w:rFonts w:ascii="Arial" w:eastAsia="Times New Roman" w:hAnsi="Arial" w:cs="Arial"/>
          <w:bCs/>
          <w:color w:val="000000"/>
          <w:kern w:val="36"/>
          <w:sz w:val="20"/>
          <w:szCs w:val="20"/>
          <w:lang w:eastAsia="tr-TR"/>
        </w:rPr>
        <w:t xml:space="preserve"> </w:t>
      </w:r>
      <w:proofErr w:type="spellStart"/>
      <w:r w:rsidRPr="007172F7">
        <w:rPr>
          <w:rFonts w:ascii="Arial" w:eastAsia="Times New Roman" w:hAnsi="Arial" w:cs="Arial"/>
          <w:bCs/>
          <w:color w:val="000000"/>
          <w:kern w:val="36"/>
          <w:sz w:val="20"/>
          <w:szCs w:val="20"/>
          <w:lang w:eastAsia="tr-TR"/>
        </w:rPr>
        <w:t>Affecting</w:t>
      </w:r>
      <w:proofErr w:type="spellEnd"/>
      <w:r w:rsidRPr="007172F7">
        <w:rPr>
          <w:rFonts w:ascii="Arial" w:eastAsia="Times New Roman" w:hAnsi="Arial" w:cs="Arial"/>
          <w:bCs/>
          <w:color w:val="000000"/>
          <w:kern w:val="36"/>
          <w:sz w:val="20"/>
          <w:szCs w:val="20"/>
          <w:lang w:eastAsia="tr-TR"/>
        </w:rPr>
        <w:t> </w:t>
      </w:r>
      <w:proofErr w:type="spellStart"/>
      <w:r w:rsidRPr="007172F7">
        <w:rPr>
          <w:rFonts w:ascii="Arial" w:eastAsia="Times New Roman" w:hAnsi="Arial" w:cs="Arial"/>
          <w:bCs/>
          <w:color w:val="000000"/>
          <w:kern w:val="36"/>
          <w:sz w:val="20"/>
          <w:szCs w:val="20"/>
          <w:lang w:eastAsia="tr-TR"/>
        </w:rPr>
        <w:t>Their</w:t>
      </w:r>
      <w:proofErr w:type="spellEnd"/>
      <w:r w:rsidRPr="007172F7">
        <w:rPr>
          <w:rFonts w:ascii="Arial" w:eastAsia="Times New Roman" w:hAnsi="Arial" w:cs="Arial"/>
          <w:bCs/>
          <w:color w:val="000000"/>
          <w:kern w:val="36"/>
          <w:sz w:val="20"/>
          <w:szCs w:val="20"/>
          <w:lang w:eastAsia="tr-TR"/>
        </w:rPr>
        <w:t xml:space="preserve"> Precision.</w:t>
      </w:r>
      <w:r w:rsidRPr="007172F7">
        <w:rPr>
          <w:rFonts w:ascii="Arial" w:eastAsiaTheme="minorEastAsia" w:hAnsi="Arial" w:cs="Arial"/>
          <w:color w:val="000000"/>
          <w:sz w:val="20"/>
          <w:szCs w:val="20"/>
          <w:lang w:eastAsia="tr-TR"/>
        </w:rPr>
        <w:t xml:space="preserve"> </w:t>
      </w:r>
      <w:hyperlink r:id="rId29" w:tooltip="Journal of endodontics." w:history="1">
        <w:r w:rsidRPr="007172F7">
          <w:rPr>
            <w:rFonts w:ascii="Arial" w:eastAsiaTheme="minorEastAsia" w:hAnsi="Arial" w:cs="Arial"/>
            <w:color w:val="000000"/>
            <w:sz w:val="20"/>
            <w:szCs w:val="20"/>
            <w:lang w:eastAsia="tr-TR"/>
          </w:rPr>
          <w:t xml:space="preserve">J </w:t>
        </w:r>
        <w:proofErr w:type="spellStart"/>
        <w:r w:rsidRPr="007172F7">
          <w:rPr>
            <w:rFonts w:ascii="Arial" w:eastAsiaTheme="minorEastAsia" w:hAnsi="Arial" w:cs="Arial"/>
            <w:color w:val="000000"/>
            <w:sz w:val="20"/>
            <w:szCs w:val="20"/>
            <w:lang w:eastAsia="tr-TR"/>
          </w:rPr>
          <w:t>Endod</w:t>
        </w:r>
        <w:proofErr w:type="spellEnd"/>
        <w:r w:rsidRPr="007172F7">
          <w:rPr>
            <w:rFonts w:ascii="Arial" w:eastAsiaTheme="minorEastAsia" w:hAnsi="Arial" w:cs="Arial"/>
            <w:color w:val="000000"/>
            <w:sz w:val="20"/>
            <w:szCs w:val="20"/>
            <w:lang w:eastAsia="tr-TR"/>
          </w:rPr>
          <w:t>.</w:t>
        </w:r>
      </w:hyperlink>
      <w:r w:rsidRPr="007172F7">
        <w:rPr>
          <w:rFonts w:ascii="Arial" w:eastAsiaTheme="minorEastAsia" w:hAnsi="Arial" w:cs="Arial"/>
          <w:color w:val="000000"/>
          <w:sz w:val="20"/>
          <w:szCs w:val="20"/>
          <w:lang w:eastAsia="tr-TR"/>
        </w:rPr>
        <w:t xml:space="preserve"> 2016 Aug;42(8):1263-7</w:t>
      </w:r>
    </w:p>
    <w:p w:rsidR="007172F7" w:rsidRPr="007172F7" w:rsidRDefault="007172F7" w:rsidP="007172F7">
      <w:pPr>
        <w:shd w:val="clear" w:color="auto" w:fill="FFFFFF"/>
        <w:spacing w:line="240" w:lineRule="auto"/>
        <w:rPr>
          <w:rFonts w:ascii="Times New Roman" w:eastAsia="Times New Roman" w:hAnsi="Times New Roman" w:cs="Times New Roman"/>
          <w:sz w:val="28"/>
          <w:szCs w:val="28"/>
          <w:lang w:eastAsia="tr-TR"/>
        </w:rPr>
      </w:pPr>
    </w:p>
    <w:p w:rsidR="007172F7" w:rsidRPr="007172F7" w:rsidRDefault="007172F7" w:rsidP="007172F7">
      <w:pPr>
        <w:autoSpaceDE w:val="0"/>
        <w:autoSpaceDN w:val="0"/>
        <w:adjustRightInd w:val="0"/>
        <w:spacing w:before="240" w:after="240" w:line="240" w:lineRule="auto"/>
        <w:ind w:left="360"/>
        <w:rPr>
          <w:rFonts w:ascii="Times New Roman" w:eastAsia="Times New Roman" w:hAnsi="Times New Roman" w:cs="Times New Roman"/>
          <w:color w:val="000000"/>
          <w:sz w:val="20"/>
          <w:szCs w:val="20"/>
          <w:lang w:eastAsia="tr-TR"/>
        </w:rPr>
      </w:pP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0B45C5" w:rsidRPr="006268BB" w:rsidRDefault="000B45C5" w:rsidP="00AA5F08">
      <w:pPr>
        <w:pStyle w:val="NormalWeb"/>
        <w:spacing w:before="0" w:beforeAutospacing="0" w:after="0" w:afterAutospacing="0"/>
        <w:jc w:val="center"/>
        <w:textAlignment w:val="baseline"/>
        <w:rPr>
          <w:rFonts w:ascii="Arial" w:eastAsiaTheme="minorEastAsia" w:hAnsi="Arial" w:cs="Arial"/>
          <w:color w:val="000000" w:themeColor="text1"/>
          <w:kern w:val="24"/>
        </w:rPr>
      </w:pPr>
    </w:p>
    <w:p w:rsidR="000B45C5" w:rsidRPr="006268BB" w:rsidRDefault="000B45C5" w:rsidP="00AA5F08">
      <w:pPr>
        <w:pStyle w:val="NormalWeb"/>
        <w:spacing w:before="0" w:beforeAutospacing="0" w:after="0" w:afterAutospacing="0"/>
        <w:jc w:val="center"/>
        <w:textAlignment w:val="baseline"/>
        <w:rPr>
          <w:rFonts w:ascii="Arial" w:hAnsi="Arial" w:cs="Arial"/>
        </w:rPr>
      </w:pPr>
    </w:p>
    <w:p w:rsidR="00AA5F08" w:rsidRPr="006268BB" w:rsidRDefault="00AA5F08">
      <w:pPr>
        <w:rPr>
          <w:rFonts w:ascii="Arial" w:hAnsi="Arial" w:cs="Arial"/>
          <w:sz w:val="24"/>
          <w:szCs w:val="24"/>
        </w:rPr>
      </w:pPr>
    </w:p>
    <w:sectPr w:rsidR="00AA5F08" w:rsidRPr="00626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2F48"/>
    <w:multiLevelType w:val="hybridMultilevel"/>
    <w:tmpl w:val="19088D1A"/>
    <w:lvl w:ilvl="0" w:tplc="A1688340">
      <w:start w:val="1"/>
      <w:numFmt w:val="bullet"/>
      <w:lvlText w:val=""/>
      <w:lvlJc w:val="left"/>
      <w:pPr>
        <w:tabs>
          <w:tab w:val="num" w:pos="720"/>
        </w:tabs>
        <w:ind w:left="720" w:hanging="360"/>
      </w:pPr>
      <w:rPr>
        <w:rFonts w:ascii="Wingdings 3" w:hAnsi="Wingdings 3" w:hint="default"/>
      </w:rPr>
    </w:lvl>
    <w:lvl w:ilvl="1" w:tplc="B76C336C" w:tentative="1">
      <w:start w:val="1"/>
      <w:numFmt w:val="bullet"/>
      <w:lvlText w:val=""/>
      <w:lvlJc w:val="left"/>
      <w:pPr>
        <w:tabs>
          <w:tab w:val="num" w:pos="1440"/>
        </w:tabs>
        <w:ind w:left="1440" w:hanging="360"/>
      </w:pPr>
      <w:rPr>
        <w:rFonts w:ascii="Wingdings 3" w:hAnsi="Wingdings 3" w:hint="default"/>
      </w:rPr>
    </w:lvl>
    <w:lvl w:ilvl="2" w:tplc="41886CFA" w:tentative="1">
      <w:start w:val="1"/>
      <w:numFmt w:val="bullet"/>
      <w:lvlText w:val=""/>
      <w:lvlJc w:val="left"/>
      <w:pPr>
        <w:tabs>
          <w:tab w:val="num" w:pos="2160"/>
        </w:tabs>
        <w:ind w:left="2160" w:hanging="360"/>
      </w:pPr>
      <w:rPr>
        <w:rFonts w:ascii="Wingdings 3" w:hAnsi="Wingdings 3" w:hint="default"/>
      </w:rPr>
    </w:lvl>
    <w:lvl w:ilvl="3" w:tplc="34C285C6" w:tentative="1">
      <w:start w:val="1"/>
      <w:numFmt w:val="bullet"/>
      <w:lvlText w:val=""/>
      <w:lvlJc w:val="left"/>
      <w:pPr>
        <w:tabs>
          <w:tab w:val="num" w:pos="2880"/>
        </w:tabs>
        <w:ind w:left="2880" w:hanging="360"/>
      </w:pPr>
      <w:rPr>
        <w:rFonts w:ascii="Wingdings 3" w:hAnsi="Wingdings 3" w:hint="default"/>
      </w:rPr>
    </w:lvl>
    <w:lvl w:ilvl="4" w:tplc="6C2A14BE" w:tentative="1">
      <w:start w:val="1"/>
      <w:numFmt w:val="bullet"/>
      <w:lvlText w:val=""/>
      <w:lvlJc w:val="left"/>
      <w:pPr>
        <w:tabs>
          <w:tab w:val="num" w:pos="3600"/>
        </w:tabs>
        <w:ind w:left="3600" w:hanging="360"/>
      </w:pPr>
      <w:rPr>
        <w:rFonts w:ascii="Wingdings 3" w:hAnsi="Wingdings 3" w:hint="default"/>
      </w:rPr>
    </w:lvl>
    <w:lvl w:ilvl="5" w:tplc="1EBA2B92" w:tentative="1">
      <w:start w:val="1"/>
      <w:numFmt w:val="bullet"/>
      <w:lvlText w:val=""/>
      <w:lvlJc w:val="left"/>
      <w:pPr>
        <w:tabs>
          <w:tab w:val="num" w:pos="4320"/>
        </w:tabs>
        <w:ind w:left="4320" w:hanging="360"/>
      </w:pPr>
      <w:rPr>
        <w:rFonts w:ascii="Wingdings 3" w:hAnsi="Wingdings 3" w:hint="default"/>
      </w:rPr>
    </w:lvl>
    <w:lvl w:ilvl="6" w:tplc="E68061A8" w:tentative="1">
      <w:start w:val="1"/>
      <w:numFmt w:val="bullet"/>
      <w:lvlText w:val=""/>
      <w:lvlJc w:val="left"/>
      <w:pPr>
        <w:tabs>
          <w:tab w:val="num" w:pos="5040"/>
        </w:tabs>
        <w:ind w:left="5040" w:hanging="360"/>
      </w:pPr>
      <w:rPr>
        <w:rFonts w:ascii="Wingdings 3" w:hAnsi="Wingdings 3" w:hint="default"/>
      </w:rPr>
    </w:lvl>
    <w:lvl w:ilvl="7" w:tplc="DFB22B90" w:tentative="1">
      <w:start w:val="1"/>
      <w:numFmt w:val="bullet"/>
      <w:lvlText w:val=""/>
      <w:lvlJc w:val="left"/>
      <w:pPr>
        <w:tabs>
          <w:tab w:val="num" w:pos="5760"/>
        </w:tabs>
        <w:ind w:left="5760" w:hanging="360"/>
      </w:pPr>
      <w:rPr>
        <w:rFonts w:ascii="Wingdings 3" w:hAnsi="Wingdings 3" w:hint="default"/>
      </w:rPr>
    </w:lvl>
    <w:lvl w:ilvl="8" w:tplc="970AFD9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A6C13D8"/>
    <w:multiLevelType w:val="hybridMultilevel"/>
    <w:tmpl w:val="AF26F104"/>
    <w:lvl w:ilvl="0" w:tplc="041F0011">
      <w:start w:val="1"/>
      <w:numFmt w:val="decimal"/>
      <w:lvlText w:val="%1)"/>
      <w:lvlJc w:val="left"/>
      <w:pPr>
        <w:ind w:left="360" w:hanging="360"/>
      </w:pPr>
    </w:lvl>
    <w:lvl w:ilvl="1" w:tplc="041F0019">
      <w:start w:val="1"/>
      <w:numFmt w:val="lowerLetter"/>
      <w:lvlText w:val="%2."/>
      <w:lvlJc w:val="left"/>
      <w:pPr>
        <w:ind w:left="1298" w:hanging="360"/>
      </w:pPr>
    </w:lvl>
    <w:lvl w:ilvl="2" w:tplc="041F001B">
      <w:start w:val="1"/>
      <w:numFmt w:val="lowerRoman"/>
      <w:lvlText w:val="%3."/>
      <w:lvlJc w:val="right"/>
      <w:pPr>
        <w:ind w:left="2018" w:hanging="180"/>
      </w:pPr>
    </w:lvl>
    <w:lvl w:ilvl="3" w:tplc="041F000F">
      <w:start w:val="1"/>
      <w:numFmt w:val="decimal"/>
      <w:lvlText w:val="%4."/>
      <w:lvlJc w:val="left"/>
      <w:pPr>
        <w:ind w:left="2738" w:hanging="360"/>
      </w:pPr>
    </w:lvl>
    <w:lvl w:ilvl="4" w:tplc="041F0019">
      <w:start w:val="1"/>
      <w:numFmt w:val="lowerLetter"/>
      <w:lvlText w:val="%5."/>
      <w:lvlJc w:val="left"/>
      <w:pPr>
        <w:ind w:left="3458" w:hanging="360"/>
      </w:pPr>
    </w:lvl>
    <w:lvl w:ilvl="5" w:tplc="041F001B">
      <w:start w:val="1"/>
      <w:numFmt w:val="lowerRoman"/>
      <w:lvlText w:val="%6."/>
      <w:lvlJc w:val="right"/>
      <w:pPr>
        <w:ind w:left="4178" w:hanging="180"/>
      </w:pPr>
    </w:lvl>
    <w:lvl w:ilvl="6" w:tplc="041F000F">
      <w:start w:val="1"/>
      <w:numFmt w:val="decimal"/>
      <w:lvlText w:val="%7."/>
      <w:lvlJc w:val="left"/>
      <w:pPr>
        <w:ind w:left="4898" w:hanging="360"/>
      </w:pPr>
    </w:lvl>
    <w:lvl w:ilvl="7" w:tplc="041F0019">
      <w:start w:val="1"/>
      <w:numFmt w:val="lowerLetter"/>
      <w:lvlText w:val="%8."/>
      <w:lvlJc w:val="left"/>
      <w:pPr>
        <w:ind w:left="5618" w:hanging="360"/>
      </w:pPr>
    </w:lvl>
    <w:lvl w:ilvl="8" w:tplc="041F001B">
      <w:start w:val="1"/>
      <w:numFmt w:val="lowerRoman"/>
      <w:lvlText w:val="%9."/>
      <w:lvlJc w:val="right"/>
      <w:pPr>
        <w:ind w:left="6338" w:hanging="180"/>
      </w:pPr>
    </w:lvl>
  </w:abstractNum>
  <w:abstractNum w:abstractNumId="2" w15:restartNumberingAfterBreak="0">
    <w:nsid w:val="0D66433C"/>
    <w:multiLevelType w:val="hybridMultilevel"/>
    <w:tmpl w:val="4B685790"/>
    <w:lvl w:ilvl="0" w:tplc="891ED36A">
      <w:start w:val="1"/>
      <w:numFmt w:val="bullet"/>
      <w:lvlText w:val=""/>
      <w:lvlJc w:val="left"/>
      <w:pPr>
        <w:tabs>
          <w:tab w:val="num" w:pos="720"/>
        </w:tabs>
        <w:ind w:left="720" w:hanging="360"/>
      </w:pPr>
      <w:rPr>
        <w:rFonts w:ascii="Wingdings 3" w:hAnsi="Wingdings 3" w:hint="default"/>
      </w:rPr>
    </w:lvl>
    <w:lvl w:ilvl="1" w:tplc="2D2437E0" w:tentative="1">
      <w:start w:val="1"/>
      <w:numFmt w:val="bullet"/>
      <w:lvlText w:val=""/>
      <w:lvlJc w:val="left"/>
      <w:pPr>
        <w:tabs>
          <w:tab w:val="num" w:pos="1440"/>
        </w:tabs>
        <w:ind w:left="1440" w:hanging="360"/>
      </w:pPr>
      <w:rPr>
        <w:rFonts w:ascii="Wingdings 3" w:hAnsi="Wingdings 3" w:hint="default"/>
      </w:rPr>
    </w:lvl>
    <w:lvl w:ilvl="2" w:tplc="10028256" w:tentative="1">
      <w:start w:val="1"/>
      <w:numFmt w:val="bullet"/>
      <w:lvlText w:val=""/>
      <w:lvlJc w:val="left"/>
      <w:pPr>
        <w:tabs>
          <w:tab w:val="num" w:pos="2160"/>
        </w:tabs>
        <w:ind w:left="2160" w:hanging="360"/>
      </w:pPr>
      <w:rPr>
        <w:rFonts w:ascii="Wingdings 3" w:hAnsi="Wingdings 3" w:hint="default"/>
      </w:rPr>
    </w:lvl>
    <w:lvl w:ilvl="3" w:tplc="97BCB40E" w:tentative="1">
      <w:start w:val="1"/>
      <w:numFmt w:val="bullet"/>
      <w:lvlText w:val=""/>
      <w:lvlJc w:val="left"/>
      <w:pPr>
        <w:tabs>
          <w:tab w:val="num" w:pos="2880"/>
        </w:tabs>
        <w:ind w:left="2880" w:hanging="360"/>
      </w:pPr>
      <w:rPr>
        <w:rFonts w:ascii="Wingdings 3" w:hAnsi="Wingdings 3" w:hint="default"/>
      </w:rPr>
    </w:lvl>
    <w:lvl w:ilvl="4" w:tplc="22DA6FC4" w:tentative="1">
      <w:start w:val="1"/>
      <w:numFmt w:val="bullet"/>
      <w:lvlText w:val=""/>
      <w:lvlJc w:val="left"/>
      <w:pPr>
        <w:tabs>
          <w:tab w:val="num" w:pos="3600"/>
        </w:tabs>
        <w:ind w:left="3600" w:hanging="360"/>
      </w:pPr>
      <w:rPr>
        <w:rFonts w:ascii="Wingdings 3" w:hAnsi="Wingdings 3" w:hint="default"/>
      </w:rPr>
    </w:lvl>
    <w:lvl w:ilvl="5" w:tplc="54329094" w:tentative="1">
      <w:start w:val="1"/>
      <w:numFmt w:val="bullet"/>
      <w:lvlText w:val=""/>
      <w:lvlJc w:val="left"/>
      <w:pPr>
        <w:tabs>
          <w:tab w:val="num" w:pos="4320"/>
        </w:tabs>
        <w:ind w:left="4320" w:hanging="360"/>
      </w:pPr>
      <w:rPr>
        <w:rFonts w:ascii="Wingdings 3" w:hAnsi="Wingdings 3" w:hint="default"/>
      </w:rPr>
    </w:lvl>
    <w:lvl w:ilvl="6" w:tplc="0108FDB0" w:tentative="1">
      <w:start w:val="1"/>
      <w:numFmt w:val="bullet"/>
      <w:lvlText w:val=""/>
      <w:lvlJc w:val="left"/>
      <w:pPr>
        <w:tabs>
          <w:tab w:val="num" w:pos="5040"/>
        </w:tabs>
        <w:ind w:left="5040" w:hanging="360"/>
      </w:pPr>
      <w:rPr>
        <w:rFonts w:ascii="Wingdings 3" w:hAnsi="Wingdings 3" w:hint="default"/>
      </w:rPr>
    </w:lvl>
    <w:lvl w:ilvl="7" w:tplc="0B645A9E" w:tentative="1">
      <w:start w:val="1"/>
      <w:numFmt w:val="bullet"/>
      <w:lvlText w:val=""/>
      <w:lvlJc w:val="left"/>
      <w:pPr>
        <w:tabs>
          <w:tab w:val="num" w:pos="5760"/>
        </w:tabs>
        <w:ind w:left="5760" w:hanging="360"/>
      </w:pPr>
      <w:rPr>
        <w:rFonts w:ascii="Wingdings 3" w:hAnsi="Wingdings 3" w:hint="default"/>
      </w:rPr>
    </w:lvl>
    <w:lvl w:ilvl="8" w:tplc="E9EC86C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3194796"/>
    <w:multiLevelType w:val="hybridMultilevel"/>
    <w:tmpl w:val="F788B5C2"/>
    <w:lvl w:ilvl="0" w:tplc="4678FBA8">
      <w:start w:val="1"/>
      <w:numFmt w:val="bullet"/>
      <w:lvlText w:val=""/>
      <w:lvlJc w:val="left"/>
      <w:pPr>
        <w:tabs>
          <w:tab w:val="num" w:pos="720"/>
        </w:tabs>
        <w:ind w:left="720" w:hanging="360"/>
      </w:pPr>
      <w:rPr>
        <w:rFonts w:ascii="Wingdings 3" w:hAnsi="Wingdings 3" w:hint="default"/>
      </w:rPr>
    </w:lvl>
    <w:lvl w:ilvl="1" w:tplc="0FB01A1C" w:tentative="1">
      <w:start w:val="1"/>
      <w:numFmt w:val="bullet"/>
      <w:lvlText w:val=""/>
      <w:lvlJc w:val="left"/>
      <w:pPr>
        <w:tabs>
          <w:tab w:val="num" w:pos="1440"/>
        </w:tabs>
        <w:ind w:left="1440" w:hanging="360"/>
      </w:pPr>
      <w:rPr>
        <w:rFonts w:ascii="Wingdings 3" w:hAnsi="Wingdings 3" w:hint="default"/>
      </w:rPr>
    </w:lvl>
    <w:lvl w:ilvl="2" w:tplc="27A2C0B6" w:tentative="1">
      <w:start w:val="1"/>
      <w:numFmt w:val="bullet"/>
      <w:lvlText w:val=""/>
      <w:lvlJc w:val="left"/>
      <w:pPr>
        <w:tabs>
          <w:tab w:val="num" w:pos="2160"/>
        </w:tabs>
        <w:ind w:left="2160" w:hanging="360"/>
      </w:pPr>
      <w:rPr>
        <w:rFonts w:ascii="Wingdings 3" w:hAnsi="Wingdings 3" w:hint="default"/>
      </w:rPr>
    </w:lvl>
    <w:lvl w:ilvl="3" w:tplc="B8E4B5E6" w:tentative="1">
      <w:start w:val="1"/>
      <w:numFmt w:val="bullet"/>
      <w:lvlText w:val=""/>
      <w:lvlJc w:val="left"/>
      <w:pPr>
        <w:tabs>
          <w:tab w:val="num" w:pos="2880"/>
        </w:tabs>
        <w:ind w:left="2880" w:hanging="360"/>
      </w:pPr>
      <w:rPr>
        <w:rFonts w:ascii="Wingdings 3" w:hAnsi="Wingdings 3" w:hint="default"/>
      </w:rPr>
    </w:lvl>
    <w:lvl w:ilvl="4" w:tplc="E1366BBE" w:tentative="1">
      <w:start w:val="1"/>
      <w:numFmt w:val="bullet"/>
      <w:lvlText w:val=""/>
      <w:lvlJc w:val="left"/>
      <w:pPr>
        <w:tabs>
          <w:tab w:val="num" w:pos="3600"/>
        </w:tabs>
        <w:ind w:left="3600" w:hanging="360"/>
      </w:pPr>
      <w:rPr>
        <w:rFonts w:ascii="Wingdings 3" w:hAnsi="Wingdings 3" w:hint="default"/>
      </w:rPr>
    </w:lvl>
    <w:lvl w:ilvl="5" w:tplc="DD967B38" w:tentative="1">
      <w:start w:val="1"/>
      <w:numFmt w:val="bullet"/>
      <w:lvlText w:val=""/>
      <w:lvlJc w:val="left"/>
      <w:pPr>
        <w:tabs>
          <w:tab w:val="num" w:pos="4320"/>
        </w:tabs>
        <w:ind w:left="4320" w:hanging="360"/>
      </w:pPr>
      <w:rPr>
        <w:rFonts w:ascii="Wingdings 3" w:hAnsi="Wingdings 3" w:hint="default"/>
      </w:rPr>
    </w:lvl>
    <w:lvl w:ilvl="6" w:tplc="9DB6DBCA" w:tentative="1">
      <w:start w:val="1"/>
      <w:numFmt w:val="bullet"/>
      <w:lvlText w:val=""/>
      <w:lvlJc w:val="left"/>
      <w:pPr>
        <w:tabs>
          <w:tab w:val="num" w:pos="5040"/>
        </w:tabs>
        <w:ind w:left="5040" w:hanging="360"/>
      </w:pPr>
      <w:rPr>
        <w:rFonts w:ascii="Wingdings 3" w:hAnsi="Wingdings 3" w:hint="default"/>
      </w:rPr>
    </w:lvl>
    <w:lvl w:ilvl="7" w:tplc="5D54C530" w:tentative="1">
      <w:start w:val="1"/>
      <w:numFmt w:val="bullet"/>
      <w:lvlText w:val=""/>
      <w:lvlJc w:val="left"/>
      <w:pPr>
        <w:tabs>
          <w:tab w:val="num" w:pos="5760"/>
        </w:tabs>
        <w:ind w:left="5760" w:hanging="360"/>
      </w:pPr>
      <w:rPr>
        <w:rFonts w:ascii="Wingdings 3" w:hAnsi="Wingdings 3" w:hint="default"/>
      </w:rPr>
    </w:lvl>
    <w:lvl w:ilvl="8" w:tplc="38E05F2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D7440AD"/>
    <w:multiLevelType w:val="hybridMultilevel"/>
    <w:tmpl w:val="B6CE7512"/>
    <w:lvl w:ilvl="0" w:tplc="A1AE0D6A">
      <w:start w:val="1"/>
      <w:numFmt w:val="bullet"/>
      <w:lvlText w:val=""/>
      <w:lvlJc w:val="left"/>
      <w:pPr>
        <w:tabs>
          <w:tab w:val="num" w:pos="720"/>
        </w:tabs>
        <w:ind w:left="720" w:hanging="360"/>
      </w:pPr>
      <w:rPr>
        <w:rFonts w:ascii="Wingdings 3" w:hAnsi="Wingdings 3" w:hint="default"/>
      </w:rPr>
    </w:lvl>
    <w:lvl w:ilvl="1" w:tplc="073ABEC0" w:tentative="1">
      <w:start w:val="1"/>
      <w:numFmt w:val="bullet"/>
      <w:lvlText w:val=""/>
      <w:lvlJc w:val="left"/>
      <w:pPr>
        <w:tabs>
          <w:tab w:val="num" w:pos="1440"/>
        </w:tabs>
        <w:ind w:left="1440" w:hanging="360"/>
      </w:pPr>
      <w:rPr>
        <w:rFonts w:ascii="Wingdings 3" w:hAnsi="Wingdings 3" w:hint="default"/>
      </w:rPr>
    </w:lvl>
    <w:lvl w:ilvl="2" w:tplc="6C0C6FC6" w:tentative="1">
      <w:start w:val="1"/>
      <w:numFmt w:val="bullet"/>
      <w:lvlText w:val=""/>
      <w:lvlJc w:val="left"/>
      <w:pPr>
        <w:tabs>
          <w:tab w:val="num" w:pos="2160"/>
        </w:tabs>
        <w:ind w:left="2160" w:hanging="360"/>
      </w:pPr>
      <w:rPr>
        <w:rFonts w:ascii="Wingdings 3" w:hAnsi="Wingdings 3" w:hint="default"/>
      </w:rPr>
    </w:lvl>
    <w:lvl w:ilvl="3" w:tplc="7256D9BE" w:tentative="1">
      <w:start w:val="1"/>
      <w:numFmt w:val="bullet"/>
      <w:lvlText w:val=""/>
      <w:lvlJc w:val="left"/>
      <w:pPr>
        <w:tabs>
          <w:tab w:val="num" w:pos="2880"/>
        </w:tabs>
        <w:ind w:left="2880" w:hanging="360"/>
      </w:pPr>
      <w:rPr>
        <w:rFonts w:ascii="Wingdings 3" w:hAnsi="Wingdings 3" w:hint="default"/>
      </w:rPr>
    </w:lvl>
    <w:lvl w:ilvl="4" w:tplc="E69EF6FA" w:tentative="1">
      <w:start w:val="1"/>
      <w:numFmt w:val="bullet"/>
      <w:lvlText w:val=""/>
      <w:lvlJc w:val="left"/>
      <w:pPr>
        <w:tabs>
          <w:tab w:val="num" w:pos="3600"/>
        </w:tabs>
        <w:ind w:left="3600" w:hanging="360"/>
      </w:pPr>
      <w:rPr>
        <w:rFonts w:ascii="Wingdings 3" w:hAnsi="Wingdings 3" w:hint="default"/>
      </w:rPr>
    </w:lvl>
    <w:lvl w:ilvl="5" w:tplc="69DC80DC" w:tentative="1">
      <w:start w:val="1"/>
      <w:numFmt w:val="bullet"/>
      <w:lvlText w:val=""/>
      <w:lvlJc w:val="left"/>
      <w:pPr>
        <w:tabs>
          <w:tab w:val="num" w:pos="4320"/>
        </w:tabs>
        <w:ind w:left="4320" w:hanging="360"/>
      </w:pPr>
      <w:rPr>
        <w:rFonts w:ascii="Wingdings 3" w:hAnsi="Wingdings 3" w:hint="default"/>
      </w:rPr>
    </w:lvl>
    <w:lvl w:ilvl="6" w:tplc="D736B71A" w:tentative="1">
      <w:start w:val="1"/>
      <w:numFmt w:val="bullet"/>
      <w:lvlText w:val=""/>
      <w:lvlJc w:val="left"/>
      <w:pPr>
        <w:tabs>
          <w:tab w:val="num" w:pos="5040"/>
        </w:tabs>
        <w:ind w:left="5040" w:hanging="360"/>
      </w:pPr>
      <w:rPr>
        <w:rFonts w:ascii="Wingdings 3" w:hAnsi="Wingdings 3" w:hint="default"/>
      </w:rPr>
    </w:lvl>
    <w:lvl w:ilvl="7" w:tplc="D22C5A1E" w:tentative="1">
      <w:start w:val="1"/>
      <w:numFmt w:val="bullet"/>
      <w:lvlText w:val=""/>
      <w:lvlJc w:val="left"/>
      <w:pPr>
        <w:tabs>
          <w:tab w:val="num" w:pos="5760"/>
        </w:tabs>
        <w:ind w:left="5760" w:hanging="360"/>
      </w:pPr>
      <w:rPr>
        <w:rFonts w:ascii="Wingdings 3" w:hAnsi="Wingdings 3" w:hint="default"/>
      </w:rPr>
    </w:lvl>
    <w:lvl w:ilvl="8" w:tplc="CD1E6D8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48DE3083"/>
    <w:multiLevelType w:val="hybridMultilevel"/>
    <w:tmpl w:val="7E9485E6"/>
    <w:lvl w:ilvl="0" w:tplc="695A4058">
      <w:start w:val="1"/>
      <w:numFmt w:val="bullet"/>
      <w:lvlText w:val=""/>
      <w:lvlJc w:val="left"/>
      <w:pPr>
        <w:tabs>
          <w:tab w:val="num" w:pos="720"/>
        </w:tabs>
        <w:ind w:left="720" w:hanging="360"/>
      </w:pPr>
      <w:rPr>
        <w:rFonts w:ascii="Wingdings 3" w:hAnsi="Wingdings 3" w:hint="default"/>
      </w:rPr>
    </w:lvl>
    <w:lvl w:ilvl="1" w:tplc="E6BC3E2C" w:tentative="1">
      <w:start w:val="1"/>
      <w:numFmt w:val="bullet"/>
      <w:lvlText w:val=""/>
      <w:lvlJc w:val="left"/>
      <w:pPr>
        <w:tabs>
          <w:tab w:val="num" w:pos="1440"/>
        </w:tabs>
        <w:ind w:left="1440" w:hanging="360"/>
      </w:pPr>
      <w:rPr>
        <w:rFonts w:ascii="Wingdings 3" w:hAnsi="Wingdings 3" w:hint="default"/>
      </w:rPr>
    </w:lvl>
    <w:lvl w:ilvl="2" w:tplc="A4A27BC6" w:tentative="1">
      <w:start w:val="1"/>
      <w:numFmt w:val="bullet"/>
      <w:lvlText w:val=""/>
      <w:lvlJc w:val="left"/>
      <w:pPr>
        <w:tabs>
          <w:tab w:val="num" w:pos="2160"/>
        </w:tabs>
        <w:ind w:left="2160" w:hanging="360"/>
      </w:pPr>
      <w:rPr>
        <w:rFonts w:ascii="Wingdings 3" w:hAnsi="Wingdings 3" w:hint="default"/>
      </w:rPr>
    </w:lvl>
    <w:lvl w:ilvl="3" w:tplc="ECF066D2" w:tentative="1">
      <w:start w:val="1"/>
      <w:numFmt w:val="bullet"/>
      <w:lvlText w:val=""/>
      <w:lvlJc w:val="left"/>
      <w:pPr>
        <w:tabs>
          <w:tab w:val="num" w:pos="2880"/>
        </w:tabs>
        <w:ind w:left="2880" w:hanging="360"/>
      </w:pPr>
      <w:rPr>
        <w:rFonts w:ascii="Wingdings 3" w:hAnsi="Wingdings 3" w:hint="default"/>
      </w:rPr>
    </w:lvl>
    <w:lvl w:ilvl="4" w:tplc="03BECD06" w:tentative="1">
      <w:start w:val="1"/>
      <w:numFmt w:val="bullet"/>
      <w:lvlText w:val=""/>
      <w:lvlJc w:val="left"/>
      <w:pPr>
        <w:tabs>
          <w:tab w:val="num" w:pos="3600"/>
        </w:tabs>
        <w:ind w:left="3600" w:hanging="360"/>
      </w:pPr>
      <w:rPr>
        <w:rFonts w:ascii="Wingdings 3" w:hAnsi="Wingdings 3" w:hint="default"/>
      </w:rPr>
    </w:lvl>
    <w:lvl w:ilvl="5" w:tplc="03F0533A" w:tentative="1">
      <w:start w:val="1"/>
      <w:numFmt w:val="bullet"/>
      <w:lvlText w:val=""/>
      <w:lvlJc w:val="left"/>
      <w:pPr>
        <w:tabs>
          <w:tab w:val="num" w:pos="4320"/>
        </w:tabs>
        <w:ind w:left="4320" w:hanging="360"/>
      </w:pPr>
      <w:rPr>
        <w:rFonts w:ascii="Wingdings 3" w:hAnsi="Wingdings 3" w:hint="default"/>
      </w:rPr>
    </w:lvl>
    <w:lvl w:ilvl="6" w:tplc="3DA8D45C" w:tentative="1">
      <w:start w:val="1"/>
      <w:numFmt w:val="bullet"/>
      <w:lvlText w:val=""/>
      <w:lvlJc w:val="left"/>
      <w:pPr>
        <w:tabs>
          <w:tab w:val="num" w:pos="5040"/>
        </w:tabs>
        <w:ind w:left="5040" w:hanging="360"/>
      </w:pPr>
      <w:rPr>
        <w:rFonts w:ascii="Wingdings 3" w:hAnsi="Wingdings 3" w:hint="default"/>
      </w:rPr>
    </w:lvl>
    <w:lvl w:ilvl="7" w:tplc="7E865560" w:tentative="1">
      <w:start w:val="1"/>
      <w:numFmt w:val="bullet"/>
      <w:lvlText w:val=""/>
      <w:lvlJc w:val="left"/>
      <w:pPr>
        <w:tabs>
          <w:tab w:val="num" w:pos="5760"/>
        </w:tabs>
        <w:ind w:left="5760" w:hanging="360"/>
      </w:pPr>
      <w:rPr>
        <w:rFonts w:ascii="Wingdings 3" w:hAnsi="Wingdings 3" w:hint="default"/>
      </w:rPr>
    </w:lvl>
    <w:lvl w:ilvl="8" w:tplc="C6A66626"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41B38E0"/>
    <w:multiLevelType w:val="hybridMultilevel"/>
    <w:tmpl w:val="61B27332"/>
    <w:lvl w:ilvl="0" w:tplc="D8A4C6A4">
      <w:start w:val="1"/>
      <w:numFmt w:val="bullet"/>
      <w:lvlText w:val=""/>
      <w:lvlJc w:val="left"/>
      <w:pPr>
        <w:tabs>
          <w:tab w:val="num" w:pos="720"/>
        </w:tabs>
        <w:ind w:left="720" w:hanging="360"/>
      </w:pPr>
      <w:rPr>
        <w:rFonts w:ascii="Wingdings 3" w:hAnsi="Wingdings 3" w:hint="default"/>
      </w:rPr>
    </w:lvl>
    <w:lvl w:ilvl="1" w:tplc="3FE813C8" w:tentative="1">
      <w:start w:val="1"/>
      <w:numFmt w:val="bullet"/>
      <w:lvlText w:val=""/>
      <w:lvlJc w:val="left"/>
      <w:pPr>
        <w:tabs>
          <w:tab w:val="num" w:pos="1440"/>
        </w:tabs>
        <w:ind w:left="1440" w:hanging="360"/>
      </w:pPr>
      <w:rPr>
        <w:rFonts w:ascii="Wingdings 3" w:hAnsi="Wingdings 3" w:hint="default"/>
      </w:rPr>
    </w:lvl>
    <w:lvl w:ilvl="2" w:tplc="25C68E44" w:tentative="1">
      <w:start w:val="1"/>
      <w:numFmt w:val="bullet"/>
      <w:lvlText w:val=""/>
      <w:lvlJc w:val="left"/>
      <w:pPr>
        <w:tabs>
          <w:tab w:val="num" w:pos="2160"/>
        </w:tabs>
        <w:ind w:left="2160" w:hanging="360"/>
      </w:pPr>
      <w:rPr>
        <w:rFonts w:ascii="Wingdings 3" w:hAnsi="Wingdings 3" w:hint="default"/>
      </w:rPr>
    </w:lvl>
    <w:lvl w:ilvl="3" w:tplc="35926896" w:tentative="1">
      <w:start w:val="1"/>
      <w:numFmt w:val="bullet"/>
      <w:lvlText w:val=""/>
      <w:lvlJc w:val="left"/>
      <w:pPr>
        <w:tabs>
          <w:tab w:val="num" w:pos="2880"/>
        </w:tabs>
        <w:ind w:left="2880" w:hanging="360"/>
      </w:pPr>
      <w:rPr>
        <w:rFonts w:ascii="Wingdings 3" w:hAnsi="Wingdings 3" w:hint="default"/>
      </w:rPr>
    </w:lvl>
    <w:lvl w:ilvl="4" w:tplc="AB4AD5A2" w:tentative="1">
      <w:start w:val="1"/>
      <w:numFmt w:val="bullet"/>
      <w:lvlText w:val=""/>
      <w:lvlJc w:val="left"/>
      <w:pPr>
        <w:tabs>
          <w:tab w:val="num" w:pos="3600"/>
        </w:tabs>
        <w:ind w:left="3600" w:hanging="360"/>
      </w:pPr>
      <w:rPr>
        <w:rFonts w:ascii="Wingdings 3" w:hAnsi="Wingdings 3" w:hint="default"/>
      </w:rPr>
    </w:lvl>
    <w:lvl w:ilvl="5" w:tplc="5138681E" w:tentative="1">
      <w:start w:val="1"/>
      <w:numFmt w:val="bullet"/>
      <w:lvlText w:val=""/>
      <w:lvlJc w:val="left"/>
      <w:pPr>
        <w:tabs>
          <w:tab w:val="num" w:pos="4320"/>
        </w:tabs>
        <w:ind w:left="4320" w:hanging="360"/>
      </w:pPr>
      <w:rPr>
        <w:rFonts w:ascii="Wingdings 3" w:hAnsi="Wingdings 3" w:hint="default"/>
      </w:rPr>
    </w:lvl>
    <w:lvl w:ilvl="6" w:tplc="D1A68916" w:tentative="1">
      <w:start w:val="1"/>
      <w:numFmt w:val="bullet"/>
      <w:lvlText w:val=""/>
      <w:lvlJc w:val="left"/>
      <w:pPr>
        <w:tabs>
          <w:tab w:val="num" w:pos="5040"/>
        </w:tabs>
        <w:ind w:left="5040" w:hanging="360"/>
      </w:pPr>
      <w:rPr>
        <w:rFonts w:ascii="Wingdings 3" w:hAnsi="Wingdings 3" w:hint="default"/>
      </w:rPr>
    </w:lvl>
    <w:lvl w:ilvl="7" w:tplc="72EC6702" w:tentative="1">
      <w:start w:val="1"/>
      <w:numFmt w:val="bullet"/>
      <w:lvlText w:val=""/>
      <w:lvlJc w:val="left"/>
      <w:pPr>
        <w:tabs>
          <w:tab w:val="num" w:pos="5760"/>
        </w:tabs>
        <w:ind w:left="5760" w:hanging="360"/>
      </w:pPr>
      <w:rPr>
        <w:rFonts w:ascii="Wingdings 3" w:hAnsi="Wingdings 3" w:hint="default"/>
      </w:rPr>
    </w:lvl>
    <w:lvl w:ilvl="8" w:tplc="50A67640"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6C217477"/>
    <w:multiLevelType w:val="hybridMultilevel"/>
    <w:tmpl w:val="76F86B0C"/>
    <w:lvl w:ilvl="0" w:tplc="2F567310">
      <w:start w:val="1"/>
      <w:numFmt w:val="bullet"/>
      <w:lvlText w:val=""/>
      <w:lvlJc w:val="left"/>
      <w:pPr>
        <w:tabs>
          <w:tab w:val="num" w:pos="720"/>
        </w:tabs>
        <w:ind w:left="720" w:hanging="360"/>
      </w:pPr>
      <w:rPr>
        <w:rFonts w:ascii="Wingdings 3" w:hAnsi="Wingdings 3" w:hint="default"/>
      </w:rPr>
    </w:lvl>
    <w:lvl w:ilvl="1" w:tplc="A9EC49D6" w:tentative="1">
      <w:start w:val="1"/>
      <w:numFmt w:val="bullet"/>
      <w:lvlText w:val=""/>
      <w:lvlJc w:val="left"/>
      <w:pPr>
        <w:tabs>
          <w:tab w:val="num" w:pos="1440"/>
        </w:tabs>
        <w:ind w:left="1440" w:hanging="360"/>
      </w:pPr>
      <w:rPr>
        <w:rFonts w:ascii="Wingdings 3" w:hAnsi="Wingdings 3" w:hint="default"/>
      </w:rPr>
    </w:lvl>
    <w:lvl w:ilvl="2" w:tplc="FA6CCE50" w:tentative="1">
      <w:start w:val="1"/>
      <w:numFmt w:val="bullet"/>
      <w:lvlText w:val=""/>
      <w:lvlJc w:val="left"/>
      <w:pPr>
        <w:tabs>
          <w:tab w:val="num" w:pos="2160"/>
        </w:tabs>
        <w:ind w:left="2160" w:hanging="360"/>
      </w:pPr>
      <w:rPr>
        <w:rFonts w:ascii="Wingdings 3" w:hAnsi="Wingdings 3" w:hint="default"/>
      </w:rPr>
    </w:lvl>
    <w:lvl w:ilvl="3" w:tplc="4D0C2006" w:tentative="1">
      <w:start w:val="1"/>
      <w:numFmt w:val="bullet"/>
      <w:lvlText w:val=""/>
      <w:lvlJc w:val="left"/>
      <w:pPr>
        <w:tabs>
          <w:tab w:val="num" w:pos="2880"/>
        </w:tabs>
        <w:ind w:left="2880" w:hanging="360"/>
      </w:pPr>
      <w:rPr>
        <w:rFonts w:ascii="Wingdings 3" w:hAnsi="Wingdings 3" w:hint="default"/>
      </w:rPr>
    </w:lvl>
    <w:lvl w:ilvl="4" w:tplc="D86EAC34" w:tentative="1">
      <w:start w:val="1"/>
      <w:numFmt w:val="bullet"/>
      <w:lvlText w:val=""/>
      <w:lvlJc w:val="left"/>
      <w:pPr>
        <w:tabs>
          <w:tab w:val="num" w:pos="3600"/>
        </w:tabs>
        <w:ind w:left="3600" w:hanging="360"/>
      </w:pPr>
      <w:rPr>
        <w:rFonts w:ascii="Wingdings 3" w:hAnsi="Wingdings 3" w:hint="default"/>
      </w:rPr>
    </w:lvl>
    <w:lvl w:ilvl="5" w:tplc="EA3CB48C" w:tentative="1">
      <w:start w:val="1"/>
      <w:numFmt w:val="bullet"/>
      <w:lvlText w:val=""/>
      <w:lvlJc w:val="left"/>
      <w:pPr>
        <w:tabs>
          <w:tab w:val="num" w:pos="4320"/>
        </w:tabs>
        <w:ind w:left="4320" w:hanging="360"/>
      </w:pPr>
      <w:rPr>
        <w:rFonts w:ascii="Wingdings 3" w:hAnsi="Wingdings 3" w:hint="default"/>
      </w:rPr>
    </w:lvl>
    <w:lvl w:ilvl="6" w:tplc="EED02C98" w:tentative="1">
      <w:start w:val="1"/>
      <w:numFmt w:val="bullet"/>
      <w:lvlText w:val=""/>
      <w:lvlJc w:val="left"/>
      <w:pPr>
        <w:tabs>
          <w:tab w:val="num" w:pos="5040"/>
        </w:tabs>
        <w:ind w:left="5040" w:hanging="360"/>
      </w:pPr>
      <w:rPr>
        <w:rFonts w:ascii="Wingdings 3" w:hAnsi="Wingdings 3" w:hint="default"/>
      </w:rPr>
    </w:lvl>
    <w:lvl w:ilvl="7" w:tplc="21FE6BE8" w:tentative="1">
      <w:start w:val="1"/>
      <w:numFmt w:val="bullet"/>
      <w:lvlText w:val=""/>
      <w:lvlJc w:val="left"/>
      <w:pPr>
        <w:tabs>
          <w:tab w:val="num" w:pos="5760"/>
        </w:tabs>
        <w:ind w:left="5760" w:hanging="360"/>
      </w:pPr>
      <w:rPr>
        <w:rFonts w:ascii="Wingdings 3" w:hAnsi="Wingdings 3" w:hint="default"/>
      </w:rPr>
    </w:lvl>
    <w:lvl w:ilvl="8" w:tplc="33188FD0"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78692B9F"/>
    <w:multiLevelType w:val="hybridMultilevel"/>
    <w:tmpl w:val="8204740C"/>
    <w:lvl w:ilvl="0" w:tplc="8BEC58E4">
      <w:start w:val="1"/>
      <w:numFmt w:val="bullet"/>
      <w:lvlText w:val=""/>
      <w:lvlJc w:val="left"/>
      <w:pPr>
        <w:tabs>
          <w:tab w:val="num" w:pos="720"/>
        </w:tabs>
        <w:ind w:left="720" w:hanging="360"/>
      </w:pPr>
      <w:rPr>
        <w:rFonts w:ascii="Wingdings 3" w:hAnsi="Wingdings 3" w:hint="default"/>
      </w:rPr>
    </w:lvl>
    <w:lvl w:ilvl="1" w:tplc="BB90F468" w:tentative="1">
      <w:start w:val="1"/>
      <w:numFmt w:val="bullet"/>
      <w:lvlText w:val=""/>
      <w:lvlJc w:val="left"/>
      <w:pPr>
        <w:tabs>
          <w:tab w:val="num" w:pos="1440"/>
        </w:tabs>
        <w:ind w:left="1440" w:hanging="360"/>
      </w:pPr>
      <w:rPr>
        <w:rFonts w:ascii="Wingdings 3" w:hAnsi="Wingdings 3" w:hint="default"/>
      </w:rPr>
    </w:lvl>
    <w:lvl w:ilvl="2" w:tplc="C3E0E046" w:tentative="1">
      <w:start w:val="1"/>
      <w:numFmt w:val="bullet"/>
      <w:lvlText w:val=""/>
      <w:lvlJc w:val="left"/>
      <w:pPr>
        <w:tabs>
          <w:tab w:val="num" w:pos="2160"/>
        </w:tabs>
        <w:ind w:left="2160" w:hanging="360"/>
      </w:pPr>
      <w:rPr>
        <w:rFonts w:ascii="Wingdings 3" w:hAnsi="Wingdings 3" w:hint="default"/>
      </w:rPr>
    </w:lvl>
    <w:lvl w:ilvl="3" w:tplc="7026E088" w:tentative="1">
      <w:start w:val="1"/>
      <w:numFmt w:val="bullet"/>
      <w:lvlText w:val=""/>
      <w:lvlJc w:val="left"/>
      <w:pPr>
        <w:tabs>
          <w:tab w:val="num" w:pos="2880"/>
        </w:tabs>
        <w:ind w:left="2880" w:hanging="360"/>
      </w:pPr>
      <w:rPr>
        <w:rFonts w:ascii="Wingdings 3" w:hAnsi="Wingdings 3" w:hint="default"/>
      </w:rPr>
    </w:lvl>
    <w:lvl w:ilvl="4" w:tplc="785AB346" w:tentative="1">
      <w:start w:val="1"/>
      <w:numFmt w:val="bullet"/>
      <w:lvlText w:val=""/>
      <w:lvlJc w:val="left"/>
      <w:pPr>
        <w:tabs>
          <w:tab w:val="num" w:pos="3600"/>
        </w:tabs>
        <w:ind w:left="3600" w:hanging="360"/>
      </w:pPr>
      <w:rPr>
        <w:rFonts w:ascii="Wingdings 3" w:hAnsi="Wingdings 3" w:hint="default"/>
      </w:rPr>
    </w:lvl>
    <w:lvl w:ilvl="5" w:tplc="1C38FA9A" w:tentative="1">
      <w:start w:val="1"/>
      <w:numFmt w:val="bullet"/>
      <w:lvlText w:val=""/>
      <w:lvlJc w:val="left"/>
      <w:pPr>
        <w:tabs>
          <w:tab w:val="num" w:pos="4320"/>
        </w:tabs>
        <w:ind w:left="4320" w:hanging="360"/>
      </w:pPr>
      <w:rPr>
        <w:rFonts w:ascii="Wingdings 3" w:hAnsi="Wingdings 3" w:hint="default"/>
      </w:rPr>
    </w:lvl>
    <w:lvl w:ilvl="6" w:tplc="79923398" w:tentative="1">
      <w:start w:val="1"/>
      <w:numFmt w:val="bullet"/>
      <w:lvlText w:val=""/>
      <w:lvlJc w:val="left"/>
      <w:pPr>
        <w:tabs>
          <w:tab w:val="num" w:pos="5040"/>
        </w:tabs>
        <w:ind w:left="5040" w:hanging="360"/>
      </w:pPr>
      <w:rPr>
        <w:rFonts w:ascii="Wingdings 3" w:hAnsi="Wingdings 3" w:hint="default"/>
      </w:rPr>
    </w:lvl>
    <w:lvl w:ilvl="7" w:tplc="9474CD48" w:tentative="1">
      <w:start w:val="1"/>
      <w:numFmt w:val="bullet"/>
      <w:lvlText w:val=""/>
      <w:lvlJc w:val="left"/>
      <w:pPr>
        <w:tabs>
          <w:tab w:val="num" w:pos="5760"/>
        </w:tabs>
        <w:ind w:left="5760" w:hanging="360"/>
      </w:pPr>
      <w:rPr>
        <w:rFonts w:ascii="Wingdings 3" w:hAnsi="Wingdings 3" w:hint="default"/>
      </w:rPr>
    </w:lvl>
    <w:lvl w:ilvl="8" w:tplc="C7164E6A"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8"/>
  </w:num>
  <w:num w:numId="3">
    <w:abstractNumId w:val="4"/>
  </w:num>
  <w:num w:numId="4">
    <w:abstractNumId w:val="0"/>
  </w:num>
  <w:num w:numId="5">
    <w:abstractNumId w:val="2"/>
  </w:num>
  <w:num w:numId="6">
    <w:abstractNumId w:val="5"/>
  </w:num>
  <w:num w:numId="7">
    <w:abstractNumId w:val="7"/>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FC"/>
    <w:rsid w:val="000B45C5"/>
    <w:rsid w:val="00180ABE"/>
    <w:rsid w:val="00186300"/>
    <w:rsid w:val="001F1030"/>
    <w:rsid w:val="0021392A"/>
    <w:rsid w:val="00257268"/>
    <w:rsid w:val="00291C32"/>
    <w:rsid w:val="003013F1"/>
    <w:rsid w:val="003649B2"/>
    <w:rsid w:val="003772FC"/>
    <w:rsid w:val="003E6EAA"/>
    <w:rsid w:val="00437244"/>
    <w:rsid w:val="004626E9"/>
    <w:rsid w:val="004677BC"/>
    <w:rsid w:val="004912D6"/>
    <w:rsid w:val="004D3E7A"/>
    <w:rsid w:val="005513D4"/>
    <w:rsid w:val="00566172"/>
    <w:rsid w:val="005F7975"/>
    <w:rsid w:val="006017E6"/>
    <w:rsid w:val="006268BB"/>
    <w:rsid w:val="006658B3"/>
    <w:rsid w:val="007040C0"/>
    <w:rsid w:val="007172F7"/>
    <w:rsid w:val="007F7CEF"/>
    <w:rsid w:val="00820A2D"/>
    <w:rsid w:val="008C7FA7"/>
    <w:rsid w:val="009D35E5"/>
    <w:rsid w:val="00A37642"/>
    <w:rsid w:val="00A64237"/>
    <w:rsid w:val="00AA5F08"/>
    <w:rsid w:val="00AE3482"/>
    <w:rsid w:val="00B0434B"/>
    <w:rsid w:val="00B16C72"/>
    <w:rsid w:val="00B607B0"/>
    <w:rsid w:val="00BF0F7F"/>
    <w:rsid w:val="00C4371B"/>
    <w:rsid w:val="00C77FB3"/>
    <w:rsid w:val="00C81E05"/>
    <w:rsid w:val="00C9772E"/>
    <w:rsid w:val="00CC249D"/>
    <w:rsid w:val="00DD61F5"/>
    <w:rsid w:val="00F10027"/>
    <w:rsid w:val="00F17C80"/>
    <w:rsid w:val="00F4013E"/>
    <w:rsid w:val="00F71C3C"/>
    <w:rsid w:val="00F8593C"/>
    <w:rsid w:val="00FD3C6E"/>
    <w:rsid w:val="00FF3D9F"/>
    <w:rsid w:val="00FF6F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8EAA3-2665-4033-A824-E704F420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A5F08"/>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AA5F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257268"/>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 w:type="paragraph" w:styleId="ResimYazs">
    <w:name w:val="caption"/>
    <w:basedOn w:val="Normal"/>
    <w:next w:val="Normal"/>
    <w:uiPriority w:val="35"/>
    <w:unhideWhenUsed/>
    <w:qFormat/>
    <w:rsid w:val="00257268"/>
    <w:pPr>
      <w:spacing w:after="200" w:line="240" w:lineRule="auto"/>
    </w:pPr>
    <w:rPr>
      <w:rFonts w:eastAsiaTheme="minorEastAsia"/>
      <w:b/>
      <w:bCs/>
      <w:color w:val="5B9BD5" w:themeColor="accent1"/>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5207">
      <w:bodyDiv w:val="1"/>
      <w:marLeft w:val="0"/>
      <w:marRight w:val="0"/>
      <w:marTop w:val="0"/>
      <w:marBottom w:val="0"/>
      <w:divBdr>
        <w:top w:val="none" w:sz="0" w:space="0" w:color="auto"/>
        <w:left w:val="none" w:sz="0" w:space="0" w:color="auto"/>
        <w:bottom w:val="none" w:sz="0" w:space="0" w:color="auto"/>
        <w:right w:val="none" w:sz="0" w:space="0" w:color="auto"/>
      </w:divBdr>
    </w:div>
    <w:div w:id="151533512">
      <w:bodyDiv w:val="1"/>
      <w:marLeft w:val="0"/>
      <w:marRight w:val="0"/>
      <w:marTop w:val="0"/>
      <w:marBottom w:val="0"/>
      <w:divBdr>
        <w:top w:val="none" w:sz="0" w:space="0" w:color="auto"/>
        <w:left w:val="none" w:sz="0" w:space="0" w:color="auto"/>
        <w:bottom w:val="none" w:sz="0" w:space="0" w:color="auto"/>
        <w:right w:val="none" w:sz="0" w:space="0" w:color="auto"/>
      </w:divBdr>
      <w:divsChild>
        <w:div w:id="781612514">
          <w:marLeft w:val="547"/>
          <w:marRight w:val="0"/>
          <w:marTop w:val="200"/>
          <w:marBottom w:val="0"/>
          <w:divBdr>
            <w:top w:val="none" w:sz="0" w:space="0" w:color="auto"/>
            <w:left w:val="none" w:sz="0" w:space="0" w:color="auto"/>
            <w:bottom w:val="none" w:sz="0" w:space="0" w:color="auto"/>
            <w:right w:val="none" w:sz="0" w:space="0" w:color="auto"/>
          </w:divBdr>
        </w:div>
        <w:div w:id="494031808">
          <w:marLeft w:val="547"/>
          <w:marRight w:val="0"/>
          <w:marTop w:val="200"/>
          <w:marBottom w:val="0"/>
          <w:divBdr>
            <w:top w:val="none" w:sz="0" w:space="0" w:color="auto"/>
            <w:left w:val="none" w:sz="0" w:space="0" w:color="auto"/>
            <w:bottom w:val="none" w:sz="0" w:space="0" w:color="auto"/>
            <w:right w:val="none" w:sz="0" w:space="0" w:color="auto"/>
          </w:divBdr>
        </w:div>
      </w:divsChild>
    </w:div>
    <w:div w:id="167404086">
      <w:bodyDiv w:val="1"/>
      <w:marLeft w:val="0"/>
      <w:marRight w:val="0"/>
      <w:marTop w:val="0"/>
      <w:marBottom w:val="0"/>
      <w:divBdr>
        <w:top w:val="none" w:sz="0" w:space="0" w:color="auto"/>
        <w:left w:val="none" w:sz="0" w:space="0" w:color="auto"/>
        <w:bottom w:val="none" w:sz="0" w:space="0" w:color="auto"/>
        <w:right w:val="none" w:sz="0" w:space="0" w:color="auto"/>
      </w:divBdr>
    </w:div>
    <w:div w:id="251474126">
      <w:bodyDiv w:val="1"/>
      <w:marLeft w:val="0"/>
      <w:marRight w:val="0"/>
      <w:marTop w:val="0"/>
      <w:marBottom w:val="0"/>
      <w:divBdr>
        <w:top w:val="none" w:sz="0" w:space="0" w:color="auto"/>
        <w:left w:val="none" w:sz="0" w:space="0" w:color="auto"/>
        <w:bottom w:val="none" w:sz="0" w:space="0" w:color="auto"/>
        <w:right w:val="none" w:sz="0" w:space="0" w:color="auto"/>
      </w:divBdr>
    </w:div>
    <w:div w:id="493834505">
      <w:bodyDiv w:val="1"/>
      <w:marLeft w:val="0"/>
      <w:marRight w:val="0"/>
      <w:marTop w:val="0"/>
      <w:marBottom w:val="0"/>
      <w:divBdr>
        <w:top w:val="none" w:sz="0" w:space="0" w:color="auto"/>
        <w:left w:val="none" w:sz="0" w:space="0" w:color="auto"/>
        <w:bottom w:val="none" w:sz="0" w:space="0" w:color="auto"/>
        <w:right w:val="none" w:sz="0" w:space="0" w:color="auto"/>
      </w:divBdr>
      <w:divsChild>
        <w:div w:id="1678116265">
          <w:marLeft w:val="547"/>
          <w:marRight w:val="0"/>
          <w:marTop w:val="200"/>
          <w:marBottom w:val="0"/>
          <w:divBdr>
            <w:top w:val="none" w:sz="0" w:space="0" w:color="auto"/>
            <w:left w:val="none" w:sz="0" w:space="0" w:color="auto"/>
            <w:bottom w:val="none" w:sz="0" w:space="0" w:color="auto"/>
            <w:right w:val="none" w:sz="0" w:space="0" w:color="auto"/>
          </w:divBdr>
        </w:div>
        <w:div w:id="2095935613">
          <w:marLeft w:val="547"/>
          <w:marRight w:val="0"/>
          <w:marTop w:val="200"/>
          <w:marBottom w:val="0"/>
          <w:divBdr>
            <w:top w:val="none" w:sz="0" w:space="0" w:color="auto"/>
            <w:left w:val="none" w:sz="0" w:space="0" w:color="auto"/>
            <w:bottom w:val="none" w:sz="0" w:space="0" w:color="auto"/>
            <w:right w:val="none" w:sz="0" w:space="0" w:color="auto"/>
          </w:divBdr>
        </w:div>
        <w:div w:id="1917593690">
          <w:marLeft w:val="547"/>
          <w:marRight w:val="0"/>
          <w:marTop w:val="200"/>
          <w:marBottom w:val="0"/>
          <w:divBdr>
            <w:top w:val="none" w:sz="0" w:space="0" w:color="auto"/>
            <w:left w:val="none" w:sz="0" w:space="0" w:color="auto"/>
            <w:bottom w:val="none" w:sz="0" w:space="0" w:color="auto"/>
            <w:right w:val="none" w:sz="0" w:space="0" w:color="auto"/>
          </w:divBdr>
        </w:div>
        <w:div w:id="1764646702">
          <w:marLeft w:val="547"/>
          <w:marRight w:val="0"/>
          <w:marTop w:val="200"/>
          <w:marBottom w:val="0"/>
          <w:divBdr>
            <w:top w:val="none" w:sz="0" w:space="0" w:color="auto"/>
            <w:left w:val="none" w:sz="0" w:space="0" w:color="auto"/>
            <w:bottom w:val="none" w:sz="0" w:space="0" w:color="auto"/>
            <w:right w:val="none" w:sz="0" w:space="0" w:color="auto"/>
          </w:divBdr>
        </w:div>
      </w:divsChild>
    </w:div>
    <w:div w:id="637104243">
      <w:bodyDiv w:val="1"/>
      <w:marLeft w:val="0"/>
      <w:marRight w:val="0"/>
      <w:marTop w:val="0"/>
      <w:marBottom w:val="0"/>
      <w:divBdr>
        <w:top w:val="none" w:sz="0" w:space="0" w:color="auto"/>
        <w:left w:val="none" w:sz="0" w:space="0" w:color="auto"/>
        <w:bottom w:val="none" w:sz="0" w:space="0" w:color="auto"/>
        <w:right w:val="none" w:sz="0" w:space="0" w:color="auto"/>
      </w:divBdr>
    </w:div>
    <w:div w:id="759528812">
      <w:bodyDiv w:val="1"/>
      <w:marLeft w:val="0"/>
      <w:marRight w:val="0"/>
      <w:marTop w:val="0"/>
      <w:marBottom w:val="0"/>
      <w:divBdr>
        <w:top w:val="none" w:sz="0" w:space="0" w:color="auto"/>
        <w:left w:val="none" w:sz="0" w:space="0" w:color="auto"/>
        <w:bottom w:val="none" w:sz="0" w:space="0" w:color="auto"/>
        <w:right w:val="none" w:sz="0" w:space="0" w:color="auto"/>
      </w:divBdr>
      <w:divsChild>
        <w:div w:id="1880048642">
          <w:marLeft w:val="547"/>
          <w:marRight w:val="0"/>
          <w:marTop w:val="200"/>
          <w:marBottom w:val="0"/>
          <w:divBdr>
            <w:top w:val="none" w:sz="0" w:space="0" w:color="auto"/>
            <w:left w:val="none" w:sz="0" w:space="0" w:color="auto"/>
            <w:bottom w:val="none" w:sz="0" w:space="0" w:color="auto"/>
            <w:right w:val="none" w:sz="0" w:space="0" w:color="auto"/>
          </w:divBdr>
        </w:div>
        <w:div w:id="452291829">
          <w:marLeft w:val="547"/>
          <w:marRight w:val="0"/>
          <w:marTop w:val="200"/>
          <w:marBottom w:val="0"/>
          <w:divBdr>
            <w:top w:val="none" w:sz="0" w:space="0" w:color="auto"/>
            <w:left w:val="none" w:sz="0" w:space="0" w:color="auto"/>
            <w:bottom w:val="none" w:sz="0" w:space="0" w:color="auto"/>
            <w:right w:val="none" w:sz="0" w:space="0" w:color="auto"/>
          </w:divBdr>
        </w:div>
      </w:divsChild>
    </w:div>
    <w:div w:id="888146112">
      <w:bodyDiv w:val="1"/>
      <w:marLeft w:val="0"/>
      <w:marRight w:val="0"/>
      <w:marTop w:val="0"/>
      <w:marBottom w:val="0"/>
      <w:divBdr>
        <w:top w:val="none" w:sz="0" w:space="0" w:color="auto"/>
        <w:left w:val="none" w:sz="0" w:space="0" w:color="auto"/>
        <w:bottom w:val="none" w:sz="0" w:space="0" w:color="auto"/>
        <w:right w:val="none" w:sz="0" w:space="0" w:color="auto"/>
      </w:divBdr>
    </w:div>
    <w:div w:id="1178735791">
      <w:bodyDiv w:val="1"/>
      <w:marLeft w:val="0"/>
      <w:marRight w:val="0"/>
      <w:marTop w:val="0"/>
      <w:marBottom w:val="0"/>
      <w:divBdr>
        <w:top w:val="none" w:sz="0" w:space="0" w:color="auto"/>
        <w:left w:val="none" w:sz="0" w:space="0" w:color="auto"/>
        <w:bottom w:val="none" w:sz="0" w:space="0" w:color="auto"/>
        <w:right w:val="none" w:sz="0" w:space="0" w:color="auto"/>
      </w:divBdr>
      <w:divsChild>
        <w:div w:id="5833967">
          <w:marLeft w:val="547"/>
          <w:marRight w:val="0"/>
          <w:marTop w:val="200"/>
          <w:marBottom w:val="0"/>
          <w:divBdr>
            <w:top w:val="none" w:sz="0" w:space="0" w:color="auto"/>
            <w:left w:val="none" w:sz="0" w:space="0" w:color="auto"/>
            <w:bottom w:val="none" w:sz="0" w:space="0" w:color="auto"/>
            <w:right w:val="none" w:sz="0" w:space="0" w:color="auto"/>
          </w:divBdr>
        </w:div>
      </w:divsChild>
    </w:div>
    <w:div w:id="1280256962">
      <w:bodyDiv w:val="1"/>
      <w:marLeft w:val="0"/>
      <w:marRight w:val="0"/>
      <w:marTop w:val="0"/>
      <w:marBottom w:val="0"/>
      <w:divBdr>
        <w:top w:val="none" w:sz="0" w:space="0" w:color="auto"/>
        <w:left w:val="none" w:sz="0" w:space="0" w:color="auto"/>
        <w:bottom w:val="none" w:sz="0" w:space="0" w:color="auto"/>
        <w:right w:val="none" w:sz="0" w:space="0" w:color="auto"/>
      </w:divBdr>
      <w:divsChild>
        <w:div w:id="1273051942">
          <w:marLeft w:val="547"/>
          <w:marRight w:val="0"/>
          <w:marTop w:val="200"/>
          <w:marBottom w:val="0"/>
          <w:divBdr>
            <w:top w:val="none" w:sz="0" w:space="0" w:color="auto"/>
            <w:left w:val="none" w:sz="0" w:space="0" w:color="auto"/>
            <w:bottom w:val="none" w:sz="0" w:space="0" w:color="auto"/>
            <w:right w:val="none" w:sz="0" w:space="0" w:color="auto"/>
          </w:divBdr>
        </w:div>
        <w:div w:id="1331592917">
          <w:marLeft w:val="547"/>
          <w:marRight w:val="0"/>
          <w:marTop w:val="200"/>
          <w:marBottom w:val="0"/>
          <w:divBdr>
            <w:top w:val="none" w:sz="0" w:space="0" w:color="auto"/>
            <w:left w:val="none" w:sz="0" w:space="0" w:color="auto"/>
            <w:bottom w:val="none" w:sz="0" w:space="0" w:color="auto"/>
            <w:right w:val="none" w:sz="0" w:space="0" w:color="auto"/>
          </w:divBdr>
        </w:div>
      </w:divsChild>
    </w:div>
    <w:div w:id="1530680935">
      <w:bodyDiv w:val="1"/>
      <w:marLeft w:val="0"/>
      <w:marRight w:val="0"/>
      <w:marTop w:val="0"/>
      <w:marBottom w:val="0"/>
      <w:divBdr>
        <w:top w:val="none" w:sz="0" w:space="0" w:color="auto"/>
        <w:left w:val="none" w:sz="0" w:space="0" w:color="auto"/>
        <w:bottom w:val="none" w:sz="0" w:space="0" w:color="auto"/>
        <w:right w:val="none" w:sz="0" w:space="0" w:color="auto"/>
      </w:divBdr>
    </w:div>
    <w:div w:id="1615015679">
      <w:bodyDiv w:val="1"/>
      <w:marLeft w:val="0"/>
      <w:marRight w:val="0"/>
      <w:marTop w:val="0"/>
      <w:marBottom w:val="0"/>
      <w:divBdr>
        <w:top w:val="none" w:sz="0" w:space="0" w:color="auto"/>
        <w:left w:val="none" w:sz="0" w:space="0" w:color="auto"/>
        <w:bottom w:val="none" w:sz="0" w:space="0" w:color="auto"/>
        <w:right w:val="none" w:sz="0" w:space="0" w:color="auto"/>
      </w:divBdr>
      <w:divsChild>
        <w:div w:id="415707104">
          <w:marLeft w:val="547"/>
          <w:marRight w:val="0"/>
          <w:marTop w:val="200"/>
          <w:marBottom w:val="0"/>
          <w:divBdr>
            <w:top w:val="none" w:sz="0" w:space="0" w:color="auto"/>
            <w:left w:val="none" w:sz="0" w:space="0" w:color="auto"/>
            <w:bottom w:val="none" w:sz="0" w:space="0" w:color="auto"/>
            <w:right w:val="none" w:sz="0" w:space="0" w:color="auto"/>
          </w:divBdr>
        </w:div>
        <w:div w:id="1870727252">
          <w:marLeft w:val="547"/>
          <w:marRight w:val="0"/>
          <w:marTop w:val="200"/>
          <w:marBottom w:val="0"/>
          <w:divBdr>
            <w:top w:val="none" w:sz="0" w:space="0" w:color="auto"/>
            <w:left w:val="none" w:sz="0" w:space="0" w:color="auto"/>
            <w:bottom w:val="none" w:sz="0" w:space="0" w:color="auto"/>
            <w:right w:val="none" w:sz="0" w:space="0" w:color="auto"/>
          </w:divBdr>
        </w:div>
        <w:div w:id="1317950843">
          <w:marLeft w:val="547"/>
          <w:marRight w:val="0"/>
          <w:marTop w:val="200"/>
          <w:marBottom w:val="0"/>
          <w:divBdr>
            <w:top w:val="none" w:sz="0" w:space="0" w:color="auto"/>
            <w:left w:val="none" w:sz="0" w:space="0" w:color="auto"/>
            <w:bottom w:val="none" w:sz="0" w:space="0" w:color="auto"/>
            <w:right w:val="none" w:sz="0" w:space="0" w:color="auto"/>
          </w:divBdr>
        </w:div>
      </w:divsChild>
    </w:div>
    <w:div w:id="1994990632">
      <w:bodyDiv w:val="1"/>
      <w:marLeft w:val="0"/>
      <w:marRight w:val="0"/>
      <w:marTop w:val="0"/>
      <w:marBottom w:val="0"/>
      <w:divBdr>
        <w:top w:val="none" w:sz="0" w:space="0" w:color="auto"/>
        <w:left w:val="none" w:sz="0" w:space="0" w:color="auto"/>
        <w:bottom w:val="none" w:sz="0" w:space="0" w:color="auto"/>
        <w:right w:val="none" w:sz="0" w:space="0" w:color="auto"/>
      </w:divBdr>
    </w:div>
    <w:div w:id="2053797352">
      <w:bodyDiv w:val="1"/>
      <w:marLeft w:val="0"/>
      <w:marRight w:val="0"/>
      <w:marTop w:val="0"/>
      <w:marBottom w:val="0"/>
      <w:divBdr>
        <w:top w:val="none" w:sz="0" w:space="0" w:color="auto"/>
        <w:left w:val="none" w:sz="0" w:space="0" w:color="auto"/>
        <w:bottom w:val="none" w:sz="0" w:space="0" w:color="auto"/>
        <w:right w:val="none" w:sz="0" w:space="0" w:color="auto"/>
      </w:divBdr>
    </w:div>
    <w:div w:id="2062509852">
      <w:bodyDiv w:val="1"/>
      <w:marLeft w:val="0"/>
      <w:marRight w:val="0"/>
      <w:marTop w:val="0"/>
      <w:marBottom w:val="0"/>
      <w:divBdr>
        <w:top w:val="none" w:sz="0" w:space="0" w:color="auto"/>
        <w:left w:val="none" w:sz="0" w:space="0" w:color="auto"/>
        <w:bottom w:val="none" w:sz="0" w:space="0" w:color="auto"/>
        <w:right w:val="none" w:sz="0" w:space="0" w:color="auto"/>
      </w:divBdr>
      <w:divsChild>
        <w:div w:id="1515652656">
          <w:marLeft w:val="547"/>
          <w:marRight w:val="0"/>
          <w:marTop w:val="200"/>
          <w:marBottom w:val="0"/>
          <w:divBdr>
            <w:top w:val="none" w:sz="0" w:space="0" w:color="auto"/>
            <w:left w:val="none" w:sz="0" w:space="0" w:color="auto"/>
            <w:bottom w:val="none" w:sz="0" w:space="0" w:color="auto"/>
            <w:right w:val="none" w:sz="0" w:space="0" w:color="auto"/>
          </w:divBdr>
        </w:div>
        <w:div w:id="858664080">
          <w:marLeft w:val="547"/>
          <w:marRight w:val="0"/>
          <w:marTop w:val="200"/>
          <w:marBottom w:val="0"/>
          <w:divBdr>
            <w:top w:val="none" w:sz="0" w:space="0" w:color="auto"/>
            <w:left w:val="none" w:sz="0" w:space="0" w:color="auto"/>
            <w:bottom w:val="none" w:sz="0" w:space="0" w:color="auto"/>
            <w:right w:val="none" w:sz="0" w:space="0" w:color="auto"/>
          </w:divBdr>
        </w:div>
        <w:div w:id="1746223033">
          <w:marLeft w:val="547"/>
          <w:marRight w:val="0"/>
          <w:marTop w:val="200"/>
          <w:marBottom w:val="0"/>
          <w:divBdr>
            <w:top w:val="none" w:sz="0" w:space="0" w:color="auto"/>
            <w:left w:val="none" w:sz="0" w:space="0" w:color="auto"/>
            <w:bottom w:val="none" w:sz="0" w:space="0" w:color="auto"/>
            <w:right w:val="none" w:sz="0" w:space="0" w:color="auto"/>
          </w:divBdr>
        </w:div>
        <w:div w:id="814564099">
          <w:marLeft w:val="547"/>
          <w:marRight w:val="0"/>
          <w:marTop w:val="200"/>
          <w:marBottom w:val="0"/>
          <w:divBdr>
            <w:top w:val="none" w:sz="0" w:space="0" w:color="auto"/>
            <w:left w:val="none" w:sz="0" w:space="0" w:color="auto"/>
            <w:bottom w:val="none" w:sz="0" w:space="0" w:color="auto"/>
            <w:right w:val="none" w:sz="0" w:space="0" w:color="auto"/>
          </w:divBdr>
        </w:div>
        <w:div w:id="611479655">
          <w:marLeft w:val="547"/>
          <w:marRight w:val="0"/>
          <w:marTop w:val="200"/>
          <w:marBottom w:val="0"/>
          <w:divBdr>
            <w:top w:val="none" w:sz="0" w:space="0" w:color="auto"/>
            <w:left w:val="none" w:sz="0" w:space="0" w:color="auto"/>
            <w:bottom w:val="none" w:sz="0" w:space="0" w:color="auto"/>
            <w:right w:val="none" w:sz="0" w:space="0" w:color="auto"/>
          </w:divBdr>
        </w:div>
        <w:div w:id="52730437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saudiendodj.com/article.asp?issn=1658-5984;year=2013;volume=3;issue=1;spage=1;epage=9;aulast=Alothmani#ft26" TargetMode="External"/><Relationship Id="rId18" Type="http://schemas.openxmlformats.org/officeDocument/2006/relationships/hyperlink" Target="https://www.ncbi.nlm.nih.gov/pubmed/?term=Janner%20SF%5BAuthor%5D&amp;cauthor=true&amp;cauthor_uid=21763892" TargetMode="External"/><Relationship Id="rId26" Type="http://schemas.openxmlformats.org/officeDocument/2006/relationships/hyperlink" Target="https://www.ncbi.nlm.nih.gov/pubmed/?term=Brand%C3%A3o%20CG%5BAuthor%5D&amp;cauthor=true&amp;cauthor_uid=27291503" TargetMode="External"/><Relationship Id="rId3" Type="http://schemas.openxmlformats.org/officeDocument/2006/relationships/settings" Target="settings.xml"/><Relationship Id="rId21" Type="http://schemas.openxmlformats.org/officeDocument/2006/relationships/hyperlink" Target="https://www.ncbi.nlm.nih.gov/pubmed/?term=Bornstein%20MM%5BAuthor%5D&amp;cauthor=true&amp;cauthor_uid=21763892" TargetMode="Externa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hyperlink" Target="https://www.ncbi.nlm.nih.gov/pubmed/15606822" TargetMode="External"/><Relationship Id="rId25" Type="http://schemas.openxmlformats.org/officeDocument/2006/relationships/hyperlink" Target="https://www.ncbi.nlm.nih.gov/pubmed/?term=Westphalen%20VP%5BAuthor%5D&amp;cauthor=true&amp;cauthor_uid=27291503" TargetMode="External"/><Relationship Id="rId2" Type="http://schemas.openxmlformats.org/officeDocument/2006/relationships/styles" Target="styles.xml"/><Relationship Id="rId16" Type="http://schemas.openxmlformats.org/officeDocument/2006/relationships/hyperlink" Target="https://www.ncbi.nlm.nih.gov/pubmed/?term=Breschi%20L%5BAuthor%5D&amp;cauthor=true&amp;cauthor_uid=15606822" TargetMode="External"/><Relationship Id="rId20" Type="http://schemas.openxmlformats.org/officeDocument/2006/relationships/hyperlink" Target="https://www.ncbi.nlm.nih.gov/pubmed/?term=Lussi%20A%5BAuthor%5D&amp;cauthor=true&amp;cauthor_uid=21763892" TargetMode="External"/><Relationship Id="rId29" Type="http://schemas.openxmlformats.org/officeDocument/2006/relationships/hyperlink" Target="https://www.ncbi.nlm.nih.gov/pubmed/2729150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ncbi.nlm.nih.gov/pubmed/?term=da%20Silva%20Neto%20UX%5BAuthor%5D&amp;cauthor=true&amp;cauthor_uid=27291503" TargetMode="External"/><Relationship Id="rId5" Type="http://schemas.openxmlformats.org/officeDocument/2006/relationships/image" Target="media/image1.png"/><Relationship Id="rId15" Type="http://schemas.openxmlformats.org/officeDocument/2006/relationships/hyperlink" Target="https://www.ncbi.nlm.nih.gov/pubmed/?term=Venturi%20M%5BAuthor%5D&amp;cauthor=true&amp;cauthor_uid=15606822" TargetMode="External"/><Relationship Id="rId23" Type="http://schemas.openxmlformats.org/officeDocument/2006/relationships/hyperlink" Target="https://www.ncbi.nlm.nih.gov/pubmed/?term=Carneiro%20E%5BAuthor%5D&amp;cauthor=true&amp;cauthor_uid=27291503" TargetMode="External"/><Relationship Id="rId28" Type="http://schemas.openxmlformats.org/officeDocument/2006/relationships/hyperlink" Target="https://www.ncbi.nlm.nih.gov/pubmed/?term=Azim%20AA%5BAuthor%5D&amp;cauthor=true&amp;cauthor_uid=27291503" TargetMode="External"/><Relationship Id="rId10" Type="http://schemas.openxmlformats.org/officeDocument/2006/relationships/image" Target="media/image6.png"/><Relationship Id="rId19" Type="http://schemas.openxmlformats.org/officeDocument/2006/relationships/hyperlink" Target="https://www.ncbi.nlm.nih.gov/pubmed/?term=Jeger%20FB%5BAuthor%5D&amp;cauthor=true&amp;cauthor_uid=2176389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gif"/><Relationship Id="rId22" Type="http://schemas.openxmlformats.org/officeDocument/2006/relationships/hyperlink" Target="https://www.ncbi.nlm.nih.gov/pubmed/21763892" TargetMode="External"/><Relationship Id="rId27" Type="http://schemas.openxmlformats.org/officeDocument/2006/relationships/hyperlink" Target="https://www.ncbi.nlm.nih.gov/pubmed/?term=Gambarini%20G%5BAuthor%5D&amp;cauthor=true&amp;cauthor_uid=27291503" TargetMode="External"/><Relationship Id="rId30"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13</Pages>
  <Words>3302</Words>
  <Characters>18824</Characters>
  <Application>Microsoft Office Word</Application>
  <DocSecurity>0</DocSecurity>
  <Lines>156</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BADESONAT</dc:creator>
  <cp:keywords/>
  <dc:description/>
  <cp:lastModifiedBy>BADESONAT</cp:lastModifiedBy>
  <cp:revision>31</cp:revision>
  <dcterms:created xsi:type="dcterms:W3CDTF">2015-12-01T11:17:00Z</dcterms:created>
  <dcterms:modified xsi:type="dcterms:W3CDTF">2017-01-26T18:20:00Z</dcterms:modified>
</cp:coreProperties>
</file>