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E44812" w:rsidRDefault="003B48EB" w:rsidP="003B48EB">
      <w:pPr>
        <w:jc w:val="center"/>
        <w:rPr>
          <w:b/>
          <w:sz w:val="16"/>
          <w:szCs w:val="16"/>
        </w:rPr>
      </w:pPr>
      <w:r w:rsidRPr="00E44812">
        <w:rPr>
          <w:b/>
          <w:sz w:val="16"/>
          <w:szCs w:val="16"/>
        </w:rPr>
        <w:t>Ankara Üniversitesi</w:t>
      </w:r>
    </w:p>
    <w:p w:rsidR="003B48EB" w:rsidRPr="00E44812" w:rsidRDefault="003B48EB" w:rsidP="003B48EB">
      <w:pPr>
        <w:jc w:val="center"/>
        <w:rPr>
          <w:b/>
          <w:sz w:val="16"/>
          <w:szCs w:val="16"/>
        </w:rPr>
      </w:pPr>
      <w:r w:rsidRPr="00E44812">
        <w:rPr>
          <w:b/>
          <w:sz w:val="16"/>
          <w:szCs w:val="16"/>
        </w:rPr>
        <w:t>Kütüphane ve Dokümantasyon Daire Başkanlığı</w:t>
      </w:r>
    </w:p>
    <w:p w:rsidR="003B48EB" w:rsidRPr="00E44812" w:rsidRDefault="003B48EB" w:rsidP="003B48EB">
      <w:pPr>
        <w:rPr>
          <w:b/>
          <w:sz w:val="16"/>
          <w:szCs w:val="16"/>
        </w:rPr>
      </w:pPr>
    </w:p>
    <w:p w:rsidR="003B48EB" w:rsidRPr="00E44812" w:rsidRDefault="003B48EB" w:rsidP="003B48EB">
      <w:pPr>
        <w:jc w:val="center"/>
        <w:rPr>
          <w:b/>
          <w:sz w:val="16"/>
          <w:szCs w:val="16"/>
        </w:rPr>
      </w:pPr>
      <w:r w:rsidRPr="00E44812">
        <w:rPr>
          <w:b/>
          <w:sz w:val="16"/>
          <w:szCs w:val="16"/>
        </w:rPr>
        <w:t>Açık Ders Malzemeleri</w:t>
      </w:r>
    </w:p>
    <w:p w:rsidR="003B48EB" w:rsidRPr="00E44812" w:rsidRDefault="00E44812" w:rsidP="00E44812">
      <w:pPr>
        <w:jc w:val="center"/>
        <w:rPr>
          <w:b/>
          <w:sz w:val="16"/>
          <w:szCs w:val="16"/>
        </w:rPr>
      </w:pPr>
      <w:r w:rsidRPr="00E44812">
        <w:rPr>
          <w:b/>
          <w:sz w:val="16"/>
          <w:szCs w:val="16"/>
        </w:rPr>
        <w:t xml:space="preserve">Entomoloji </w:t>
      </w:r>
      <w:r w:rsidR="005E08E8">
        <w:rPr>
          <w:b/>
          <w:sz w:val="16"/>
          <w:szCs w:val="16"/>
        </w:rPr>
        <w:t>Dersi</w:t>
      </w:r>
      <w:bookmarkStart w:id="0" w:name="_GoBack"/>
      <w:bookmarkEnd w:id="0"/>
    </w:p>
    <w:p w:rsidR="003B48EB" w:rsidRPr="00E44812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E44812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E4481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481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E4481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481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44812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E4481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E4481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44812" w:rsidRDefault="00E44812" w:rsidP="00F87FEC">
            <w:pPr>
              <w:pStyle w:val="Konu-basligi"/>
              <w:ind w:left="0"/>
              <w:rPr>
                <w:b w:val="0"/>
                <w:sz w:val="16"/>
              </w:rPr>
            </w:pPr>
            <w:r w:rsidRPr="00E44812">
              <w:rPr>
                <w:b w:val="0"/>
                <w:sz w:val="16"/>
              </w:rPr>
              <w:t>Böceklerin Sistematikteki Yeri ve Önemleri, Böceklerin Genel Özellikleri, Böceklerin Dış Yapısı</w:t>
            </w:r>
          </w:p>
        </w:tc>
      </w:tr>
      <w:tr w:rsidR="003B48EB" w:rsidRPr="00E4481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481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4812" w:rsidRDefault="00E44812" w:rsidP="00E44812">
            <w:pPr>
              <w:rPr>
                <w:sz w:val="16"/>
                <w:szCs w:val="16"/>
                <w:lang w:val="da-DK"/>
              </w:rPr>
            </w:pPr>
            <w:r w:rsidRPr="00E44812">
              <w:rPr>
                <w:sz w:val="16"/>
                <w:szCs w:val="16"/>
              </w:rPr>
              <w:t xml:space="preserve">Böceklerin Vücut Duvarı </w:t>
            </w:r>
            <w:proofErr w:type="spellStart"/>
            <w:r w:rsidRPr="00E44812">
              <w:rPr>
                <w:sz w:val="16"/>
                <w:szCs w:val="16"/>
              </w:rPr>
              <w:t>Kutikula</w:t>
            </w:r>
            <w:proofErr w:type="spellEnd"/>
            <w:r w:rsidRPr="00E44812">
              <w:rPr>
                <w:sz w:val="16"/>
                <w:szCs w:val="16"/>
              </w:rPr>
              <w:t xml:space="preserve">, </w:t>
            </w:r>
            <w:proofErr w:type="spellStart"/>
            <w:r w:rsidRPr="00E44812">
              <w:rPr>
                <w:sz w:val="16"/>
                <w:szCs w:val="16"/>
              </w:rPr>
              <w:t>Epidermis</w:t>
            </w:r>
            <w:proofErr w:type="spellEnd"/>
            <w:r w:rsidRPr="00E44812">
              <w:rPr>
                <w:sz w:val="16"/>
                <w:szCs w:val="16"/>
              </w:rPr>
              <w:t xml:space="preserve"> (</w:t>
            </w:r>
            <w:proofErr w:type="spellStart"/>
            <w:r w:rsidRPr="00E44812">
              <w:rPr>
                <w:sz w:val="16"/>
                <w:szCs w:val="16"/>
              </w:rPr>
              <w:t>Hypodermis</w:t>
            </w:r>
            <w:proofErr w:type="spellEnd"/>
            <w:r w:rsidRPr="00E44812">
              <w:rPr>
                <w:sz w:val="16"/>
                <w:szCs w:val="16"/>
              </w:rPr>
              <w:t xml:space="preserve"> = Üstderi), </w:t>
            </w:r>
            <w:proofErr w:type="spellStart"/>
            <w:r w:rsidRPr="00E44812">
              <w:rPr>
                <w:sz w:val="16"/>
                <w:szCs w:val="16"/>
              </w:rPr>
              <w:t>Basal</w:t>
            </w:r>
            <w:proofErr w:type="spellEnd"/>
            <w:r w:rsidRPr="00E44812">
              <w:rPr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sz w:val="16"/>
                <w:szCs w:val="16"/>
              </w:rPr>
              <w:t>Membran</w:t>
            </w:r>
            <w:proofErr w:type="spellEnd"/>
            <w:r w:rsidRPr="00E44812">
              <w:rPr>
                <w:sz w:val="16"/>
                <w:szCs w:val="16"/>
              </w:rPr>
              <w:t xml:space="preserve"> (Kaide Zarı) Böceklerin Derisinde Görülen İç ve Dış Çıkıntılar,  Böceklerde Renk Oluşumu Böceklerde Vücudun Bölümleri,</w:t>
            </w:r>
          </w:p>
        </w:tc>
      </w:tr>
      <w:tr w:rsidR="00E44812" w:rsidRPr="00E44812" w:rsidTr="00EC31D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44812" w:rsidRPr="00E44812" w:rsidRDefault="00E44812" w:rsidP="00E44812">
            <w:pPr>
              <w:rPr>
                <w:bCs/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Baş, Anten Yapısı ve Tipleri,</w:t>
            </w:r>
          </w:p>
        </w:tc>
      </w:tr>
      <w:tr w:rsidR="00E44812" w:rsidRPr="00E44812" w:rsidTr="00F3773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44812" w:rsidRPr="00E44812" w:rsidRDefault="00E44812" w:rsidP="00E44812">
            <w:pPr>
              <w:rPr>
                <w:bCs/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Ağız Yapısı ve Tipleri</w:t>
            </w:r>
          </w:p>
        </w:tc>
      </w:tr>
      <w:tr w:rsidR="00E44812" w:rsidRPr="00E44812" w:rsidTr="009260F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44812" w:rsidRPr="00E44812" w:rsidRDefault="00E44812" w:rsidP="00E44812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Thorax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>, Bacak Yapısı ve Tipleri, Kanat Yapısı ve Uçma,</w:t>
            </w:r>
          </w:p>
        </w:tc>
      </w:tr>
      <w:tr w:rsidR="00E44812" w:rsidRPr="00E44812" w:rsidTr="00BE454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44812" w:rsidRPr="00E44812" w:rsidRDefault="00E44812" w:rsidP="00E44812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r w:rsidRPr="00E44812">
              <w:rPr>
                <w:rFonts w:ascii="Verdana" w:hAnsi="Verdana"/>
                <w:sz w:val="16"/>
                <w:szCs w:val="16"/>
              </w:rPr>
              <w:t>Abdomen, Böceklerde İç Organların Yapısı Ve İşleyiş, Sindirim Sistemi, Böceklerde Beslenme, Böceklerde Sindirim Ve Beslenme Çeşitleri,</w:t>
            </w:r>
          </w:p>
        </w:tc>
      </w:tr>
      <w:tr w:rsidR="00E44812" w:rsidRPr="00E44812" w:rsidTr="00083A7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44812" w:rsidRPr="00E44812" w:rsidRDefault="00E44812" w:rsidP="00E44812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r w:rsidRPr="00E44812">
              <w:rPr>
                <w:rFonts w:ascii="Verdana" w:hAnsi="Verdana"/>
                <w:sz w:val="16"/>
                <w:szCs w:val="16"/>
              </w:rPr>
              <w:t>Solunum Sistemi, Boşaltım Sistemi, Dolaşım Sistemi, Sinir Sistemi ve Duyu Organları, Böceklerde Ses Çıkartma, Böceklerde Işık Meydana Getirme, Üreme Sistemi ve Gelişme, Böceklerin Sınıflandırılması</w:t>
            </w:r>
          </w:p>
        </w:tc>
      </w:tr>
      <w:tr w:rsidR="00E44812" w:rsidRPr="00E44812" w:rsidTr="007F30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E44812" w:rsidRPr="00E44812" w:rsidRDefault="00E44812" w:rsidP="00E44812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Classis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Insecta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Subclassis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Apterygota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(Kanatsız Böcekler),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Thysanura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(Tüllü Kuyruklular, Kıl Kuyruklular),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Diplura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(Çift Kuyruklular),</w:t>
            </w:r>
          </w:p>
        </w:tc>
      </w:tr>
      <w:tr w:rsidR="00E44812" w:rsidRPr="00E44812" w:rsidTr="00E44812">
        <w:trPr>
          <w:cantSplit/>
          <w:trHeight w:val="57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9.Hafta</w:t>
            </w:r>
          </w:p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44812" w:rsidRPr="00E44812" w:rsidRDefault="00E44812" w:rsidP="00E44812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Protura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Telson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Kuyruklular),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Collembola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Subclassis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Pterygota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Kanatı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Böcekler),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Ephemeroptera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(Mayıs Sinekleri, Bir Günlükler)</w:t>
            </w:r>
          </w:p>
        </w:tc>
      </w:tr>
      <w:tr w:rsidR="00E44812" w:rsidRPr="00E44812" w:rsidTr="00B147A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E44812" w:rsidRPr="00E44812" w:rsidRDefault="00E44812" w:rsidP="00E44812">
            <w:pPr>
              <w:pStyle w:val="GvdeMetni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Odonata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Tayyere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Böcekleri),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Coleoptera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(Kınkanatlılar),</w:t>
            </w:r>
          </w:p>
        </w:tc>
      </w:tr>
      <w:tr w:rsidR="00E44812" w:rsidRPr="00E44812" w:rsidTr="00A40A0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E44812" w:rsidRPr="00E44812" w:rsidRDefault="00E44812" w:rsidP="00E44812">
            <w:pPr>
              <w:rPr>
                <w:bCs/>
                <w:sz w:val="16"/>
                <w:szCs w:val="16"/>
              </w:rPr>
            </w:pPr>
            <w:proofErr w:type="spellStart"/>
            <w:r w:rsidRPr="00E44812">
              <w:rPr>
                <w:sz w:val="16"/>
                <w:szCs w:val="16"/>
              </w:rPr>
              <w:t>Ordo</w:t>
            </w:r>
            <w:proofErr w:type="spellEnd"/>
            <w:r w:rsidRPr="00E44812">
              <w:rPr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sz w:val="16"/>
                <w:szCs w:val="16"/>
              </w:rPr>
              <w:t>Orthoptera</w:t>
            </w:r>
            <w:proofErr w:type="spellEnd"/>
            <w:r w:rsidRPr="00E44812">
              <w:rPr>
                <w:sz w:val="16"/>
                <w:szCs w:val="16"/>
              </w:rPr>
              <w:t xml:space="preserve"> (Düz Kanatlılar), </w:t>
            </w:r>
            <w:proofErr w:type="spellStart"/>
            <w:r w:rsidRPr="00E44812">
              <w:rPr>
                <w:sz w:val="16"/>
                <w:szCs w:val="16"/>
              </w:rPr>
              <w:t>Ordo</w:t>
            </w:r>
            <w:proofErr w:type="spellEnd"/>
            <w:r w:rsidRPr="00E44812">
              <w:rPr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sz w:val="16"/>
                <w:szCs w:val="16"/>
              </w:rPr>
              <w:t>Hemiptera</w:t>
            </w:r>
            <w:proofErr w:type="spellEnd"/>
            <w:r w:rsidRPr="00E44812">
              <w:rPr>
                <w:sz w:val="16"/>
                <w:szCs w:val="16"/>
              </w:rPr>
              <w:t xml:space="preserve"> (</w:t>
            </w:r>
            <w:proofErr w:type="spellStart"/>
            <w:r w:rsidRPr="00E44812">
              <w:rPr>
                <w:sz w:val="16"/>
                <w:szCs w:val="16"/>
              </w:rPr>
              <w:t>Heteroptera</w:t>
            </w:r>
            <w:proofErr w:type="spellEnd"/>
            <w:r w:rsidRPr="00E44812">
              <w:rPr>
                <w:sz w:val="16"/>
                <w:szCs w:val="16"/>
              </w:rPr>
              <w:t>: Yarım Kanatlılar),</w:t>
            </w:r>
          </w:p>
        </w:tc>
      </w:tr>
      <w:tr w:rsidR="00E44812" w:rsidRPr="00E44812" w:rsidTr="0021720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44812" w:rsidRPr="00E44812" w:rsidRDefault="00E44812" w:rsidP="00E44812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Phthriptera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(Hayvan Bitleri),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Diptera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(Sinekler = İki Kanatlılar)</w:t>
            </w:r>
          </w:p>
        </w:tc>
      </w:tr>
      <w:tr w:rsidR="00E44812" w:rsidRPr="00E44812" w:rsidTr="002D469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44812" w:rsidRPr="00E44812" w:rsidRDefault="00E44812" w:rsidP="00E44812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Hymenoptera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(Zar Kanatlılar),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Lepidoptera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(Kelebekler),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Homoptera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(Benzer Kanatlılar – Bitki Emenler),  </w:t>
            </w:r>
          </w:p>
        </w:tc>
      </w:tr>
      <w:tr w:rsidR="00E44812" w:rsidRPr="00E44812" w:rsidTr="00D03BD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44812" w:rsidRPr="00E44812" w:rsidRDefault="00E44812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44812" w:rsidRPr="00E44812" w:rsidRDefault="00E44812" w:rsidP="00E44812">
            <w:pPr>
              <w:pStyle w:val="GvdeMetni2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Balattoptera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(Hamam Böcekleri),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Mantodea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(Peygamber Develeri),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44812">
              <w:rPr>
                <w:rFonts w:ascii="Verdana" w:hAnsi="Verdana"/>
                <w:sz w:val="16"/>
                <w:szCs w:val="16"/>
              </w:rPr>
              <w:t>Phasmida</w:t>
            </w:r>
            <w:proofErr w:type="spellEnd"/>
            <w:r w:rsidRPr="00E44812">
              <w:rPr>
                <w:rFonts w:ascii="Verdana" w:hAnsi="Verdana"/>
                <w:sz w:val="16"/>
                <w:szCs w:val="16"/>
              </w:rPr>
              <w:t xml:space="preserve"> (Çalı Çekirgeleri = Cadı Çekirgeleri)</w:t>
            </w:r>
          </w:p>
        </w:tc>
      </w:tr>
    </w:tbl>
    <w:p w:rsidR="003B48EB" w:rsidRPr="00E44812" w:rsidRDefault="003B48EB" w:rsidP="003B48EB">
      <w:pPr>
        <w:tabs>
          <w:tab w:val="left" w:pos="6375"/>
        </w:tabs>
        <w:rPr>
          <w:sz w:val="16"/>
          <w:szCs w:val="16"/>
        </w:rPr>
      </w:pPr>
      <w:r w:rsidRPr="00E44812">
        <w:rPr>
          <w:sz w:val="16"/>
          <w:szCs w:val="16"/>
        </w:rPr>
        <w:tab/>
      </w:r>
    </w:p>
    <w:p w:rsidR="00EB0AE2" w:rsidRPr="00E44812" w:rsidRDefault="005E08E8">
      <w:pPr>
        <w:rPr>
          <w:sz w:val="16"/>
          <w:szCs w:val="16"/>
        </w:rPr>
      </w:pPr>
    </w:p>
    <w:sectPr w:rsidR="00EB0AE2" w:rsidRPr="00E4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5E08E8"/>
    <w:rsid w:val="00832BE3"/>
    <w:rsid w:val="00843748"/>
    <w:rsid w:val="008B7234"/>
    <w:rsid w:val="00A07BAA"/>
    <w:rsid w:val="00E44812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a">
    <w:basedOn w:val="Normal"/>
    <w:next w:val="stbilgi"/>
    <w:link w:val="stbilgiChar"/>
    <w:rsid w:val="00E44812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stbilgiChar">
    <w:name w:val="Üstbilgi Char"/>
    <w:link w:val="a"/>
    <w:rsid w:val="00E44812"/>
    <w:rPr>
      <w:sz w:val="24"/>
      <w:szCs w:val="24"/>
      <w:lang w:val="tr-TR" w:eastAsia="tr-TR"/>
    </w:rPr>
  </w:style>
  <w:style w:type="paragraph" w:styleId="stbilgi">
    <w:name w:val="header"/>
    <w:basedOn w:val="Normal"/>
    <w:link w:val="stbilgiChar1"/>
    <w:uiPriority w:val="99"/>
    <w:semiHidden/>
    <w:unhideWhenUsed/>
    <w:rsid w:val="00E44812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E44812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E44812"/>
    <w:rPr>
      <w:rFonts w:ascii="Arial" w:hAnsi="Arial"/>
      <w:sz w:val="24"/>
    </w:rPr>
  </w:style>
  <w:style w:type="character" w:customStyle="1" w:styleId="GvdeMetni2Char">
    <w:name w:val="Gövde Metni 2 Char"/>
    <w:basedOn w:val="VarsaylanParagrafYazTipi"/>
    <w:link w:val="GvdeMetni2"/>
    <w:rsid w:val="00E44812"/>
    <w:rPr>
      <w:rFonts w:ascii="Arial" w:eastAsia="Times New Roman" w:hAnsi="Arial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E44812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rsid w:val="00E448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cebesoy</dc:creator>
  <cp:keywords/>
  <dc:description/>
  <cp:lastModifiedBy>ayla tüzün</cp:lastModifiedBy>
  <cp:revision>3</cp:revision>
  <dcterms:created xsi:type="dcterms:W3CDTF">2018-01-04T08:02:00Z</dcterms:created>
  <dcterms:modified xsi:type="dcterms:W3CDTF">2018-01-05T09:45:00Z</dcterms:modified>
</cp:coreProperties>
</file>