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6139C" w:rsidP="008248AE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ING</w:t>
            </w:r>
            <w:r w:rsidR="008248AE">
              <w:rPr>
                <w:b/>
                <w:bCs/>
                <w:szCs w:val="16"/>
              </w:rPr>
              <w:t>301 19. Yy İngiliz Romanı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613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Yrd. Doç. Dr. Seda </w:t>
            </w:r>
            <w:proofErr w:type="spellStart"/>
            <w:r>
              <w:rPr>
                <w:szCs w:val="16"/>
              </w:rPr>
              <w:t>Pekşen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6139C" w:rsidP="008248AE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>
              <w:rPr>
                <w:szCs w:val="16"/>
              </w:rPr>
              <w:t>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613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3/5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613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Edebiyat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248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19. yy ilk yarısında yazılmış romanların incelenmesi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248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Dönemin roman türü örneklerinin ayrıntılı analizi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613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613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613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248AE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Okuma listesindeki romanlar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4613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3/5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613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4613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248AE">
      <w:bookmarkStart w:id="0" w:name="_GoBack"/>
      <w:bookmarkEnd w:id="0"/>
    </w:p>
    <w:sectPr w:rsidR="00EB0AE2" w:rsidSect="00125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5E0"/>
    <w:multiLevelType w:val="hybridMultilevel"/>
    <w:tmpl w:val="E7E851FA"/>
    <w:lvl w:ilvl="0" w:tplc="DA023BF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0DAD6B51"/>
    <w:multiLevelType w:val="hybridMultilevel"/>
    <w:tmpl w:val="B9F8DA44"/>
    <w:lvl w:ilvl="0" w:tplc="FC388548">
      <w:start w:val="3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253FA"/>
    <w:rsid w:val="0046139C"/>
    <w:rsid w:val="008248AE"/>
    <w:rsid w:val="00832BE3"/>
    <w:rsid w:val="00BC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</dc:creator>
  <cp:lastModifiedBy>Seda</cp:lastModifiedBy>
  <cp:revision>2</cp:revision>
  <dcterms:created xsi:type="dcterms:W3CDTF">2017-12-20T11:42:00Z</dcterms:created>
  <dcterms:modified xsi:type="dcterms:W3CDTF">2017-12-20T11:42:00Z</dcterms:modified>
</cp:coreProperties>
</file>