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0B4" w:rsidRPr="001B53F8" w:rsidRDefault="00E800B4" w:rsidP="00E800B4">
      <w:pPr>
        <w:spacing w:after="0" w:line="360" w:lineRule="auto"/>
        <w:ind w:firstLine="708"/>
        <w:jc w:val="both"/>
        <w:rPr>
          <w:rFonts w:ascii="Times New Roman" w:hAnsi="Times New Roman" w:cs="Times New Roman"/>
          <w:sz w:val="24"/>
          <w:szCs w:val="24"/>
        </w:rPr>
      </w:pPr>
    </w:p>
    <w:p w:rsidR="00E800B4" w:rsidRPr="001B53F8" w:rsidRDefault="00E800B4" w:rsidP="00E800B4">
      <w:pPr>
        <w:spacing w:after="0" w:line="360" w:lineRule="auto"/>
        <w:jc w:val="both"/>
        <w:rPr>
          <w:rFonts w:ascii="Times New Roman" w:hAnsi="Times New Roman" w:cs="Times New Roman"/>
          <w:b/>
          <w:sz w:val="24"/>
          <w:szCs w:val="24"/>
          <w:u w:val="single"/>
        </w:rPr>
      </w:pPr>
      <w:bookmarkStart w:id="0" w:name="_GoBack"/>
      <w:bookmarkEnd w:id="0"/>
      <w:r w:rsidRPr="001B53F8">
        <w:rPr>
          <w:rFonts w:ascii="Times New Roman" w:hAnsi="Times New Roman" w:cs="Times New Roman"/>
          <w:b/>
          <w:sz w:val="24"/>
          <w:szCs w:val="24"/>
          <w:u w:val="single"/>
        </w:rPr>
        <w:t xml:space="preserve">Avrupa Birliği’nin coğrafi işaretlerle ilgili 1151/2012 sayılı Tüzüğü ne tür düzenlemeler içermektedir? </w:t>
      </w:r>
    </w:p>
    <w:p w:rsidR="00E800B4" w:rsidRPr="001B53F8" w:rsidRDefault="00E800B4" w:rsidP="00E800B4">
      <w:pPr>
        <w:spacing w:after="0" w:line="360" w:lineRule="auto"/>
        <w:jc w:val="both"/>
        <w:rPr>
          <w:rFonts w:ascii="Times New Roman" w:hAnsi="Times New Roman" w:cs="Times New Roman"/>
          <w:sz w:val="24"/>
          <w:szCs w:val="24"/>
        </w:rPr>
      </w:pPr>
    </w:p>
    <w:p w:rsidR="00E800B4" w:rsidRPr="001B53F8" w:rsidRDefault="00E800B4" w:rsidP="00E800B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AB’nin coğrafi işaretlere ilişkin temel düzenlemesi: “Tarım Ürünleri ve Gıda Maddelerinde Kalite Pl</w:t>
      </w:r>
      <w:r>
        <w:rPr>
          <w:rFonts w:ascii="Times New Roman" w:hAnsi="Times New Roman" w:cs="Times New Roman"/>
          <w:sz w:val="24"/>
          <w:szCs w:val="24"/>
        </w:rPr>
        <w:t>a</w:t>
      </w:r>
      <w:r w:rsidRPr="001B53F8">
        <w:rPr>
          <w:rFonts w:ascii="Times New Roman" w:hAnsi="Times New Roman" w:cs="Times New Roman"/>
          <w:sz w:val="24"/>
          <w:szCs w:val="24"/>
        </w:rPr>
        <w:t xml:space="preserve">nlamasına İlişkin 21 Kasım 2012 tarih ve 1151/2012 sayılı </w:t>
      </w:r>
      <w:proofErr w:type="spellStart"/>
      <w:r w:rsidRPr="001B53F8">
        <w:rPr>
          <w:rFonts w:ascii="Times New Roman" w:hAnsi="Times New Roman" w:cs="Times New Roman"/>
          <w:sz w:val="24"/>
          <w:szCs w:val="24"/>
        </w:rPr>
        <w:t>Tüzük”tür</w:t>
      </w:r>
      <w:proofErr w:type="spellEnd"/>
      <w:r w:rsidRPr="001B53F8">
        <w:rPr>
          <w:rStyle w:val="DipnotBavurusu"/>
          <w:rFonts w:ascii="Times New Roman" w:hAnsi="Times New Roman"/>
          <w:sz w:val="24"/>
          <w:szCs w:val="24"/>
        </w:rPr>
        <w:footnoteReference w:id="1"/>
      </w:r>
      <w:r w:rsidRPr="001B53F8">
        <w:rPr>
          <w:rFonts w:ascii="Times New Roman" w:hAnsi="Times New Roman" w:cs="Times New Roman"/>
          <w:sz w:val="24"/>
          <w:szCs w:val="24"/>
        </w:rPr>
        <w:t xml:space="preserve">. </w:t>
      </w:r>
      <w:proofErr w:type="spellStart"/>
      <w:r w:rsidRPr="001B53F8">
        <w:rPr>
          <w:rFonts w:ascii="Times New Roman" w:hAnsi="Times New Roman" w:cs="Times New Roman"/>
          <w:sz w:val="24"/>
          <w:szCs w:val="24"/>
        </w:rPr>
        <w:t>Tüzük’ün</w:t>
      </w:r>
      <w:proofErr w:type="spellEnd"/>
      <w:r w:rsidRPr="001B53F8">
        <w:rPr>
          <w:rFonts w:ascii="Times New Roman" w:hAnsi="Times New Roman" w:cs="Times New Roman"/>
          <w:sz w:val="24"/>
          <w:szCs w:val="24"/>
        </w:rPr>
        <w:t xml:space="preserve"> en önemli özelliği: “bölgesel” bir coğrafi işaret sicili öngörmesidir</w:t>
      </w:r>
      <w:r w:rsidRPr="001B53F8">
        <w:rPr>
          <w:rStyle w:val="DipnotBavurusu"/>
          <w:rFonts w:ascii="Times New Roman" w:hAnsi="Times New Roman"/>
          <w:sz w:val="24"/>
          <w:szCs w:val="24"/>
        </w:rPr>
        <w:footnoteReference w:id="2"/>
      </w:r>
      <w:r w:rsidRPr="001B53F8">
        <w:rPr>
          <w:rFonts w:ascii="Times New Roman" w:hAnsi="Times New Roman" w:cs="Times New Roman"/>
          <w:sz w:val="24"/>
          <w:szCs w:val="24"/>
        </w:rPr>
        <w:t xml:space="preserve">. Bu </w:t>
      </w:r>
      <w:proofErr w:type="spellStart"/>
      <w:r w:rsidRPr="001B53F8">
        <w:rPr>
          <w:rFonts w:ascii="Times New Roman" w:hAnsi="Times New Roman" w:cs="Times New Roman"/>
          <w:sz w:val="24"/>
          <w:szCs w:val="24"/>
        </w:rPr>
        <w:t>Sicil’e</w:t>
      </w:r>
      <w:proofErr w:type="spellEnd"/>
      <w:r w:rsidRPr="001B53F8">
        <w:rPr>
          <w:rFonts w:ascii="Times New Roman" w:hAnsi="Times New Roman" w:cs="Times New Roman"/>
          <w:sz w:val="24"/>
          <w:szCs w:val="24"/>
        </w:rPr>
        <w:t xml:space="preserve"> yapılan tek bir tescil işlemi ile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 tüm Birlik çapında koruma kazanmaktadır</w:t>
      </w:r>
      <w:r w:rsidRPr="001B53F8">
        <w:rPr>
          <w:rStyle w:val="DipnotBavurusu"/>
          <w:rFonts w:ascii="Times New Roman" w:hAnsi="Times New Roman"/>
          <w:sz w:val="24"/>
          <w:szCs w:val="24"/>
        </w:rPr>
        <w:footnoteReference w:id="3"/>
      </w:r>
      <w:r w:rsidRPr="001B53F8">
        <w:rPr>
          <w:rFonts w:ascii="Times New Roman" w:hAnsi="Times New Roman" w:cs="Times New Roman"/>
          <w:sz w:val="24"/>
          <w:szCs w:val="24"/>
        </w:rPr>
        <w:t xml:space="preserve">. </w:t>
      </w:r>
      <w:r w:rsidRPr="001B53F8">
        <w:rPr>
          <w:rFonts w:ascii="Times New Roman" w:hAnsi="Times New Roman" w:cs="Times New Roman"/>
          <w:sz w:val="24"/>
          <w:szCs w:val="24"/>
        </w:rPr>
        <w:tab/>
      </w:r>
    </w:p>
    <w:p w:rsidR="00E800B4" w:rsidRPr="001B53F8" w:rsidRDefault="00E800B4" w:rsidP="00E800B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Pr="001B53F8">
        <w:rPr>
          <w:rFonts w:ascii="Times New Roman" w:hAnsi="Times New Roman" w:cs="Times New Roman"/>
          <w:sz w:val="24"/>
          <w:szCs w:val="24"/>
        </w:rPr>
        <w:t xml:space="preserve">öz konusu düzenleme, SMK düzenlememize mehaz teşkil ettiğinden, hukukumuz açısından büyük öneme sahiptir. Üstelik </w:t>
      </w:r>
      <w:r>
        <w:rPr>
          <w:rFonts w:ascii="Times New Roman" w:hAnsi="Times New Roman" w:cs="Times New Roman"/>
          <w:sz w:val="24"/>
          <w:szCs w:val="24"/>
        </w:rPr>
        <w:t>h</w:t>
      </w:r>
      <w:r w:rsidRPr="001B53F8">
        <w:rPr>
          <w:rFonts w:ascii="Times New Roman" w:hAnsi="Times New Roman" w:cs="Times New Roman"/>
          <w:sz w:val="24"/>
          <w:szCs w:val="24"/>
        </w:rPr>
        <w:t xml:space="preserve">er ne kadar ülkemiz henüz Avrupa Birliği’ne üye değilse de, Türk coğrafi işaretlerinin AB’de korunabilmesi için, bu </w:t>
      </w:r>
      <w:proofErr w:type="spellStart"/>
      <w:r w:rsidRPr="001B53F8">
        <w:rPr>
          <w:rFonts w:ascii="Times New Roman" w:hAnsi="Times New Roman" w:cs="Times New Roman"/>
          <w:sz w:val="24"/>
          <w:szCs w:val="24"/>
        </w:rPr>
        <w:t>Tüzük’teki</w:t>
      </w:r>
      <w:proofErr w:type="spellEnd"/>
      <w:r w:rsidRPr="001B53F8">
        <w:rPr>
          <w:rFonts w:ascii="Times New Roman" w:hAnsi="Times New Roman" w:cs="Times New Roman"/>
          <w:sz w:val="24"/>
          <w:szCs w:val="24"/>
        </w:rPr>
        <w:t xml:space="preserve"> düzenlemelerden yararlanılabilmesi mümkündür. </w:t>
      </w:r>
    </w:p>
    <w:p w:rsidR="00E800B4" w:rsidRPr="001B53F8" w:rsidRDefault="00E800B4" w:rsidP="00E800B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Bir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işaretin AB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 </w:t>
      </w:r>
      <w:proofErr w:type="spellStart"/>
      <w:r w:rsidRPr="001B53F8">
        <w:rPr>
          <w:rFonts w:ascii="Times New Roman" w:hAnsi="Times New Roman" w:cs="Times New Roman"/>
          <w:sz w:val="24"/>
          <w:szCs w:val="24"/>
        </w:rPr>
        <w:t>Sicili’ne</w:t>
      </w:r>
      <w:proofErr w:type="spellEnd"/>
      <w:r w:rsidRPr="001B53F8">
        <w:rPr>
          <w:rFonts w:ascii="Times New Roman" w:hAnsi="Times New Roman" w:cs="Times New Roman"/>
          <w:sz w:val="24"/>
          <w:szCs w:val="24"/>
        </w:rPr>
        <w:t xml:space="preserve"> tescili için,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işarette gösterilen bölge, belirgin yer veya ülkenin, Birlik sınırları içinde bulunması şart değildir. </w:t>
      </w:r>
      <w:r>
        <w:rPr>
          <w:rFonts w:ascii="Times New Roman" w:hAnsi="Times New Roman" w:cs="Times New Roman"/>
          <w:sz w:val="24"/>
          <w:szCs w:val="24"/>
        </w:rPr>
        <w:t>T</w:t>
      </w:r>
      <w:r w:rsidRPr="001B53F8">
        <w:rPr>
          <w:rFonts w:ascii="Times New Roman" w:hAnsi="Times New Roman" w:cs="Times New Roman"/>
          <w:sz w:val="24"/>
          <w:szCs w:val="24"/>
        </w:rPr>
        <w:t xml:space="preserve">escil başvurusunu yapacak kimselerde de, Birlik vatandaşı ya da tabiiyetinde olma gibi bir şart </w:t>
      </w:r>
      <w:r w:rsidRPr="001B53F8">
        <w:rPr>
          <w:rFonts w:ascii="Times New Roman" w:hAnsi="Times New Roman" w:cs="Times New Roman"/>
          <w:sz w:val="24"/>
          <w:szCs w:val="24"/>
        </w:rPr>
        <w:lastRenderedPageBreak/>
        <w:t xml:space="preserve">aranmamaktadır. Bu itibarla Türk coğrafi işaretleri AB Coğrafi İşaret </w:t>
      </w:r>
      <w:proofErr w:type="spellStart"/>
      <w:r w:rsidRPr="001B53F8">
        <w:rPr>
          <w:rFonts w:ascii="Times New Roman" w:hAnsi="Times New Roman" w:cs="Times New Roman"/>
          <w:sz w:val="24"/>
          <w:szCs w:val="24"/>
        </w:rPr>
        <w:t>Sicili’ne</w:t>
      </w:r>
      <w:proofErr w:type="spellEnd"/>
      <w:r w:rsidRPr="001B53F8">
        <w:rPr>
          <w:rFonts w:ascii="Times New Roman" w:hAnsi="Times New Roman" w:cs="Times New Roman"/>
          <w:sz w:val="24"/>
          <w:szCs w:val="24"/>
        </w:rPr>
        <w:t xml:space="preserve"> tescil edilebilmekte ve böylelikle tüm Birlik çapında korunabilmektedir</w:t>
      </w:r>
      <w:r w:rsidRPr="001B53F8">
        <w:rPr>
          <w:rStyle w:val="DipnotBavurusu"/>
          <w:rFonts w:ascii="Times New Roman" w:hAnsi="Times New Roman"/>
          <w:sz w:val="24"/>
          <w:szCs w:val="24"/>
        </w:rPr>
        <w:footnoteReference w:id="4"/>
      </w:r>
      <w:r w:rsidRPr="001B53F8">
        <w:rPr>
          <w:rFonts w:ascii="Times New Roman" w:hAnsi="Times New Roman" w:cs="Times New Roman"/>
          <w:sz w:val="24"/>
          <w:szCs w:val="24"/>
        </w:rPr>
        <w:t xml:space="preserve">. </w:t>
      </w:r>
    </w:p>
    <w:p w:rsidR="00E800B4" w:rsidRPr="001B53F8" w:rsidRDefault="00E800B4" w:rsidP="00E800B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Türk hukukunda </w:t>
      </w:r>
      <w:proofErr w:type="spellStart"/>
      <w:r w:rsidRPr="001B53F8">
        <w:rPr>
          <w:rFonts w:ascii="Times New Roman" w:hAnsi="Times New Roman" w:cs="Times New Roman"/>
          <w:sz w:val="24"/>
          <w:szCs w:val="24"/>
        </w:rPr>
        <w:t>TPMK’na</w:t>
      </w:r>
      <w:proofErr w:type="spellEnd"/>
      <w:r w:rsidRPr="001B53F8">
        <w:rPr>
          <w:rFonts w:ascii="Times New Roman" w:hAnsi="Times New Roman" w:cs="Times New Roman"/>
          <w:sz w:val="24"/>
          <w:szCs w:val="24"/>
        </w:rPr>
        <w:t xml:space="preserve"> tescil için başvurmaya yetkili kılınmış olan kişi ve birliklerin, ülkemizde tescil tamamlandıktan sonra AB Coğrafi İşaret </w:t>
      </w:r>
      <w:proofErr w:type="spellStart"/>
      <w:r w:rsidRPr="001B53F8">
        <w:rPr>
          <w:rFonts w:ascii="Times New Roman" w:hAnsi="Times New Roman" w:cs="Times New Roman"/>
          <w:sz w:val="24"/>
          <w:szCs w:val="24"/>
        </w:rPr>
        <w:t>Sicili’ne</w:t>
      </w:r>
      <w:proofErr w:type="spellEnd"/>
      <w:r w:rsidRPr="001B53F8">
        <w:rPr>
          <w:rFonts w:ascii="Times New Roman" w:hAnsi="Times New Roman" w:cs="Times New Roman"/>
          <w:sz w:val="24"/>
          <w:szCs w:val="24"/>
        </w:rPr>
        <w:t xml:space="preserve"> de başvurma hakları bulunmaktadır</w:t>
      </w:r>
      <w:r>
        <w:rPr>
          <w:rFonts w:ascii="Times New Roman" w:hAnsi="Times New Roman" w:cs="Times New Roman"/>
          <w:sz w:val="24"/>
          <w:szCs w:val="24"/>
        </w:rPr>
        <w:t xml:space="preserve"> (Tüzük m. </w:t>
      </w:r>
      <w:proofErr w:type="gramStart"/>
      <w:r>
        <w:rPr>
          <w:rFonts w:ascii="Times New Roman" w:hAnsi="Times New Roman" w:cs="Times New Roman"/>
          <w:sz w:val="24"/>
          <w:szCs w:val="24"/>
        </w:rPr>
        <w:t>8.1</w:t>
      </w:r>
      <w:proofErr w:type="gramEnd"/>
      <w:r>
        <w:rPr>
          <w:rFonts w:ascii="Times New Roman" w:hAnsi="Times New Roman" w:cs="Times New Roman"/>
          <w:sz w:val="24"/>
          <w:szCs w:val="24"/>
        </w:rPr>
        <w:t>/II)</w:t>
      </w:r>
      <w:r w:rsidRPr="001B53F8">
        <w:rPr>
          <w:rFonts w:ascii="Times New Roman" w:hAnsi="Times New Roman" w:cs="Times New Roman"/>
          <w:sz w:val="24"/>
          <w:szCs w:val="24"/>
        </w:rPr>
        <w:t xml:space="preserve">. </w:t>
      </w:r>
    </w:p>
    <w:p w:rsidR="00E800B4" w:rsidRPr="001B53F8" w:rsidRDefault="00E800B4" w:rsidP="00E800B4">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r>
      <w:proofErr w:type="gramStart"/>
      <w:r w:rsidRPr="001B53F8">
        <w:rPr>
          <w:rFonts w:ascii="Times New Roman" w:hAnsi="Times New Roman" w:cs="Times New Roman"/>
          <w:sz w:val="24"/>
          <w:szCs w:val="24"/>
        </w:rPr>
        <w:t>H</w:t>
      </w:r>
      <w:r>
        <w:rPr>
          <w:rFonts w:ascii="Times New Roman" w:hAnsi="Times New Roman" w:cs="Times New Roman"/>
          <w:sz w:val="24"/>
          <w:szCs w:val="24"/>
        </w:rPr>
        <w:t>a</w:t>
      </w:r>
      <w:r w:rsidRPr="001B53F8">
        <w:rPr>
          <w:rFonts w:ascii="Times New Roman" w:hAnsi="Times New Roman" w:cs="Times New Roman"/>
          <w:sz w:val="24"/>
          <w:szCs w:val="24"/>
        </w:rPr>
        <w:t>lihazırda</w:t>
      </w:r>
      <w:proofErr w:type="gramEnd"/>
      <w:r w:rsidRPr="001B53F8">
        <w:rPr>
          <w:rFonts w:ascii="Times New Roman" w:hAnsi="Times New Roman" w:cs="Times New Roman"/>
          <w:sz w:val="24"/>
          <w:szCs w:val="24"/>
        </w:rPr>
        <w:t>, AB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 </w:t>
      </w:r>
      <w:proofErr w:type="spellStart"/>
      <w:r w:rsidRPr="001B53F8">
        <w:rPr>
          <w:rFonts w:ascii="Times New Roman" w:hAnsi="Times New Roman" w:cs="Times New Roman"/>
          <w:sz w:val="24"/>
          <w:szCs w:val="24"/>
        </w:rPr>
        <w:t>Sicili’ne</w:t>
      </w:r>
      <w:proofErr w:type="spellEnd"/>
      <w:r w:rsidRPr="001B53F8">
        <w:rPr>
          <w:rFonts w:ascii="Times New Roman" w:hAnsi="Times New Roman" w:cs="Times New Roman"/>
          <w:sz w:val="24"/>
          <w:szCs w:val="24"/>
        </w:rPr>
        <w:t xml:space="preserve"> tescil edilmiş üç coğrafi işaretimiz bulunmaktadır: “Antep Baklavası/Gaziantep Baklavası” (2013’te tescil edilmiştir), “Aydın İnciri” (2016’da tescil edilmiştir) ve “Malatya Kayısısı” (2017’de tescil edilmiştir). Bunun yanı sıra “Afyon Pastırması”, “Afyon Sucuğu”, “İnegöl Köfte”, “Aydın Kestanesi”, “Bayramiç Beyazı”, “Taşköprü Sarımsağı”, “Kayseri Mantısı”, “Kayseri Sucuğu”, “Kayseri Pastırması” ve “Antep Fıstığı”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işaretlerinin tescili için AB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 </w:t>
      </w:r>
      <w:proofErr w:type="spellStart"/>
      <w:r w:rsidRPr="001B53F8">
        <w:rPr>
          <w:rFonts w:ascii="Times New Roman" w:hAnsi="Times New Roman" w:cs="Times New Roman"/>
          <w:sz w:val="24"/>
          <w:szCs w:val="24"/>
        </w:rPr>
        <w:t>Sicili’ne</w:t>
      </w:r>
      <w:proofErr w:type="spellEnd"/>
      <w:r w:rsidRPr="001B53F8">
        <w:rPr>
          <w:rFonts w:ascii="Times New Roman" w:hAnsi="Times New Roman" w:cs="Times New Roman"/>
          <w:sz w:val="24"/>
          <w:szCs w:val="24"/>
        </w:rPr>
        <w:t xml:space="preserve"> başvuru yapılmıştır</w:t>
      </w:r>
      <w:r w:rsidRPr="001B53F8">
        <w:rPr>
          <w:rStyle w:val="DipnotBavurusu"/>
          <w:rFonts w:ascii="Times New Roman" w:hAnsi="Times New Roman"/>
          <w:sz w:val="24"/>
          <w:szCs w:val="24"/>
        </w:rPr>
        <w:footnoteReference w:id="5"/>
      </w:r>
      <w:r w:rsidRPr="001B53F8">
        <w:rPr>
          <w:rFonts w:ascii="Times New Roman" w:hAnsi="Times New Roman" w:cs="Times New Roman"/>
          <w:sz w:val="24"/>
          <w:szCs w:val="24"/>
        </w:rPr>
        <w:t xml:space="preserve">. </w:t>
      </w:r>
    </w:p>
    <w:p w:rsidR="00E800B4" w:rsidRPr="001B53F8" w:rsidRDefault="00E800B4" w:rsidP="00E800B4">
      <w:pPr>
        <w:spacing w:after="0" w:line="360" w:lineRule="auto"/>
        <w:jc w:val="both"/>
        <w:rPr>
          <w:rFonts w:ascii="Times New Roman" w:hAnsi="Times New Roman" w:cs="Times New Roman"/>
          <w:sz w:val="24"/>
          <w:szCs w:val="24"/>
        </w:rPr>
      </w:pPr>
    </w:p>
    <w:p w:rsidR="00E800B4" w:rsidRPr="001B53F8" w:rsidRDefault="00E800B4" w:rsidP="00E800B4">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Çıkmış sorulardan örnek: </w:t>
      </w:r>
    </w:p>
    <w:p w:rsidR="00E800B4" w:rsidRPr="001B53F8" w:rsidRDefault="00E800B4" w:rsidP="00E800B4">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color w:val="000000"/>
          <w:sz w:val="24"/>
          <w:szCs w:val="24"/>
        </w:rPr>
      </w:pPr>
      <w:r w:rsidRPr="001B53F8">
        <w:rPr>
          <w:rFonts w:ascii="Times New Roman" w:hAnsi="Times New Roman" w:cs="Times New Roman"/>
          <w:b/>
          <w:bCs/>
          <w:color w:val="000000"/>
          <w:sz w:val="24"/>
          <w:szCs w:val="24"/>
        </w:rPr>
        <w:t xml:space="preserve">Avrupa Birliği Komisyonu nezdinde tescil edilen Türkiye’ye ait ilk coğrafi işaret aşağıdakilerden hangisidir? </w:t>
      </w:r>
    </w:p>
    <w:p w:rsidR="00E800B4" w:rsidRPr="001B53F8" w:rsidRDefault="00E800B4" w:rsidP="00E800B4">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color w:val="000000"/>
          <w:sz w:val="24"/>
          <w:szCs w:val="24"/>
        </w:rPr>
      </w:pPr>
      <w:r w:rsidRPr="001B53F8">
        <w:rPr>
          <w:rFonts w:ascii="Times New Roman" w:hAnsi="Times New Roman" w:cs="Times New Roman"/>
          <w:b/>
          <w:color w:val="000000"/>
          <w:sz w:val="24"/>
          <w:szCs w:val="24"/>
        </w:rPr>
        <w:t>A)</w:t>
      </w:r>
      <w:r w:rsidRPr="001B53F8">
        <w:rPr>
          <w:rFonts w:ascii="Times New Roman" w:hAnsi="Times New Roman" w:cs="Times New Roman"/>
          <w:color w:val="000000"/>
          <w:sz w:val="24"/>
          <w:szCs w:val="24"/>
        </w:rPr>
        <w:t xml:space="preserve"> Adana kebabı </w:t>
      </w:r>
    </w:p>
    <w:p w:rsidR="00E800B4" w:rsidRPr="001B53F8" w:rsidRDefault="00E800B4" w:rsidP="00E800B4">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color w:val="000000"/>
          <w:sz w:val="24"/>
          <w:szCs w:val="24"/>
        </w:rPr>
      </w:pPr>
      <w:r w:rsidRPr="001B53F8">
        <w:rPr>
          <w:rFonts w:ascii="Times New Roman" w:hAnsi="Times New Roman" w:cs="Times New Roman"/>
          <w:b/>
          <w:color w:val="000000"/>
          <w:sz w:val="24"/>
          <w:szCs w:val="24"/>
        </w:rPr>
        <w:t>B)</w:t>
      </w:r>
      <w:r w:rsidRPr="001B53F8">
        <w:rPr>
          <w:rFonts w:ascii="Times New Roman" w:hAnsi="Times New Roman" w:cs="Times New Roman"/>
          <w:color w:val="000000"/>
          <w:sz w:val="24"/>
          <w:szCs w:val="24"/>
        </w:rPr>
        <w:t xml:space="preserve"> Antep baklavası </w:t>
      </w:r>
    </w:p>
    <w:p w:rsidR="00E800B4" w:rsidRPr="001B53F8" w:rsidRDefault="00E800B4" w:rsidP="00E800B4">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color w:val="000000"/>
          <w:sz w:val="24"/>
          <w:szCs w:val="24"/>
        </w:rPr>
      </w:pPr>
      <w:r w:rsidRPr="001B53F8">
        <w:rPr>
          <w:rFonts w:ascii="Times New Roman" w:hAnsi="Times New Roman" w:cs="Times New Roman"/>
          <w:b/>
          <w:color w:val="000000"/>
          <w:sz w:val="24"/>
          <w:szCs w:val="24"/>
        </w:rPr>
        <w:t>C)</w:t>
      </w:r>
      <w:r w:rsidRPr="001B53F8">
        <w:rPr>
          <w:rFonts w:ascii="Times New Roman" w:hAnsi="Times New Roman" w:cs="Times New Roman"/>
          <w:color w:val="000000"/>
          <w:sz w:val="24"/>
          <w:szCs w:val="24"/>
        </w:rPr>
        <w:t xml:space="preserve"> Aydın inciri </w:t>
      </w:r>
    </w:p>
    <w:p w:rsidR="00E800B4" w:rsidRPr="001B53F8" w:rsidRDefault="00E800B4" w:rsidP="00E800B4">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color w:val="000000"/>
          <w:sz w:val="24"/>
          <w:szCs w:val="24"/>
        </w:rPr>
      </w:pPr>
      <w:r w:rsidRPr="001B53F8">
        <w:rPr>
          <w:rFonts w:ascii="Times New Roman" w:hAnsi="Times New Roman" w:cs="Times New Roman"/>
          <w:b/>
          <w:color w:val="000000"/>
          <w:sz w:val="24"/>
          <w:szCs w:val="24"/>
        </w:rPr>
        <w:t>D)</w:t>
      </w:r>
      <w:r w:rsidRPr="001B53F8">
        <w:rPr>
          <w:rFonts w:ascii="Times New Roman" w:hAnsi="Times New Roman" w:cs="Times New Roman"/>
          <w:color w:val="000000"/>
          <w:sz w:val="24"/>
          <w:szCs w:val="24"/>
        </w:rPr>
        <w:t xml:space="preserve"> İznik çinisi </w:t>
      </w:r>
    </w:p>
    <w:p w:rsidR="00E800B4" w:rsidRPr="001B53F8" w:rsidRDefault="00E800B4" w:rsidP="00E800B4">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color w:val="000000"/>
          <w:sz w:val="24"/>
          <w:szCs w:val="24"/>
        </w:rPr>
      </w:pPr>
      <w:r w:rsidRPr="001B53F8">
        <w:rPr>
          <w:rFonts w:ascii="Times New Roman" w:hAnsi="Times New Roman" w:cs="Times New Roman"/>
          <w:b/>
          <w:color w:val="000000"/>
          <w:sz w:val="24"/>
          <w:szCs w:val="24"/>
        </w:rPr>
        <w:t>E)</w:t>
      </w:r>
      <w:r w:rsidRPr="001B53F8">
        <w:rPr>
          <w:rFonts w:ascii="Times New Roman" w:hAnsi="Times New Roman" w:cs="Times New Roman"/>
          <w:color w:val="000000"/>
          <w:sz w:val="24"/>
          <w:szCs w:val="24"/>
        </w:rPr>
        <w:t xml:space="preserve"> Malatya kayısısı </w:t>
      </w:r>
    </w:p>
    <w:p w:rsidR="00E800B4" w:rsidRPr="001B53F8" w:rsidRDefault="00E800B4" w:rsidP="00E800B4">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i/>
          <w:color w:val="000000"/>
          <w:sz w:val="24"/>
          <w:szCs w:val="24"/>
        </w:rPr>
      </w:pPr>
      <w:r w:rsidRPr="001B53F8">
        <w:rPr>
          <w:rFonts w:ascii="Times New Roman" w:hAnsi="Times New Roman" w:cs="Times New Roman"/>
          <w:color w:val="000000"/>
          <w:sz w:val="24"/>
          <w:szCs w:val="24"/>
        </w:rPr>
        <w:t>(</w:t>
      </w:r>
      <w:r w:rsidRPr="001B53F8">
        <w:rPr>
          <w:rFonts w:ascii="Times New Roman" w:hAnsi="Times New Roman" w:cs="Times New Roman"/>
          <w:i/>
          <w:color w:val="000000"/>
          <w:sz w:val="24"/>
          <w:szCs w:val="24"/>
        </w:rPr>
        <w:t xml:space="preserve">2015 Marka Vekilliği sınavı </w:t>
      </w:r>
      <w:proofErr w:type="spellStart"/>
      <w:r w:rsidRPr="001B53F8">
        <w:rPr>
          <w:rFonts w:ascii="Times New Roman" w:hAnsi="Times New Roman" w:cs="Times New Roman"/>
          <w:i/>
          <w:color w:val="000000"/>
          <w:sz w:val="24"/>
          <w:szCs w:val="24"/>
        </w:rPr>
        <w:t>no</w:t>
      </w:r>
      <w:proofErr w:type="spellEnd"/>
      <w:r w:rsidRPr="001B53F8">
        <w:rPr>
          <w:rFonts w:ascii="Times New Roman" w:hAnsi="Times New Roman" w:cs="Times New Roman"/>
          <w:i/>
          <w:color w:val="000000"/>
          <w:sz w:val="24"/>
          <w:szCs w:val="24"/>
        </w:rPr>
        <w:t>. 5)</w:t>
      </w:r>
    </w:p>
    <w:p w:rsidR="00E800B4" w:rsidRPr="001B53F8" w:rsidRDefault="00E800B4" w:rsidP="00E800B4">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i/>
          <w:color w:val="000000"/>
          <w:sz w:val="24"/>
          <w:szCs w:val="24"/>
        </w:rPr>
      </w:pPr>
      <w:r w:rsidRPr="001B53F8">
        <w:rPr>
          <w:rFonts w:ascii="Times New Roman" w:hAnsi="Times New Roman" w:cs="Times New Roman"/>
          <w:i/>
          <w:color w:val="000000"/>
          <w:sz w:val="24"/>
          <w:szCs w:val="24"/>
        </w:rPr>
        <w:t xml:space="preserve">Doğru seçenek: B’dir; Antep baklavası 2013 yılında tescil edilmiştir. </w:t>
      </w:r>
    </w:p>
    <w:p w:rsidR="00E800B4" w:rsidRPr="001B53F8" w:rsidRDefault="00E800B4" w:rsidP="00E800B4">
      <w:pPr>
        <w:autoSpaceDE w:val="0"/>
        <w:autoSpaceDN w:val="0"/>
        <w:adjustRightInd w:val="0"/>
        <w:spacing w:after="0" w:line="360" w:lineRule="auto"/>
        <w:jc w:val="both"/>
        <w:rPr>
          <w:rFonts w:ascii="Times New Roman" w:hAnsi="Times New Roman" w:cs="Times New Roman"/>
          <w:color w:val="000000"/>
          <w:sz w:val="24"/>
          <w:szCs w:val="24"/>
        </w:rPr>
      </w:pPr>
    </w:p>
    <w:p w:rsidR="00E800B4" w:rsidRPr="001B53F8" w:rsidRDefault="00E800B4" w:rsidP="00E800B4">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8. Ülkemizde tescilli bütün coğrafi işaretler, 1151/2012 sayılı Tüzük uyarınca AB Coğrafi </w:t>
      </w:r>
      <w:proofErr w:type="spellStart"/>
      <w:r w:rsidRPr="001B53F8">
        <w:rPr>
          <w:rFonts w:ascii="Times New Roman" w:hAnsi="Times New Roman" w:cs="Times New Roman"/>
          <w:b/>
          <w:sz w:val="24"/>
          <w:szCs w:val="24"/>
          <w:u w:val="single"/>
        </w:rPr>
        <w:t>Sicili’ne</w:t>
      </w:r>
      <w:proofErr w:type="spellEnd"/>
      <w:r w:rsidRPr="001B53F8">
        <w:rPr>
          <w:rFonts w:ascii="Times New Roman" w:hAnsi="Times New Roman" w:cs="Times New Roman"/>
          <w:b/>
          <w:sz w:val="24"/>
          <w:szCs w:val="24"/>
          <w:u w:val="single"/>
        </w:rPr>
        <w:t xml:space="preserve"> tescil edilebilir mi? </w:t>
      </w:r>
    </w:p>
    <w:p w:rsidR="00E800B4" w:rsidRPr="001B53F8" w:rsidRDefault="00E800B4" w:rsidP="00E800B4">
      <w:pPr>
        <w:spacing w:after="0" w:line="360" w:lineRule="auto"/>
        <w:jc w:val="both"/>
        <w:rPr>
          <w:rFonts w:ascii="Times New Roman" w:hAnsi="Times New Roman" w:cs="Times New Roman"/>
          <w:b/>
          <w:sz w:val="24"/>
          <w:szCs w:val="24"/>
          <w:u w:val="single"/>
        </w:rPr>
      </w:pPr>
    </w:p>
    <w:p w:rsidR="00E800B4" w:rsidRPr="001B53F8" w:rsidRDefault="00E800B4" w:rsidP="00E800B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lastRenderedPageBreak/>
        <w:t>1151/2012 sayılı Tüzük uyarınca sadece belirli tarım ürünleri ve gıda maddeleri üzerindeki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işaretlerin tesciline izin verilmekte; üstelik bu kapsama </w:t>
      </w:r>
      <w:proofErr w:type="gramStart"/>
      <w:r w:rsidRPr="001B53F8">
        <w:rPr>
          <w:rFonts w:ascii="Times New Roman" w:hAnsi="Times New Roman" w:cs="Times New Roman"/>
          <w:sz w:val="24"/>
          <w:szCs w:val="24"/>
        </w:rPr>
        <w:t>dahil</w:t>
      </w:r>
      <w:proofErr w:type="gramEnd"/>
      <w:r w:rsidRPr="001B53F8">
        <w:rPr>
          <w:rFonts w:ascii="Times New Roman" w:hAnsi="Times New Roman" w:cs="Times New Roman"/>
          <w:sz w:val="24"/>
          <w:szCs w:val="24"/>
        </w:rPr>
        <w:t xml:space="preserve"> edilebilecek ürün türleri de sınırlı biçimde sayılmaktadır (m. 2.1; Ek I).</w:t>
      </w:r>
    </w:p>
    <w:p w:rsidR="00E800B4" w:rsidRPr="001B53F8" w:rsidRDefault="00E800B4" w:rsidP="00E800B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SMK ise, aşağıda görüleceği üzere</w:t>
      </w:r>
      <w:r w:rsidRPr="001B53F8">
        <w:rPr>
          <w:rStyle w:val="DipnotBavurusu"/>
          <w:rFonts w:ascii="Times New Roman" w:hAnsi="Times New Roman"/>
          <w:sz w:val="24"/>
          <w:szCs w:val="24"/>
        </w:rPr>
        <w:footnoteReference w:id="6"/>
      </w:r>
      <w:r w:rsidRPr="001B53F8">
        <w:rPr>
          <w:rFonts w:ascii="Times New Roman" w:hAnsi="Times New Roman" w:cs="Times New Roman"/>
          <w:sz w:val="24"/>
          <w:szCs w:val="24"/>
        </w:rPr>
        <w:t>, “doğal ürünler, tarım, maden ve el sanatları ürünleri ile sanayi ürünleri” üzerindeki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işaretlerin tescilini düzenlemektedir (m. 33). </w:t>
      </w:r>
    </w:p>
    <w:p w:rsidR="00E800B4" w:rsidRPr="001B53F8" w:rsidRDefault="00E800B4" w:rsidP="00E800B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Bu itibarla hukukumuzda tesciline izin verilen “maden ve el sanatları ürünleri” üzerindeki coğraf</w:t>
      </w:r>
      <w:r>
        <w:rPr>
          <w:rFonts w:ascii="Times New Roman" w:hAnsi="Times New Roman" w:cs="Times New Roman"/>
          <w:sz w:val="24"/>
          <w:szCs w:val="24"/>
        </w:rPr>
        <w:t>i</w:t>
      </w:r>
      <w:r w:rsidRPr="001B53F8">
        <w:rPr>
          <w:rFonts w:ascii="Times New Roman" w:hAnsi="Times New Roman" w:cs="Times New Roman"/>
          <w:sz w:val="24"/>
          <w:szCs w:val="24"/>
        </w:rPr>
        <w:t xml:space="preserve"> </w:t>
      </w:r>
      <w:r>
        <w:rPr>
          <w:rFonts w:ascii="Times New Roman" w:hAnsi="Times New Roman" w:cs="Times New Roman"/>
          <w:sz w:val="24"/>
          <w:szCs w:val="24"/>
        </w:rPr>
        <w:t>işaretler</w:t>
      </w:r>
      <w:r w:rsidRPr="001B53F8">
        <w:rPr>
          <w:rFonts w:ascii="Times New Roman" w:hAnsi="Times New Roman" w:cs="Times New Roman"/>
          <w:sz w:val="24"/>
          <w:szCs w:val="24"/>
        </w:rPr>
        <w:t xml:space="preserve"> AB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 </w:t>
      </w:r>
      <w:proofErr w:type="spellStart"/>
      <w:r w:rsidRPr="001B53F8">
        <w:rPr>
          <w:rFonts w:ascii="Times New Roman" w:hAnsi="Times New Roman" w:cs="Times New Roman"/>
          <w:sz w:val="24"/>
          <w:szCs w:val="24"/>
        </w:rPr>
        <w:t>Sicili’ne</w:t>
      </w:r>
      <w:proofErr w:type="spellEnd"/>
      <w:r w:rsidRPr="001B53F8">
        <w:rPr>
          <w:rFonts w:ascii="Times New Roman" w:hAnsi="Times New Roman" w:cs="Times New Roman"/>
          <w:sz w:val="24"/>
          <w:szCs w:val="24"/>
        </w:rPr>
        <w:t xml:space="preserve"> tescil edilemez. Örneğin </w:t>
      </w:r>
      <w:proofErr w:type="spellStart"/>
      <w:r w:rsidRPr="001B53F8">
        <w:rPr>
          <w:rFonts w:ascii="Times New Roman" w:hAnsi="Times New Roman" w:cs="Times New Roman"/>
          <w:sz w:val="24"/>
          <w:szCs w:val="24"/>
        </w:rPr>
        <w:t>Hereke</w:t>
      </w:r>
      <w:proofErr w:type="spellEnd"/>
      <w:r w:rsidRPr="001B53F8">
        <w:rPr>
          <w:rFonts w:ascii="Times New Roman" w:hAnsi="Times New Roman" w:cs="Times New Roman"/>
          <w:sz w:val="24"/>
          <w:szCs w:val="24"/>
        </w:rPr>
        <w:t xml:space="preserve">, Simav, Bünyan halısı, Eskişehir lüle taşı, Erzincan bakır işlemeciliği vs. </w:t>
      </w:r>
    </w:p>
    <w:p w:rsidR="00E800B4" w:rsidRPr="001B53F8" w:rsidRDefault="00E800B4" w:rsidP="00E800B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Hukukumuzda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 olarak tesciline izin verilen “doğal ürünler”, “tarım ürünleri” ile “sanayi </w:t>
      </w:r>
      <w:proofErr w:type="spellStart"/>
      <w:r w:rsidRPr="001B53F8">
        <w:rPr>
          <w:rFonts w:ascii="Times New Roman" w:hAnsi="Times New Roman" w:cs="Times New Roman"/>
          <w:sz w:val="24"/>
          <w:szCs w:val="24"/>
        </w:rPr>
        <w:t>ürünleri”nin</w:t>
      </w:r>
      <w:proofErr w:type="spellEnd"/>
      <w:r w:rsidRPr="001B53F8">
        <w:rPr>
          <w:rFonts w:ascii="Times New Roman" w:hAnsi="Times New Roman" w:cs="Times New Roman"/>
          <w:sz w:val="24"/>
          <w:szCs w:val="24"/>
        </w:rPr>
        <w:t xml:space="preserve"> de tamamının AB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 </w:t>
      </w:r>
      <w:proofErr w:type="spellStart"/>
      <w:r w:rsidRPr="001B53F8">
        <w:rPr>
          <w:rFonts w:ascii="Times New Roman" w:hAnsi="Times New Roman" w:cs="Times New Roman"/>
          <w:sz w:val="24"/>
          <w:szCs w:val="24"/>
        </w:rPr>
        <w:t>Sicili’ne</w:t>
      </w:r>
      <w:proofErr w:type="spellEnd"/>
      <w:r w:rsidRPr="001B53F8">
        <w:rPr>
          <w:rFonts w:ascii="Times New Roman" w:hAnsi="Times New Roman" w:cs="Times New Roman"/>
          <w:sz w:val="24"/>
          <w:szCs w:val="24"/>
        </w:rPr>
        <w:t xml:space="preserve"> tescili mümkün değildir. Bunlardan ancak </w:t>
      </w:r>
      <w:proofErr w:type="spellStart"/>
      <w:r w:rsidRPr="001B53F8">
        <w:rPr>
          <w:rFonts w:ascii="Times New Roman" w:hAnsi="Times New Roman" w:cs="Times New Roman"/>
          <w:sz w:val="24"/>
          <w:szCs w:val="24"/>
        </w:rPr>
        <w:t>Tüzük’teki</w:t>
      </w:r>
      <w:proofErr w:type="spellEnd"/>
      <w:r w:rsidRPr="001B53F8">
        <w:rPr>
          <w:rFonts w:ascii="Times New Roman" w:hAnsi="Times New Roman" w:cs="Times New Roman"/>
          <w:sz w:val="24"/>
          <w:szCs w:val="24"/>
        </w:rPr>
        <w:t xml:space="preserve"> listede sayılan ürün tiplerine giren ürünlere ilişkin coğrafi işaretlerimiz </w:t>
      </w:r>
      <w:r>
        <w:rPr>
          <w:rFonts w:ascii="Times New Roman" w:hAnsi="Times New Roman" w:cs="Times New Roman"/>
          <w:sz w:val="24"/>
          <w:szCs w:val="24"/>
        </w:rPr>
        <w:t xml:space="preserve">AB Coğrafi İşaret </w:t>
      </w:r>
      <w:proofErr w:type="spellStart"/>
      <w:r>
        <w:rPr>
          <w:rFonts w:ascii="Times New Roman" w:hAnsi="Times New Roman" w:cs="Times New Roman"/>
          <w:sz w:val="24"/>
          <w:szCs w:val="24"/>
        </w:rPr>
        <w:t>Sicili’ne</w:t>
      </w:r>
      <w:proofErr w:type="spellEnd"/>
      <w:r>
        <w:rPr>
          <w:rFonts w:ascii="Times New Roman" w:hAnsi="Times New Roman" w:cs="Times New Roman"/>
          <w:sz w:val="24"/>
          <w:szCs w:val="24"/>
        </w:rPr>
        <w:t xml:space="preserve"> </w:t>
      </w:r>
      <w:r w:rsidRPr="001B53F8">
        <w:rPr>
          <w:rFonts w:ascii="Times New Roman" w:hAnsi="Times New Roman" w:cs="Times New Roman"/>
          <w:sz w:val="24"/>
          <w:szCs w:val="24"/>
        </w:rPr>
        <w:t xml:space="preserve">tescil edilebilmektedir. </w:t>
      </w:r>
    </w:p>
    <w:p w:rsidR="00E800B4" w:rsidRPr="001B53F8" w:rsidRDefault="00E800B4" w:rsidP="00E800B4">
      <w:pPr>
        <w:spacing w:after="0" w:line="360" w:lineRule="auto"/>
        <w:ind w:firstLine="708"/>
        <w:jc w:val="both"/>
        <w:rPr>
          <w:rFonts w:ascii="Times New Roman" w:hAnsi="Times New Roman" w:cs="Times New Roman"/>
          <w:sz w:val="24"/>
          <w:szCs w:val="24"/>
        </w:rPr>
      </w:pPr>
      <w:proofErr w:type="spellStart"/>
      <w:r w:rsidRPr="001B53F8">
        <w:rPr>
          <w:rFonts w:ascii="Times New Roman" w:hAnsi="Times New Roman" w:cs="Times New Roman"/>
          <w:sz w:val="24"/>
          <w:szCs w:val="24"/>
        </w:rPr>
        <w:t>TPMK’ye</w:t>
      </w:r>
      <w:proofErr w:type="spellEnd"/>
      <w:r w:rsidRPr="001B53F8">
        <w:rPr>
          <w:rFonts w:ascii="Times New Roman" w:hAnsi="Times New Roman" w:cs="Times New Roman"/>
          <w:sz w:val="24"/>
          <w:szCs w:val="24"/>
        </w:rPr>
        <w:t xml:space="preserve"> tescil edilebilen şarap ve </w:t>
      </w:r>
      <w:proofErr w:type="spellStart"/>
      <w:r w:rsidRPr="001B53F8">
        <w:rPr>
          <w:rFonts w:ascii="Times New Roman" w:hAnsi="Times New Roman" w:cs="Times New Roman"/>
          <w:sz w:val="24"/>
          <w:szCs w:val="24"/>
        </w:rPr>
        <w:t>distile</w:t>
      </w:r>
      <w:proofErr w:type="spellEnd"/>
      <w:r w:rsidRPr="001B53F8">
        <w:rPr>
          <w:rFonts w:ascii="Times New Roman" w:hAnsi="Times New Roman" w:cs="Times New Roman"/>
          <w:sz w:val="24"/>
          <w:szCs w:val="24"/>
        </w:rPr>
        <w:t xml:space="preserve"> (damıtılmış) alkollü içkiler ise, tarım ürünü niteliği taşımalarına rağmen, 1151/2012 sayılı </w:t>
      </w:r>
      <w:proofErr w:type="spellStart"/>
      <w:r w:rsidRPr="001B53F8">
        <w:rPr>
          <w:rFonts w:ascii="Times New Roman" w:hAnsi="Times New Roman" w:cs="Times New Roman"/>
          <w:sz w:val="24"/>
          <w:szCs w:val="24"/>
        </w:rPr>
        <w:t>Tüzük’ün</w:t>
      </w:r>
      <w:proofErr w:type="spellEnd"/>
      <w:r w:rsidRPr="001B53F8">
        <w:rPr>
          <w:rFonts w:ascii="Times New Roman" w:hAnsi="Times New Roman" w:cs="Times New Roman"/>
          <w:sz w:val="24"/>
          <w:szCs w:val="24"/>
        </w:rPr>
        <w:t xml:space="preserve"> ve AB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 </w:t>
      </w:r>
      <w:proofErr w:type="spellStart"/>
      <w:r w:rsidRPr="001B53F8">
        <w:rPr>
          <w:rFonts w:ascii="Times New Roman" w:hAnsi="Times New Roman" w:cs="Times New Roman"/>
          <w:sz w:val="24"/>
          <w:szCs w:val="24"/>
        </w:rPr>
        <w:t>Sicili’nin</w:t>
      </w:r>
      <w:proofErr w:type="spellEnd"/>
      <w:r w:rsidRPr="001B53F8">
        <w:rPr>
          <w:rFonts w:ascii="Times New Roman" w:hAnsi="Times New Roman" w:cs="Times New Roman"/>
          <w:sz w:val="24"/>
          <w:szCs w:val="24"/>
        </w:rPr>
        <w:t xml:space="preserve"> kapsamı dışında kalmaktadırlar. Bu itibarla, örneğin, </w:t>
      </w:r>
      <w:proofErr w:type="spellStart"/>
      <w:r w:rsidRPr="001B53F8">
        <w:rPr>
          <w:rFonts w:ascii="Times New Roman" w:hAnsi="Times New Roman" w:cs="Times New Roman"/>
          <w:sz w:val="24"/>
          <w:szCs w:val="24"/>
        </w:rPr>
        <w:t>TPMK’ye</w:t>
      </w:r>
      <w:proofErr w:type="spellEnd"/>
      <w:r w:rsidRPr="001B53F8">
        <w:rPr>
          <w:rFonts w:ascii="Times New Roman" w:hAnsi="Times New Roman" w:cs="Times New Roman"/>
          <w:sz w:val="24"/>
          <w:szCs w:val="24"/>
        </w:rPr>
        <w:t xml:space="preserve"> tescil edilmiş olan “Türk Rakısı”, “Geleneksel Türk Gül Likörü”, “Geleneksel Türk Kayısı Likörü” adları da, 1151/2012 sayılı Tüzük uyarınca tutulan AB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 </w:t>
      </w:r>
      <w:proofErr w:type="spellStart"/>
      <w:r w:rsidRPr="001B53F8">
        <w:rPr>
          <w:rFonts w:ascii="Times New Roman" w:hAnsi="Times New Roman" w:cs="Times New Roman"/>
          <w:sz w:val="24"/>
          <w:szCs w:val="24"/>
        </w:rPr>
        <w:t>Sicili’ne</w:t>
      </w:r>
      <w:proofErr w:type="spellEnd"/>
      <w:r w:rsidRPr="001B53F8">
        <w:rPr>
          <w:rFonts w:ascii="Times New Roman" w:hAnsi="Times New Roman" w:cs="Times New Roman"/>
          <w:sz w:val="24"/>
          <w:szCs w:val="24"/>
        </w:rPr>
        <w:t xml:space="preserve"> tescil edilemez. Bununla beraber </w:t>
      </w:r>
      <w:r>
        <w:rPr>
          <w:rFonts w:ascii="Times New Roman" w:hAnsi="Times New Roman" w:cs="Times New Roman"/>
          <w:sz w:val="24"/>
          <w:szCs w:val="24"/>
        </w:rPr>
        <w:t xml:space="preserve">şarap ve </w:t>
      </w:r>
      <w:proofErr w:type="spellStart"/>
      <w:r>
        <w:rPr>
          <w:rFonts w:ascii="Times New Roman" w:hAnsi="Times New Roman" w:cs="Times New Roman"/>
          <w:sz w:val="24"/>
          <w:szCs w:val="24"/>
        </w:rPr>
        <w:t>distile</w:t>
      </w:r>
      <w:proofErr w:type="spellEnd"/>
      <w:r>
        <w:rPr>
          <w:rFonts w:ascii="Times New Roman" w:hAnsi="Times New Roman" w:cs="Times New Roman"/>
          <w:sz w:val="24"/>
          <w:szCs w:val="24"/>
        </w:rPr>
        <w:t xml:space="preserve"> alkollü içkiler</w:t>
      </w:r>
      <w:r w:rsidRPr="001B53F8">
        <w:rPr>
          <w:rFonts w:ascii="Times New Roman" w:hAnsi="Times New Roman" w:cs="Times New Roman"/>
          <w:sz w:val="24"/>
          <w:szCs w:val="24"/>
        </w:rPr>
        <w:t xml:space="preserve"> üzerindeki coğrafi işaretlerimizin 110/2008 sayılı </w:t>
      </w:r>
      <w:proofErr w:type="spellStart"/>
      <w:r w:rsidRPr="001B53F8">
        <w:rPr>
          <w:rFonts w:ascii="Times New Roman" w:hAnsi="Times New Roman" w:cs="Times New Roman"/>
          <w:sz w:val="24"/>
          <w:szCs w:val="24"/>
        </w:rPr>
        <w:t>Tüzük’ün</w:t>
      </w:r>
      <w:proofErr w:type="spellEnd"/>
      <w:r w:rsidRPr="001B53F8">
        <w:rPr>
          <w:rFonts w:ascii="Times New Roman" w:hAnsi="Times New Roman" w:cs="Times New Roman"/>
          <w:sz w:val="24"/>
          <w:szCs w:val="24"/>
        </w:rPr>
        <w:t xml:space="preserve"> ekindeki listeye eklenmesi için tescil başvurusu yapılması ve bu eklemenin ardından Avrupa Birliği’nde korunması mümkündür</w:t>
      </w:r>
      <w:r w:rsidRPr="001B53F8">
        <w:rPr>
          <w:rStyle w:val="DipnotBavurusu"/>
          <w:rFonts w:ascii="Times New Roman" w:hAnsi="Times New Roman"/>
          <w:sz w:val="24"/>
          <w:szCs w:val="24"/>
        </w:rPr>
        <w:footnoteReference w:id="7"/>
      </w:r>
      <w:r w:rsidRPr="001B53F8">
        <w:rPr>
          <w:rFonts w:ascii="Times New Roman" w:hAnsi="Times New Roman" w:cs="Times New Roman"/>
          <w:sz w:val="24"/>
          <w:szCs w:val="24"/>
        </w:rPr>
        <w:t xml:space="preserve">. </w:t>
      </w:r>
    </w:p>
    <w:p w:rsidR="00E800B4" w:rsidRPr="001B53F8" w:rsidRDefault="00E800B4" w:rsidP="00E800B4">
      <w:pPr>
        <w:spacing w:after="0" w:line="360" w:lineRule="auto"/>
        <w:ind w:firstLine="708"/>
        <w:jc w:val="both"/>
        <w:rPr>
          <w:rFonts w:ascii="Times New Roman" w:hAnsi="Times New Roman" w:cs="Times New Roman"/>
          <w:sz w:val="24"/>
          <w:szCs w:val="24"/>
        </w:rPr>
      </w:pPr>
    </w:p>
    <w:p w:rsidR="00E800B4" w:rsidRPr="001B53F8" w:rsidRDefault="00E800B4" w:rsidP="00E800B4">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9. </w:t>
      </w:r>
      <w:proofErr w:type="spellStart"/>
      <w:r w:rsidRPr="001B53F8">
        <w:rPr>
          <w:rFonts w:ascii="Times New Roman" w:hAnsi="Times New Roman" w:cs="Times New Roman"/>
          <w:b/>
          <w:sz w:val="24"/>
          <w:szCs w:val="24"/>
          <w:u w:val="single"/>
        </w:rPr>
        <w:t>SMK’nun</w:t>
      </w:r>
      <w:proofErr w:type="spellEnd"/>
      <w:r w:rsidRPr="001B53F8">
        <w:rPr>
          <w:rFonts w:ascii="Times New Roman" w:hAnsi="Times New Roman" w:cs="Times New Roman"/>
          <w:b/>
          <w:sz w:val="24"/>
          <w:szCs w:val="24"/>
          <w:u w:val="single"/>
        </w:rPr>
        <w:t xml:space="preserve"> aradığı şartları sağlayamadığı için </w:t>
      </w:r>
      <w:proofErr w:type="spellStart"/>
      <w:r w:rsidRPr="001B53F8">
        <w:rPr>
          <w:rFonts w:ascii="Times New Roman" w:hAnsi="Times New Roman" w:cs="Times New Roman"/>
          <w:b/>
          <w:sz w:val="24"/>
          <w:szCs w:val="24"/>
          <w:u w:val="single"/>
        </w:rPr>
        <w:t>TPMK’ye</w:t>
      </w:r>
      <w:proofErr w:type="spellEnd"/>
      <w:r w:rsidRPr="001B53F8">
        <w:rPr>
          <w:rFonts w:ascii="Times New Roman" w:hAnsi="Times New Roman" w:cs="Times New Roman"/>
          <w:b/>
          <w:sz w:val="24"/>
          <w:szCs w:val="24"/>
          <w:u w:val="single"/>
        </w:rPr>
        <w:t xml:space="preserve"> tescil edilemeyen coğraf</w:t>
      </w:r>
      <w:r>
        <w:rPr>
          <w:rFonts w:ascii="Times New Roman" w:hAnsi="Times New Roman" w:cs="Times New Roman"/>
          <w:b/>
          <w:sz w:val="24"/>
          <w:szCs w:val="24"/>
          <w:u w:val="single"/>
        </w:rPr>
        <w:t>i</w:t>
      </w:r>
      <w:r w:rsidRPr="001B53F8">
        <w:rPr>
          <w:rFonts w:ascii="Times New Roman" w:hAnsi="Times New Roman" w:cs="Times New Roman"/>
          <w:b/>
          <w:sz w:val="24"/>
          <w:szCs w:val="24"/>
          <w:u w:val="single"/>
        </w:rPr>
        <w:t xml:space="preserve"> işaretler, 1151/2012 sayılı </w:t>
      </w:r>
      <w:proofErr w:type="spellStart"/>
      <w:r w:rsidRPr="001B53F8">
        <w:rPr>
          <w:rFonts w:ascii="Times New Roman" w:hAnsi="Times New Roman" w:cs="Times New Roman"/>
          <w:b/>
          <w:sz w:val="24"/>
          <w:szCs w:val="24"/>
          <w:u w:val="single"/>
        </w:rPr>
        <w:t>Tüzük’teki</w:t>
      </w:r>
      <w:proofErr w:type="spellEnd"/>
      <w:r w:rsidRPr="001B53F8">
        <w:rPr>
          <w:rFonts w:ascii="Times New Roman" w:hAnsi="Times New Roman" w:cs="Times New Roman"/>
          <w:b/>
          <w:sz w:val="24"/>
          <w:szCs w:val="24"/>
          <w:u w:val="single"/>
        </w:rPr>
        <w:t xml:space="preserve"> şartları sağlamaları h</w:t>
      </w:r>
      <w:r>
        <w:rPr>
          <w:rFonts w:ascii="Times New Roman" w:hAnsi="Times New Roman" w:cs="Times New Roman"/>
          <w:b/>
          <w:sz w:val="24"/>
          <w:szCs w:val="24"/>
          <w:u w:val="single"/>
        </w:rPr>
        <w:t>a</w:t>
      </w:r>
      <w:r w:rsidRPr="001B53F8">
        <w:rPr>
          <w:rFonts w:ascii="Times New Roman" w:hAnsi="Times New Roman" w:cs="Times New Roman"/>
          <w:b/>
          <w:sz w:val="24"/>
          <w:szCs w:val="24"/>
          <w:u w:val="single"/>
        </w:rPr>
        <w:t>linde AB Coğraf</w:t>
      </w:r>
      <w:r>
        <w:rPr>
          <w:rFonts w:ascii="Times New Roman" w:hAnsi="Times New Roman" w:cs="Times New Roman"/>
          <w:b/>
          <w:sz w:val="24"/>
          <w:szCs w:val="24"/>
          <w:u w:val="single"/>
        </w:rPr>
        <w:t>i</w:t>
      </w:r>
      <w:r w:rsidRPr="001B53F8">
        <w:rPr>
          <w:rFonts w:ascii="Times New Roman" w:hAnsi="Times New Roman" w:cs="Times New Roman"/>
          <w:b/>
          <w:sz w:val="24"/>
          <w:szCs w:val="24"/>
          <w:u w:val="single"/>
        </w:rPr>
        <w:t xml:space="preserve"> İşaret </w:t>
      </w:r>
      <w:proofErr w:type="spellStart"/>
      <w:r w:rsidRPr="001B53F8">
        <w:rPr>
          <w:rFonts w:ascii="Times New Roman" w:hAnsi="Times New Roman" w:cs="Times New Roman"/>
          <w:b/>
          <w:sz w:val="24"/>
          <w:szCs w:val="24"/>
          <w:u w:val="single"/>
        </w:rPr>
        <w:t>Sicili’ne</w:t>
      </w:r>
      <w:proofErr w:type="spellEnd"/>
      <w:r w:rsidRPr="001B53F8">
        <w:rPr>
          <w:rFonts w:ascii="Times New Roman" w:hAnsi="Times New Roman" w:cs="Times New Roman"/>
          <w:b/>
          <w:sz w:val="24"/>
          <w:szCs w:val="24"/>
          <w:u w:val="single"/>
        </w:rPr>
        <w:t xml:space="preserve"> tescil edilebilirler mi? </w:t>
      </w:r>
    </w:p>
    <w:p w:rsidR="00E800B4" w:rsidRPr="001B53F8" w:rsidRDefault="00E800B4" w:rsidP="00E800B4">
      <w:pPr>
        <w:spacing w:after="0" w:line="360" w:lineRule="auto"/>
        <w:jc w:val="both"/>
        <w:rPr>
          <w:rFonts w:ascii="Times New Roman" w:hAnsi="Times New Roman" w:cs="Times New Roman"/>
          <w:b/>
          <w:sz w:val="24"/>
          <w:szCs w:val="24"/>
          <w:u w:val="single"/>
        </w:rPr>
      </w:pPr>
    </w:p>
    <w:p w:rsidR="00E800B4" w:rsidRPr="001B53F8" w:rsidRDefault="00E800B4" w:rsidP="00E800B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Türkiye’den kaynaklanan bir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işaretin AB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 </w:t>
      </w:r>
      <w:proofErr w:type="spellStart"/>
      <w:r w:rsidRPr="001B53F8">
        <w:rPr>
          <w:rFonts w:ascii="Times New Roman" w:hAnsi="Times New Roman" w:cs="Times New Roman"/>
          <w:sz w:val="24"/>
          <w:szCs w:val="24"/>
        </w:rPr>
        <w:t>Sicili’ne</w:t>
      </w:r>
      <w:proofErr w:type="spellEnd"/>
      <w:r w:rsidRPr="001B53F8">
        <w:rPr>
          <w:rFonts w:ascii="Times New Roman" w:hAnsi="Times New Roman" w:cs="Times New Roman"/>
          <w:sz w:val="24"/>
          <w:szCs w:val="24"/>
        </w:rPr>
        <w:t xml:space="preserve"> tescilinin talep edilebilmesi için, bu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işaretin ilkin Türkiye’de TPMK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 </w:t>
      </w:r>
      <w:proofErr w:type="spellStart"/>
      <w:r w:rsidRPr="001B53F8">
        <w:rPr>
          <w:rFonts w:ascii="Times New Roman" w:hAnsi="Times New Roman" w:cs="Times New Roman"/>
          <w:sz w:val="24"/>
          <w:szCs w:val="24"/>
        </w:rPr>
        <w:t>Sicili’ne</w:t>
      </w:r>
      <w:proofErr w:type="spellEnd"/>
      <w:r w:rsidRPr="001B53F8">
        <w:rPr>
          <w:rFonts w:ascii="Times New Roman" w:hAnsi="Times New Roman" w:cs="Times New Roman"/>
          <w:sz w:val="24"/>
          <w:szCs w:val="24"/>
        </w:rPr>
        <w:t xml:space="preserve"> tescil edilmiş olması ön şarttır (1151 sayılı Tüzük m. </w:t>
      </w:r>
      <w:proofErr w:type="gramStart"/>
      <w:r w:rsidRPr="001B53F8">
        <w:rPr>
          <w:rFonts w:ascii="Times New Roman" w:hAnsi="Times New Roman" w:cs="Times New Roman"/>
          <w:sz w:val="24"/>
          <w:szCs w:val="24"/>
        </w:rPr>
        <w:t>8.1</w:t>
      </w:r>
      <w:proofErr w:type="gramEnd"/>
      <w:r w:rsidRPr="001B53F8">
        <w:rPr>
          <w:rFonts w:ascii="Times New Roman" w:hAnsi="Times New Roman" w:cs="Times New Roman"/>
          <w:sz w:val="24"/>
          <w:szCs w:val="24"/>
        </w:rPr>
        <w:t xml:space="preserve">/II). Dolayısıyla, SMK uyarınca </w:t>
      </w:r>
      <w:proofErr w:type="spellStart"/>
      <w:r w:rsidRPr="001B53F8">
        <w:rPr>
          <w:rFonts w:ascii="Times New Roman" w:hAnsi="Times New Roman" w:cs="Times New Roman"/>
          <w:sz w:val="24"/>
          <w:szCs w:val="24"/>
        </w:rPr>
        <w:t>TPMK’ye</w:t>
      </w:r>
      <w:proofErr w:type="spellEnd"/>
      <w:r w:rsidRPr="001B53F8">
        <w:rPr>
          <w:rFonts w:ascii="Times New Roman" w:hAnsi="Times New Roman" w:cs="Times New Roman"/>
          <w:sz w:val="24"/>
          <w:szCs w:val="24"/>
        </w:rPr>
        <w:t xml:space="preserve"> tescil edilemeyen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işaretlerin, </w:t>
      </w:r>
      <w:proofErr w:type="spellStart"/>
      <w:r w:rsidRPr="001B53F8">
        <w:rPr>
          <w:rFonts w:ascii="Times New Roman" w:hAnsi="Times New Roman" w:cs="Times New Roman"/>
          <w:sz w:val="24"/>
          <w:szCs w:val="24"/>
        </w:rPr>
        <w:t>Tüzük’teki</w:t>
      </w:r>
      <w:proofErr w:type="spellEnd"/>
      <w:r w:rsidRPr="001B53F8">
        <w:rPr>
          <w:rFonts w:ascii="Times New Roman" w:hAnsi="Times New Roman" w:cs="Times New Roman"/>
          <w:sz w:val="24"/>
          <w:szCs w:val="24"/>
        </w:rPr>
        <w:t xml:space="preserve"> şartların tamamını sağlamış </w:t>
      </w:r>
      <w:r>
        <w:rPr>
          <w:rFonts w:ascii="Times New Roman" w:hAnsi="Times New Roman" w:cs="Times New Roman"/>
          <w:sz w:val="24"/>
          <w:szCs w:val="24"/>
        </w:rPr>
        <w:t>olsalar bile</w:t>
      </w:r>
      <w:r w:rsidRPr="001B53F8">
        <w:rPr>
          <w:rFonts w:ascii="Times New Roman" w:hAnsi="Times New Roman" w:cs="Times New Roman"/>
          <w:sz w:val="24"/>
          <w:szCs w:val="24"/>
        </w:rPr>
        <w:t>, AB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 </w:t>
      </w:r>
      <w:proofErr w:type="spellStart"/>
      <w:r w:rsidRPr="001B53F8">
        <w:rPr>
          <w:rFonts w:ascii="Times New Roman" w:hAnsi="Times New Roman" w:cs="Times New Roman"/>
          <w:sz w:val="24"/>
          <w:szCs w:val="24"/>
        </w:rPr>
        <w:t>Sicili’ne</w:t>
      </w:r>
      <w:proofErr w:type="spellEnd"/>
      <w:r w:rsidRPr="001B53F8">
        <w:rPr>
          <w:rFonts w:ascii="Times New Roman" w:hAnsi="Times New Roman" w:cs="Times New Roman"/>
          <w:sz w:val="24"/>
          <w:szCs w:val="24"/>
        </w:rPr>
        <w:t xml:space="preserve"> tescil edilebilmeleri mümkün değildir.</w:t>
      </w:r>
    </w:p>
    <w:p w:rsidR="00E800B4" w:rsidRPr="001B53F8" w:rsidRDefault="00E800B4" w:rsidP="00E800B4">
      <w:pPr>
        <w:spacing w:after="0" w:line="360" w:lineRule="auto"/>
        <w:ind w:firstLine="708"/>
        <w:jc w:val="both"/>
        <w:rPr>
          <w:rFonts w:ascii="Times New Roman" w:hAnsi="Times New Roman" w:cs="Times New Roman"/>
          <w:sz w:val="24"/>
          <w:szCs w:val="24"/>
        </w:rPr>
      </w:pPr>
    </w:p>
    <w:p w:rsidR="00E800B4" w:rsidRPr="001B53F8" w:rsidRDefault="00E800B4" w:rsidP="00E800B4">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10. Bir Türk coğrafi işaretinin AB Coğrafi İşaret </w:t>
      </w:r>
      <w:proofErr w:type="spellStart"/>
      <w:r w:rsidRPr="001B53F8">
        <w:rPr>
          <w:rFonts w:ascii="Times New Roman" w:hAnsi="Times New Roman" w:cs="Times New Roman"/>
          <w:b/>
          <w:sz w:val="24"/>
          <w:szCs w:val="24"/>
          <w:u w:val="single"/>
        </w:rPr>
        <w:t>Sicili’ne</w:t>
      </w:r>
      <w:proofErr w:type="spellEnd"/>
      <w:r w:rsidRPr="001B53F8">
        <w:rPr>
          <w:rFonts w:ascii="Times New Roman" w:hAnsi="Times New Roman" w:cs="Times New Roman"/>
          <w:b/>
          <w:sz w:val="24"/>
          <w:szCs w:val="24"/>
          <w:u w:val="single"/>
        </w:rPr>
        <w:t xml:space="preserve"> tescili için başka bir devletteki üreticiler tarafından başvuru yapılırsa, bu tescil önlenebilir mi? </w:t>
      </w:r>
    </w:p>
    <w:p w:rsidR="00E800B4" w:rsidRPr="001B53F8" w:rsidRDefault="00E800B4" w:rsidP="00E800B4">
      <w:pPr>
        <w:spacing w:after="0" w:line="360" w:lineRule="auto"/>
        <w:jc w:val="both"/>
        <w:rPr>
          <w:rFonts w:ascii="Times New Roman" w:hAnsi="Times New Roman" w:cs="Times New Roman"/>
          <w:b/>
          <w:sz w:val="24"/>
          <w:szCs w:val="24"/>
          <w:u w:val="single"/>
        </w:rPr>
      </w:pPr>
    </w:p>
    <w:p w:rsidR="00E800B4" w:rsidRPr="001B53F8" w:rsidRDefault="00E800B4" w:rsidP="00E800B4">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Bir Türk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işaretinin AB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 </w:t>
      </w:r>
      <w:proofErr w:type="spellStart"/>
      <w:r w:rsidRPr="001B53F8">
        <w:rPr>
          <w:rFonts w:ascii="Times New Roman" w:hAnsi="Times New Roman" w:cs="Times New Roman"/>
          <w:sz w:val="24"/>
          <w:szCs w:val="24"/>
        </w:rPr>
        <w:t>Sicili’ne</w:t>
      </w:r>
      <w:proofErr w:type="spellEnd"/>
      <w:r w:rsidRPr="001B53F8">
        <w:rPr>
          <w:rFonts w:ascii="Times New Roman" w:hAnsi="Times New Roman" w:cs="Times New Roman"/>
          <w:sz w:val="24"/>
          <w:szCs w:val="24"/>
        </w:rPr>
        <w:t xml:space="preserve"> tescili için başka bir devletteki yetkisiz üretici grubu tarafından başvurulmuşsa, bu başvuruya: ülkemiz ve/veya ülkemizdeki gerçek ya da tüzel kişilerden hukuk</w:t>
      </w:r>
      <w:r>
        <w:rPr>
          <w:rFonts w:ascii="Times New Roman" w:hAnsi="Times New Roman" w:cs="Times New Roman"/>
          <w:sz w:val="24"/>
          <w:szCs w:val="24"/>
        </w:rPr>
        <w:t>i</w:t>
      </w:r>
      <w:r w:rsidRPr="001B53F8">
        <w:rPr>
          <w:rFonts w:ascii="Times New Roman" w:hAnsi="Times New Roman" w:cs="Times New Roman"/>
          <w:sz w:val="24"/>
          <w:szCs w:val="24"/>
        </w:rPr>
        <w:t xml:space="preserve"> menfaati bulunanlar itiraz edebilmektedirler. İtiraz süresi yayım tarihinden itibaren üç aydır (1151 sayılı Tüzük m. 51). </w:t>
      </w:r>
    </w:p>
    <w:p w:rsidR="00E800B4" w:rsidRPr="001B53F8" w:rsidRDefault="00E800B4" w:rsidP="00E800B4">
      <w:pP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w:t>
      </w:r>
      <w:r w:rsidRPr="001B53F8">
        <w:rPr>
          <w:rFonts w:ascii="Times New Roman" w:hAnsi="Times New Roman" w:cs="Times New Roman"/>
          <w:b/>
          <w:i/>
          <w:sz w:val="24"/>
          <w:szCs w:val="24"/>
          <w:u w:val="single"/>
        </w:rPr>
        <w:t>Dikkat</w:t>
      </w:r>
      <w:r w:rsidRPr="001B53F8">
        <w:rPr>
          <w:rFonts w:ascii="Times New Roman" w:hAnsi="Times New Roman" w:cs="Times New Roman"/>
          <w:i/>
          <w:sz w:val="24"/>
          <w:szCs w:val="24"/>
        </w:rPr>
        <w:t xml:space="preserve">: Önceki </w:t>
      </w:r>
      <w:proofErr w:type="spellStart"/>
      <w:r w:rsidRPr="001B53F8">
        <w:rPr>
          <w:rFonts w:ascii="Times New Roman" w:hAnsi="Times New Roman" w:cs="Times New Roman"/>
          <w:i/>
          <w:sz w:val="24"/>
          <w:szCs w:val="24"/>
        </w:rPr>
        <w:t>Tüzük’te</w:t>
      </w:r>
      <w:proofErr w:type="spellEnd"/>
      <w:r w:rsidRPr="001B53F8">
        <w:rPr>
          <w:rFonts w:ascii="Times New Roman" w:hAnsi="Times New Roman" w:cs="Times New Roman"/>
          <w:i/>
          <w:sz w:val="24"/>
          <w:szCs w:val="24"/>
        </w:rPr>
        <w:t xml:space="preserve"> altı ay olan itiraz süresi, 1151/2012 sayılı </w:t>
      </w:r>
      <w:proofErr w:type="spellStart"/>
      <w:r w:rsidRPr="001B53F8">
        <w:rPr>
          <w:rFonts w:ascii="Times New Roman" w:hAnsi="Times New Roman" w:cs="Times New Roman"/>
          <w:i/>
          <w:sz w:val="24"/>
          <w:szCs w:val="24"/>
        </w:rPr>
        <w:t>Tüzük’le</w:t>
      </w:r>
      <w:proofErr w:type="spellEnd"/>
      <w:r w:rsidRPr="001B53F8">
        <w:rPr>
          <w:rFonts w:ascii="Times New Roman" w:hAnsi="Times New Roman" w:cs="Times New Roman"/>
          <w:i/>
          <w:sz w:val="24"/>
          <w:szCs w:val="24"/>
        </w:rPr>
        <w:t xml:space="preserve"> üç aya inmiştir.)</w:t>
      </w:r>
    </w:p>
    <w:p w:rsidR="00E800B4" w:rsidRPr="001B53F8" w:rsidRDefault="00E800B4" w:rsidP="00E800B4">
      <w:pPr>
        <w:spacing w:after="0" w:line="360" w:lineRule="auto"/>
        <w:jc w:val="both"/>
        <w:rPr>
          <w:rFonts w:ascii="Times New Roman" w:hAnsi="Times New Roman" w:cs="Times New Roman"/>
          <w:b/>
          <w:sz w:val="24"/>
          <w:szCs w:val="24"/>
          <w:u w:val="single"/>
        </w:rPr>
      </w:pPr>
    </w:p>
    <w:p w:rsidR="00E800B4" w:rsidRPr="001B53F8" w:rsidRDefault="00E800B4" w:rsidP="00E800B4">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11. Bir Türk coğrafi işaretinin AB Coğrafi İşaret </w:t>
      </w:r>
      <w:proofErr w:type="spellStart"/>
      <w:r w:rsidRPr="001B53F8">
        <w:rPr>
          <w:rFonts w:ascii="Times New Roman" w:hAnsi="Times New Roman" w:cs="Times New Roman"/>
          <w:b/>
          <w:sz w:val="24"/>
          <w:szCs w:val="24"/>
          <w:u w:val="single"/>
        </w:rPr>
        <w:t>Sicili’ne</w:t>
      </w:r>
      <w:proofErr w:type="spellEnd"/>
      <w:r w:rsidRPr="001B53F8">
        <w:rPr>
          <w:rFonts w:ascii="Times New Roman" w:hAnsi="Times New Roman" w:cs="Times New Roman"/>
          <w:b/>
          <w:sz w:val="24"/>
          <w:szCs w:val="24"/>
          <w:u w:val="single"/>
        </w:rPr>
        <w:t xml:space="preserve"> başka bir devletteki üreticiler adına tescil edilirse, bu tescile karşı neler yapılabilir?</w:t>
      </w:r>
    </w:p>
    <w:p w:rsidR="00E800B4" w:rsidRPr="001B53F8" w:rsidRDefault="00E800B4" w:rsidP="00E800B4">
      <w:pPr>
        <w:spacing w:after="0" w:line="360" w:lineRule="auto"/>
        <w:jc w:val="both"/>
        <w:rPr>
          <w:rFonts w:ascii="Times New Roman" w:hAnsi="Times New Roman" w:cs="Times New Roman"/>
          <w:b/>
          <w:sz w:val="24"/>
          <w:szCs w:val="24"/>
          <w:u w:val="single"/>
        </w:rPr>
      </w:pPr>
    </w:p>
    <w:p w:rsidR="00E800B4" w:rsidRPr="001B53F8" w:rsidRDefault="00E800B4" w:rsidP="00E800B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Bir Türk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işaretinin tescili için yetkisiz bir grup tarafından yapılan başvuruya rağmen ülkemiz ya da ülkemizdeki gerçek ya da tüzel kişilerden hukuk</w:t>
      </w:r>
      <w:r>
        <w:rPr>
          <w:rFonts w:ascii="Times New Roman" w:hAnsi="Times New Roman" w:cs="Times New Roman"/>
          <w:sz w:val="24"/>
          <w:szCs w:val="24"/>
        </w:rPr>
        <w:t>i</w:t>
      </w:r>
      <w:r w:rsidRPr="001B53F8">
        <w:rPr>
          <w:rFonts w:ascii="Times New Roman" w:hAnsi="Times New Roman" w:cs="Times New Roman"/>
          <w:sz w:val="24"/>
          <w:szCs w:val="24"/>
        </w:rPr>
        <w:t xml:space="preserve"> menfaati bulunanlar tarafından itiraz edilmemiş olabilir. Benzer şekilde söz konusu başvuruya itiraz edilmiş; ancak bu itiraz reddedilmiş de </w:t>
      </w:r>
      <w:r>
        <w:rPr>
          <w:rFonts w:ascii="Times New Roman" w:hAnsi="Times New Roman" w:cs="Times New Roman"/>
          <w:sz w:val="24"/>
          <w:szCs w:val="24"/>
        </w:rPr>
        <w:t>olabilir</w:t>
      </w:r>
      <w:r w:rsidRPr="001B53F8">
        <w:rPr>
          <w:rFonts w:ascii="Times New Roman" w:hAnsi="Times New Roman" w:cs="Times New Roman"/>
          <w:sz w:val="24"/>
          <w:szCs w:val="24"/>
        </w:rPr>
        <w:t>. Böyle durumlarda, Türkiye sınırları içinden kaynaklanan bir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işaretin başka bir devletteki grup tarafından AB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 </w:t>
      </w:r>
      <w:proofErr w:type="spellStart"/>
      <w:r w:rsidRPr="001B53F8">
        <w:rPr>
          <w:rFonts w:ascii="Times New Roman" w:hAnsi="Times New Roman" w:cs="Times New Roman"/>
          <w:sz w:val="24"/>
          <w:szCs w:val="24"/>
        </w:rPr>
        <w:t>Sicili’ne</w:t>
      </w:r>
      <w:proofErr w:type="spellEnd"/>
      <w:r w:rsidRPr="001B53F8">
        <w:rPr>
          <w:rFonts w:ascii="Times New Roman" w:hAnsi="Times New Roman" w:cs="Times New Roman"/>
          <w:sz w:val="24"/>
          <w:szCs w:val="24"/>
        </w:rPr>
        <w:t xml:space="preserve"> tescil ettirilmiş olması mümkündür. </w:t>
      </w:r>
      <w:r w:rsidRPr="001B53F8">
        <w:rPr>
          <w:rFonts w:ascii="Times New Roman" w:hAnsi="Times New Roman" w:cs="Times New Roman"/>
          <w:b/>
          <w:sz w:val="24"/>
          <w:szCs w:val="24"/>
        </w:rPr>
        <w:t>Anılan tescil işlemin ardından işletilebilecek hukuk</w:t>
      </w:r>
      <w:r>
        <w:rPr>
          <w:rFonts w:ascii="Times New Roman" w:hAnsi="Times New Roman" w:cs="Times New Roman"/>
          <w:b/>
          <w:sz w:val="24"/>
          <w:szCs w:val="24"/>
        </w:rPr>
        <w:t>i</w:t>
      </w:r>
      <w:r w:rsidRPr="001B53F8">
        <w:rPr>
          <w:rFonts w:ascii="Times New Roman" w:hAnsi="Times New Roman" w:cs="Times New Roman"/>
          <w:b/>
          <w:sz w:val="24"/>
          <w:szCs w:val="24"/>
        </w:rPr>
        <w:t xml:space="preserve"> mekanizma ise, hükümsüzlük davası açılmasıdır. </w:t>
      </w:r>
      <w:r w:rsidRPr="001B53F8">
        <w:rPr>
          <w:rFonts w:ascii="Times New Roman" w:hAnsi="Times New Roman" w:cs="Times New Roman"/>
          <w:sz w:val="24"/>
          <w:szCs w:val="24"/>
        </w:rPr>
        <w:t>Bu doğrultuda Türkiye’deki ilgililer hükümsüzlük davası açabilmektedirler (1151 sayılı Tüzük m. 54).</w:t>
      </w:r>
    </w:p>
    <w:p w:rsidR="00E800B4" w:rsidRPr="001B53F8" w:rsidRDefault="00E800B4" w:rsidP="00E800B4">
      <w:pPr>
        <w:spacing w:after="0" w:line="360" w:lineRule="auto"/>
        <w:jc w:val="both"/>
        <w:rPr>
          <w:rFonts w:ascii="Times New Roman" w:hAnsi="Times New Roman" w:cs="Times New Roman"/>
          <w:sz w:val="24"/>
          <w:szCs w:val="24"/>
        </w:rPr>
      </w:pPr>
    </w:p>
    <w:p w:rsidR="00265B28" w:rsidRDefault="00265B28"/>
    <w:sectPr w:rsidR="00265B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FD4" w:rsidRDefault="00511FD4" w:rsidP="00E800B4">
      <w:pPr>
        <w:spacing w:after="0" w:line="240" w:lineRule="auto"/>
      </w:pPr>
      <w:r>
        <w:separator/>
      </w:r>
    </w:p>
  </w:endnote>
  <w:endnote w:type="continuationSeparator" w:id="0">
    <w:p w:rsidR="00511FD4" w:rsidRDefault="00511FD4" w:rsidP="00E8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FD4" w:rsidRDefault="00511FD4" w:rsidP="00E800B4">
      <w:pPr>
        <w:spacing w:after="0" w:line="240" w:lineRule="auto"/>
      </w:pPr>
      <w:r>
        <w:separator/>
      </w:r>
    </w:p>
  </w:footnote>
  <w:footnote w:type="continuationSeparator" w:id="0">
    <w:p w:rsidR="00511FD4" w:rsidRDefault="00511FD4" w:rsidP="00E800B4">
      <w:pPr>
        <w:spacing w:after="0" w:line="240" w:lineRule="auto"/>
      </w:pPr>
      <w:r>
        <w:continuationSeparator/>
      </w:r>
    </w:p>
  </w:footnote>
  <w:footnote w:id="1">
    <w:p w:rsidR="00E800B4" w:rsidRPr="00EA7D8A" w:rsidRDefault="00E800B4" w:rsidP="00E800B4">
      <w:pPr>
        <w:pStyle w:val="DipnotMetni"/>
        <w:jc w:val="both"/>
      </w:pPr>
      <w:r w:rsidRPr="00EA7D8A">
        <w:rPr>
          <w:rStyle w:val="DipnotBavurusu"/>
        </w:rPr>
        <w:footnoteRef/>
      </w:r>
      <w:r w:rsidRPr="00EA7D8A">
        <w:t xml:space="preserve"> </w:t>
      </w:r>
      <w:proofErr w:type="spellStart"/>
      <w:r w:rsidRPr="00EA7D8A">
        <w:rPr>
          <w:i/>
        </w:rPr>
        <w:t>Regulation</w:t>
      </w:r>
      <w:proofErr w:type="spellEnd"/>
      <w:r w:rsidRPr="00EA7D8A">
        <w:rPr>
          <w:i/>
        </w:rPr>
        <w:t xml:space="preserve"> (EU) No 1151/2012 of </w:t>
      </w:r>
      <w:proofErr w:type="spellStart"/>
      <w:r w:rsidRPr="00EA7D8A">
        <w:rPr>
          <w:i/>
        </w:rPr>
        <w:t>the</w:t>
      </w:r>
      <w:proofErr w:type="spellEnd"/>
      <w:r w:rsidRPr="00EA7D8A">
        <w:rPr>
          <w:i/>
        </w:rPr>
        <w:t xml:space="preserve"> </w:t>
      </w:r>
      <w:proofErr w:type="spellStart"/>
      <w:r w:rsidRPr="00EA7D8A">
        <w:rPr>
          <w:i/>
        </w:rPr>
        <w:t>European</w:t>
      </w:r>
      <w:proofErr w:type="spellEnd"/>
      <w:r w:rsidRPr="00EA7D8A">
        <w:rPr>
          <w:i/>
        </w:rPr>
        <w:t xml:space="preserve"> </w:t>
      </w:r>
      <w:proofErr w:type="spellStart"/>
      <w:r w:rsidRPr="00EA7D8A">
        <w:rPr>
          <w:i/>
        </w:rPr>
        <w:t>Parliament</w:t>
      </w:r>
      <w:proofErr w:type="spellEnd"/>
      <w:r w:rsidRPr="00EA7D8A">
        <w:rPr>
          <w:i/>
        </w:rPr>
        <w:t xml:space="preserve"> </w:t>
      </w:r>
      <w:proofErr w:type="spellStart"/>
      <w:r w:rsidRPr="00EA7D8A">
        <w:rPr>
          <w:i/>
        </w:rPr>
        <w:t>and</w:t>
      </w:r>
      <w:proofErr w:type="spellEnd"/>
      <w:r w:rsidRPr="00EA7D8A">
        <w:rPr>
          <w:i/>
        </w:rPr>
        <w:t xml:space="preserve"> of </w:t>
      </w:r>
      <w:proofErr w:type="spellStart"/>
      <w:r w:rsidRPr="00EA7D8A">
        <w:rPr>
          <w:i/>
        </w:rPr>
        <w:t>the</w:t>
      </w:r>
      <w:proofErr w:type="spellEnd"/>
      <w:r w:rsidRPr="00EA7D8A">
        <w:rPr>
          <w:i/>
        </w:rPr>
        <w:t xml:space="preserve"> </w:t>
      </w:r>
      <w:proofErr w:type="spellStart"/>
      <w:r w:rsidRPr="00EA7D8A">
        <w:rPr>
          <w:i/>
        </w:rPr>
        <w:t>Council</w:t>
      </w:r>
      <w:proofErr w:type="spellEnd"/>
      <w:r w:rsidRPr="00EA7D8A">
        <w:rPr>
          <w:i/>
        </w:rPr>
        <w:t xml:space="preserve"> of 21 </w:t>
      </w:r>
      <w:proofErr w:type="spellStart"/>
      <w:r w:rsidRPr="00EA7D8A">
        <w:rPr>
          <w:i/>
        </w:rPr>
        <w:t>November</w:t>
      </w:r>
      <w:proofErr w:type="spellEnd"/>
      <w:r w:rsidRPr="00EA7D8A">
        <w:rPr>
          <w:i/>
        </w:rPr>
        <w:t xml:space="preserve"> 2012 on </w:t>
      </w:r>
      <w:proofErr w:type="spellStart"/>
      <w:r w:rsidRPr="00EA7D8A">
        <w:rPr>
          <w:i/>
        </w:rPr>
        <w:t>Quality</w:t>
      </w:r>
      <w:proofErr w:type="spellEnd"/>
      <w:r w:rsidRPr="00EA7D8A">
        <w:rPr>
          <w:i/>
        </w:rPr>
        <w:t xml:space="preserve"> </w:t>
      </w:r>
      <w:proofErr w:type="spellStart"/>
      <w:r w:rsidRPr="00EA7D8A">
        <w:rPr>
          <w:i/>
        </w:rPr>
        <w:t>Schemes</w:t>
      </w:r>
      <w:proofErr w:type="spellEnd"/>
      <w:r w:rsidRPr="00EA7D8A">
        <w:rPr>
          <w:i/>
        </w:rPr>
        <w:t xml:space="preserve"> </w:t>
      </w:r>
      <w:proofErr w:type="spellStart"/>
      <w:r w:rsidRPr="00EA7D8A">
        <w:rPr>
          <w:i/>
        </w:rPr>
        <w:t>for</w:t>
      </w:r>
      <w:proofErr w:type="spellEnd"/>
      <w:r w:rsidRPr="00EA7D8A">
        <w:rPr>
          <w:i/>
        </w:rPr>
        <w:t xml:space="preserve"> </w:t>
      </w:r>
      <w:proofErr w:type="spellStart"/>
      <w:r w:rsidRPr="00EA7D8A">
        <w:rPr>
          <w:i/>
        </w:rPr>
        <w:t>Agricultural</w:t>
      </w:r>
      <w:proofErr w:type="spellEnd"/>
      <w:r w:rsidRPr="00EA7D8A">
        <w:rPr>
          <w:i/>
        </w:rPr>
        <w:t xml:space="preserve"> </w:t>
      </w:r>
      <w:proofErr w:type="spellStart"/>
      <w:r w:rsidRPr="00EA7D8A">
        <w:rPr>
          <w:i/>
        </w:rPr>
        <w:t>Products</w:t>
      </w:r>
      <w:proofErr w:type="spellEnd"/>
      <w:r w:rsidRPr="00EA7D8A">
        <w:rPr>
          <w:i/>
        </w:rPr>
        <w:t xml:space="preserve"> </w:t>
      </w:r>
      <w:proofErr w:type="spellStart"/>
      <w:r w:rsidRPr="00EA7D8A">
        <w:rPr>
          <w:i/>
        </w:rPr>
        <w:t>and</w:t>
      </w:r>
      <w:proofErr w:type="spellEnd"/>
      <w:r w:rsidRPr="00EA7D8A">
        <w:rPr>
          <w:i/>
        </w:rPr>
        <w:t xml:space="preserve"> </w:t>
      </w:r>
      <w:proofErr w:type="spellStart"/>
      <w:r w:rsidRPr="00EA7D8A">
        <w:rPr>
          <w:i/>
        </w:rPr>
        <w:t>Foodstuffs</w:t>
      </w:r>
      <w:proofErr w:type="spellEnd"/>
      <w:r w:rsidRPr="00EA7D8A">
        <w:t xml:space="preserve">, OJ L 343/1-19, 14.12.2012. </w:t>
      </w:r>
    </w:p>
    <w:p w:rsidR="00E800B4" w:rsidRPr="00EA7D8A" w:rsidRDefault="00E800B4" w:rsidP="00E800B4">
      <w:pPr>
        <w:pStyle w:val="DipnotMetni"/>
        <w:ind w:firstLine="708"/>
        <w:jc w:val="both"/>
      </w:pPr>
      <w:r w:rsidRPr="00EA7D8A">
        <w:t xml:space="preserve">Ayrıca, söz konusu </w:t>
      </w:r>
      <w:proofErr w:type="spellStart"/>
      <w:r w:rsidRPr="00EA7D8A">
        <w:t>Tüzük’ün</w:t>
      </w:r>
      <w:proofErr w:type="spellEnd"/>
      <w:r w:rsidRPr="00EA7D8A">
        <w:t xml:space="preserve"> uygulanışını göstermek üzere, 13 Haziran 2014 tarih ve 668/2014 </w:t>
      </w:r>
      <w:r w:rsidRPr="00EA7D8A">
        <w:rPr>
          <w:rFonts w:eastAsia="EUAlbertina-Bold-Identity-H"/>
        </w:rPr>
        <w:t xml:space="preserve">sayılı </w:t>
      </w:r>
      <w:r w:rsidRPr="00EA7D8A">
        <w:t xml:space="preserve">“Tarım Ürünleri ve Gıda Maddelerinde Kalite Planı Hakkında 1151/2012 sayılı </w:t>
      </w:r>
      <w:proofErr w:type="spellStart"/>
      <w:r w:rsidRPr="00EA7D8A">
        <w:t>Tüzük’ün</w:t>
      </w:r>
      <w:proofErr w:type="spellEnd"/>
      <w:r w:rsidRPr="00EA7D8A">
        <w:t xml:space="preserve"> Uygulanmasına Yönelik Kuralların Kabulüne İlişkin Tüzük” de çıkarılmıştır. Bkz. </w:t>
      </w:r>
      <w:proofErr w:type="spellStart"/>
      <w:r w:rsidRPr="00EA7D8A">
        <w:rPr>
          <w:i/>
        </w:rPr>
        <w:t>Commission</w:t>
      </w:r>
      <w:proofErr w:type="spellEnd"/>
      <w:r w:rsidRPr="00EA7D8A">
        <w:rPr>
          <w:i/>
        </w:rPr>
        <w:t xml:space="preserve"> </w:t>
      </w:r>
      <w:proofErr w:type="spellStart"/>
      <w:r w:rsidRPr="00EA7D8A">
        <w:rPr>
          <w:i/>
        </w:rPr>
        <w:t>Implementing</w:t>
      </w:r>
      <w:proofErr w:type="spellEnd"/>
      <w:r w:rsidRPr="00EA7D8A">
        <w:rPr>
          <w:i/>
        </w:rPr>
        <w:t xml:space="preserve"> </w:t>
      </w:r>
      <w:proofErr w:type="spellStart"/>
      <w:r w:rsidRPr="00EA7D8A">
        <w:rPr>
          <w:i/>
        </w:rPr>
        <w:t>Regulation</w:t>
      </w:r>
      <w:proofErr w:type="spellEnd"/>
      <w:r w:rsidRPr="00EA7D8A">
        <w:rPr>
          <w:i/>
        </w:rPr>
        <w:t xml:space="preserve"> (EU) No 668/2014 of 13 </w:t>
      </w:r>
      <w:proofErr w:type="spellStart"/>
      <w:r w:rsidRPr="00EA7D8A">
        <w:rPr>
          <w:i/>
        </w:rPr>
        <w:t>June</w:t>
      </w:r>
      <w:proofErr w:type="spellEnd"/>
      <w:r w:rsidRPr="00EA7D8A">
        <w:rPr>
          <w:i/>
        </w:rPr>
        <w:t xml:space="preserve"> 2014 </w:t>
      </w:r>
      <w:proofErr w:type="spellStart"/>
      <w:r w:rsidRPr="00EA7D8A">
        <w:rPr>
          <w:i/>
        </w:rPr>
        <w:t>Laying</w:t>
      </w:r>
      <w:proofErr w:type="spellEnd"/>
      <w:r w:rsidRPr="00EA7D8A">
        <w:rPr>
          <w:i/>
        </w:rPr>
        <w:t xml:space="preserve"> </w:t>
      </w:r>
      <w:proofErr w:type="spellStart"/>
      <w:r w:rsidRPr="00EA7D8A">
        <w:rPr>
          <w:i/>
        </w:rPr>
        <w:t>down</w:t>
      </w:r>
      <w:proofErr w:type="spellEnd"/>
      <w:r w:rsidRPr="00EA7D8A">
        <w:rPr>
          <w:i/>
        </w:rPr>
        <w:t xml:space="preserve"> Rules </w:t>
      </w:r>
      <w:proofErr w:type="spellStart"/>
      <w:r w:rsidRPr="00EA7D8A">
        <w:rPr>
          <w:i/>
        </w:rPr>
        <w:t>for</w:t>
      </w:r>
      <w:proofErr w:type="spellEnd"/>
      <w:r w:rsidRPr="00EA7D8A">
        <w:rPr>
          <w:i/>
        </w:rPr>
        <w:t xml:space="preserve"> </w:t>
      </w:r>
      <w:proofErr w:type="spellStart"/>
      <w:r w:rsidRPr="00EA7D8A">
        <w:rPr>
          <w:i/>
        </w:rPr>
        <w:t>the</w:t>
      </w:r>
      <w:proofErr w:type="spellEnd"/>
      <w:r w:rsidRPr="00EA7D8A">
        <w:rPr>
          <w:i/>
        </w:rPr>
        <w:t xml:space="preserve"> Application of </w:t>
      </w:r>
      <w:proofErr w:type="spellStart"/>
      <w:r w:rsidRPr="00EA7D8A">
        <w:rPr>
          <w:i/>
        </w:rPr>
        <w:t>Regulation</w:t>
      </w:r>
      <w:proofErr w:type="spellEnd"/>
      <w:r w:rsidRPr="00EA7D8A">
        <w:rPr>
          <w:i/>
        </w:rPr>
        <w:t xml:space="preserve"> (EU) No 1151/2012 of </w:t>
      </w:r>
      <w:proofErr w:type="spellStart"/>
      <w:r w:rsidRPr="00EA7D8A">
        <w:rPr>
          <w:i/>
        </w:rPr>
        <w:t>the</w:t>
      </w:r>
      <w:proofErr w:type="spellEnd"/>
      <w:r w:rsidRPr="00EA7D8A">
        <w:rPr>
          <w:i/>
        </w:rPr>
        <w:t xml:space="preserve"> </w:t>
      </w:r>
      <w:proofErr w:type="spellStart"/>
      <w:r w:rsidRPr="00EA7D8A">
        <w:rPr>
          <w:i/>
        </w:rPr>
        <w:t>European</w:t>
      </w:r>
      <w:proofErr w:type="spellEnd"/>
      <w:r w:rsidRPr="00EA7D8A">
        <w:rPr>
          <w:i/>
        </w:rPr>
        <w:t xml:space="preserve"> </w:t>
      </w:r>
      <w:proofErr w:type="spellStart"/>
      <w:r w:rsidRPr="00EA7D8A">
        <w:rPr>
          <w:i/>
        </w:rPr>
        <w:t>Parliament</w:t>
      </w:r>
      <w:proofErr w:type="spellEnd"/>
      <w:r w:rsidRPr="00EA7D8A">
        <w:rPr>
          <w:i/>
        </w:rPr>
        <w:t xml:space="preserve"> </w:t>
      </w:r>
      <w:proofErr w:type="spellStart"/>
      <w:r w:rsidRPr="00EA7D8A">
        <w:rPr>
          <w:i/>
        </w:rPr>
        <w:t>and</w:t>
      </w:r>
      <w:proofErr w:type="spellEnd"/>
      <w:r w:rsidRPr="00EA7D8A">
        <w:rPr>
          <w:i/>
        </w:rPr>
        <w:t xml:space="preserve"> of </w:t>
      </w:r>
      <w:proofErr w:type="spellStart"/>
      <w:r w:rsidRPr="00EA7D8A">
        <w:rPr>
          <w:i/>
        </w:rPr>
        <w:t>the</w:t>
      </w:r>
      <w:proofErr w:type="spellEnd"/>
      <w:r w:rsidRPr="00EA7D8A">
        <w:rPr>
          <w:i/>
        </w:rPr>
        <w:t xml:space="preserve"> </w:t>
      </w:r>
      <w:proofErr w:type="spellStart"/>
      <w:r w:rsidRPr="00EA7D8A">
        <w:rPr>
          <w:i/>
        </w:rPr>
        <w:t>Council</w:t>
      </w:r>
      <w:proofErr w:type="spellEnd"/>
      <w:r w:rsidRPr="00EA7D8A">
        <w:rPr>
          <w:i/>
        </w:rPr>
        <w:t xml:space="preserve"> on </w:t>
      </w:r>
      <w:proofErr w:type="spellStart"/>
      <w:r w:rsidRPr="00EA7D8A">
        <w:rPr>
          <w:i/>
        </w:rPr>
        <w:t>Quality</w:t>
      </w:r>
      <w:proofErr w:type="spellEnd"/>
      <w:r w:rsidRPr="00EA7D8A">
        <w:rPr>
          <w:i/>
        </w:rPr>
        <w:t xml:space="preserve"> </w:t>
      </w:r>
      <w:proofErr w:type="spellStart"/>
      <w:r w:rsidRPr="00EA7D8A">
        <w:rPr>
          <w:i/>
        </w:rPr>
        <w:t>Schemes</w:t>
      </w:r>
      <w:proofErr w:type="spellEnd"/>
      <w:r w:rsidRPr="00EA7D8A">
        <w:rPr>
          <w:i/>
        </w:rPr>
        <w:t xml:space="preserve"> </w:t>
      </w:r>
      <w:proofErr w:type="spellStart"/>
      <w:r w:rsidRPr="00EA7D8A">
        <w:rPr>
          <w:i/>
        </w:rPr>
        <w:t>for</w:t>
      </w:r>
      <w:proofErr w:type="spellEnd"/>
      <w:r w:rsidRPr="00EA7D8A">
        <w:rPr>
          <w:i/>
        </w:rPr>
        <w:t xml:space="preserve"> </w:t>
      </w:r>
      <w:proofErr w:type="spellStart"/>
      <w:r w:rsidRPr="00EA7D8A">
        <w:rPr>
          <w:i/>
        </w:rPr>
        <w:t>Agricultural</w:t>
      </w:r>
      <w:proofErr w:type="spellEnd"/>
      <w:r w:rsidRPr="00EA7D8A">
        <w:rPr>
          <w:i/>
        </w:rPr>
        <w:t xml:space="preserve"> </w:t>
      </w:r>
      <w:proofErr w:type="spellStart"/>
      <w:r w:rsidRPr="00EA7D8A">
        <w:rPr>
          <w:i/>
        </w:rPr>
        <w:t>Products</w:t>
      </w:r>
      <w:proofErr w:type="spellEnd"/>
      <w:r w:rsidRPr="00EA7D8A">
        <w:rPr>
          <w:i/>
        </w:rPr>
        <w:t xml:space="preserve"> </w:t>
      </w:r>
      <w:proofErr w:type="spellStart"/>
      <w:r w:rsidRPr="00EA7D8A">
        <w:rPr>
          <w:i/>
        </w:rPr>
        <w:t>and</w:t>
      </w:r>
      <w:proofErr w:type="spellEnd"/>
      <w:r w:rsidRPr="00EA7D8A">
        <w:rPr>
          <w:i/>
        </w:rPr>
        <w:t xml:space="preserve"> </w:t>
      </w:r>
      <w:proofErr w:type="spellStart"/>
      <w:r w:rsidRPr="00EA7D8A">
        <w:rPr>
          <w:i/>
        </w:rPr>
        <w:t>Foodstuffs</w:t>
      </w:r>
      <w:proofErr w:type="spellEnd"/>
      <w:r w:rsidRPr="00EA7D8A">
        <w:t xml:space="preserve">, </w:t>
      </w:r>
      <w:r w:rsidRPr="00EA7D8A">
        <w:rPr>
          <w:rFonts w:eastAsia="EUAlbertina-Bold-Identity-H"/>
        </w:rPr>
        <w:t xml:space="preserve">OJ </w:t>
      </w:r>
      <w:r w:rsidRPr="00EA7D8A">
        <w:rPr>
          <w:rFonts w:eastAsia="EUAlbertina-Regular-Identity-H"/>
        </w:rPr>
        <w:t xml:space="preserve">L </w:t>
      </w:r>
      <w:r w:rsidRPr="00EA7D8A">
        <w:t>179/36-61</w:t>
      </w:r>
      <w:r w:rsidRPr="00EA7D8A">
        <w:rPr>
          <w:rFonts w:eastAsia="EUAlbertina-Regular-Identity-H"/>
        </w:rPr>
        <w:t xml:space="preserve">, </w:t>
      </w:r>
      <w:r w:rsidRPr="00EA7D8A">
        <w:t xml:space="preserve">19.6.2014. </w:t>
      </w:r>
    </w:p>
  </w:footnote>
  <w:footnote w:id="2">
    <w:p w:rsidR="00E800B4" w:rsidRPr="00EA7D8A" w:rsidRDefault="00E800B4" w:rsidP="00E800B4">
      <w:pPr>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AB Coğrafi İşaret Sicili için bkz. </w:t>
      </w:r>
      <w:hyperlink r:id="rId1" w:history="1">
        <w:r w:rsidRPr="00EA7D8A">
          <w:rPr>
            <w:rStyle w:val="Kpr"/>
            <w:rFonts w:ascii="Times New Roman" w:hAnsi="Times New Roman"/>
            <w:sz w:val="20"/>
            <w:szCs w:val="20"/>
          </w:rPr>
          <w:t>http://ec.europa.eu/agriculture/quality/door/list.html</w:t>
        </w:r>
      </w:hyperlink>
      <w:r w:rsidRPr="00EA7D8A">
        <w:rPr>
          <w:rFonts w:ascii="Times New Roman" w:hAnsi="Times New Roman" w:cs="Times New Roman"/>
          <w:sz w:val="20"/>
          <w:szCs w:val="20"/>
        </w:rPr>
        <w:t xml:space="preserve">. AB Coğrafi İşaret </w:t>
      </w:r>
      <w:proofErr w:type="spellStart"/>
      <w:r w:rsidRPr="00EA7D8A">
        <w:rPr>
          <w:rFonts w:ascii="Times New Roman" w:hAnsi="Times New Roman" w:cs="Times New Roman"/>
          <w:sz w:val="20"/>
          <w:szCs w:val="20"/>
        </w:rPr>
        <w:t>Sicili’nin</w:t>
      </w:r>
      <w:proofErr w:type="spellEnd"/>
      <w:r w:rsidRPr="00EA7D8A">
        <w:rPr>
          <w:rFonts w:ascii="Times New Roman" w:hAnsi="Times New Roman" w:cs="Times New Roman"/>
          <w:sz w:val="20"/>
          <w:szCs w:val="20"/>
        </w:rPr>
        <w:t xml:space="preserve"> işleyişi hakkında ayrıntılı açıklamalar için bkz. YILDIZ, Burçak: </w:t>
      </w:r>
      <w:r w:rsidRPr="00EA7D8A">
        <w:rPr>
          <w:rFonts w:ascii="Times New Roman" w:hAnsi="Times New Roman" w:cs="Times New Roman"/>
          <w:bCs/>
          <w:sz w:val="20"/>
          <w:szCs w:val="20"/>
        </w:rPr>
        <w:t xml:space="preserve">510/2006 Sayılı </w:t>
      </w:r>
      <w:proofErr w:type="spellStart"/>
      <w:r w:rsidRPr="00EA7D8A">
        <w:rPr>
          <w:rFonts w:ascii="Times New Roman" w:hAnsi="Times New Roman" w:cs="Times New Roman"/>
          <w:bCs/>
          <w:sz w:val="20"/>
          <w:szCs w:val="20"/>
        </w:rPr>
        <w:t>Tüzük’teki</w:t>
      </w:r>
      <w:proofErr w:type="spellEnd"/>
      <w:r w:rsidRPr="00EA7D8A">
        <w:rPr>
          <w:rFonts w:ascii="Times New Roman" w:hAnsi="Times New Roman" w:cs="Times New Roman"/>
          <w:bCs/>
          <w:sz w:val="20"/>
          <w:szCs w:val="20"/>
        </w:rPr>
        <w:t xml:space="preserve"> Düzenlemeler Işığında Avrupa Birliği Hukukunda Tarım Ürünleri ve Gıda Maddeleri Üzerindeki Menşe Adları ile Coğrafi İşaretlerin Korunması, Ankara Barosu Fikri Mülkiyet ve Rekabet Hukuku Dergisi </w:t>
      </w:r>
      <w:r w:rsidRPr="00EA7D8A">
        <w:rPr>
          <w:rFonts w:ascii="Times New Roman" w:hAnsi="Times New Roman" w:cs="Times New Roman"/>
          <w:sz w:val="20"/>
          <w:szCs w:val="20"/>
        </w:rPr>
        <w:t>2008, C</w:t>
      </w:r>
      <w:r w:rsidRPr="00EA7D8A">
        <w:rPr>
          <w:rFonts w:ascii="Times New Roman" w:hAnsi="Times New Roman" w:cs="Times New Roman"/>
          <w:bCs/>
          <w:sz w:val="20"/>
          <w:szCs w:val="20"/>
        </w:rPr>
        <w:t xml:space="preserve">. 8, S. 2, s. 17 vd. </w:t>
      </w:r>
    </w:p>
  </w:footnote>
  <w:footnote w:id="3">
    <w:p w:rsidR="00E800B4" w:rsidRPr="00EA7D8A" w:rsidRDefault="00E800B4" w:rsidP="00E800B4">
      <w:pPr>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w:t>
      </w:r>
      <w:proofErr w:type="gramStart"/>
      <w:r w:rsidRPr="00EA7D8A">
        <w:rPr>
          <w:rFonts w:ascii="Times New Roman" w:hAnsi="Times New Roman" w:cs="Times New Roman"/>
          <w:sz w:val="20"/>
          <w:szCs w:val="20"/>
        </w:rPr>
        <w:t xml:space="preserve">AB hukukunda </w:t>
      </w:r>
      <w:proofErr w:type="spellStart"/>
      <w:r w:rsidRPr="00EA7D8A">
        <w:rPr>
          <w:rFonts w:ascii="Times New Roman" w:hAnsi="Times New Roman" w:cs="Times New Roman"/>
          <w:sz w:val="20"/>
          <w:szCs w:val="20"/>
        </w:rPr>
        <w:t>distile</w:t>
      </w:r>
      <w:proofErr w:type="spellEnd"/>
      <w:r w:rsidRPr="00EA7D8A">
        <w:rPr>
          <w:rFonts w:ascii="Times New Roman" w:hAnsi="Times New Roman" w:cs="Times New Roman"/>
          <w:sz w:val="20"/>
          <w:szCs w:val="20"/>
        </w:rPr>
        <w:t xml:space="preserve"> alkollü içkiler üzerindeki coğrafi işaretler, 1576/89 sayılı </w:t>
      </w:r>
      <w:proofErr w:type="spellStart"/>
      <w:r w:rsidRPr="00EA7D8A">
        <w:rPr>
          <w:rFonts w:ascii="Times New Roman" w:hAnsi="Times New Roman" w:cs="Times New Roman"/>
          <w:sz w:val="20"/>
          <w:szCs w:val="20"/>
        </w:rPr>
        <w:t>Tüzük’ün</w:t>
      </w:r>
      <w:proofErr w:type="spellEnd"/>
      <w:r w:rsidRPr="00EA7D8A">
        <w:rPr>
          <w:rFonts w:ascii="Times New Roman" w:hAnsi="Times New Roman" w:cs="Times New Roman"/>
          <w:sz w:val="20"/>
          <w:szCs w:val="20"/>
        </w:rPr>
        <w:t xml:space="preserve"> Kaldırılması ve </w:t>
      </w:r>
      <w:proofErr w:type="spellStart"/>
      <w:r w:rsidRPr="00EA7D8A">
        <w:rPr>
          <w:rFonts w:ascii="Times New Roman" w:hAnsi="Times New Roman" w:cs="Times New Roman"/>
          <w:sz w:val="20"/>
          <w:szCs w:val="20"/>
        </w:rPr>
        <w:t>Distile</w:t>
      </w:r>
      <w:proofErr w:type="spellEnd"/>
      <w:r w:rsidRPr="00EA7D8A">
        <w:rPr>
          <w:rFonts w:ascii="Times New Roman" w:hAnsi="Times New Roman" w:cs="Times New Roman"/>
          <w:sz w:val="20"/>
          <w:szCs w:val="20"/>
        </w:rPr>
        <w:t xml:space="preserve"> Alkollü Sert İçkiler Üzerindeki Coğrafi İşaretlerin Tanımlanması, Nitelendirilmesi, Sunulması, Etiketlenmesi ve Korunması Hakkında 15 Ocak 2008 tarih ve 110/2008 sayılı </w:t>
      </w:r>
      <w:proofErr w:type="spellStart"/>
      <w:r w:rsidRPr="00EA7D8A">
        <w:rPr>
          <w:rFonts w:ascii="Times New Roman" w:hAnsi="Times New Roman" w:cs="Times New Roman"/>
          <w:sz w:val="20"/>
          <w:szCs w:val="20"/>
        </w:rPr>
        <w:t>Tüzük’te</w:t>
      </w:r>
      <w:proofErr w:type="spellEnd"/>
      <w:r w:rsidRPr="00EA7D8A">
        <w:rPr>
          <w:rFonts w:ascii="Times New Roman" w:hAnsi="Times New Roman" w:cs="Times New Roman"/>
          <w:sz w:val="20"/>
          <w:szCs w:val="20"/>
        </w:rPr>
        <w:t xml:space="preserve"> düzenlenmektedir (</w:t>
      </w:r>
      <w:proofErr w:type="spellStart"/>
      <w:r w:rsidRPr="00EA7D8A">
        <w:rPr>
          <w:rFonts w:ascii="Times New Roman" w:hAnsi="Times New Roman" w:cs="Times New Roman"/>
          <w:i/>
          <w:sz w:val="20"/>
          <w:szCs w:val="20"/>
        </w:rPr>
        <w:t>Regulation</w:t>
      </w:r>
      <w:proofErr w:type="spellEnd"/>
      <w:r w:rsidRPr="00EA7D8A">
        <w:rPr>
          <w:rFonts w:ascii="Times New Roman" w:hAnsi="Times New Roman" w:cs="Times New Roman"/>
          <w:i/>
          <w:sz w:val="20"/>
          <w:szCs w:val="20"/>
        </w:rPr>
        <w:t xml:space="preserve"> (EC) No 110/2008 of </w:t>
      </w:r>
      <w:proofErr w:type="spellStart"/>
      <w:r w:rsidRPr="00EA7D8A">
        <w:rPr>
          <w:rFonts w:ascii="Times New Roman" w:hAnsi="Times New Roman" w:cs="Times New Roman"/>
          <w:i/>
          <w:sz w:val="20"/>
          <w:szCs w:val="20"/>
        </w:rPr>
        <w:t>the</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European</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Parliament</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and</w:t>
      </w:r>
      <w:proofErr w:type="spellEnd"/>
      <w:r w:rsidRPr="00EA7D8A">
        <w:rPr>
          <w:rFonts w:ascii="Times New Roman" w:hAnsi="Times New Roman" w:cs="Times New Roman"/>
          <w:i/>
          <w:sz w:val="20"/>
          <w:szCs w:val="20"/>
        </w:rPr>
        <w:t xml:space="preserve"> of </w:t>
      </w:r>
      <w:proofErr w:type="spellStart"/>
      <w:r w:rsidRPr="00EA7D8A">
        <w:rPr>
          <w:rFonts w:ascii="Times New Roman" w:hAnsi="Times New Roman" w:cs="Times New Roman"/>
          <w:i/>
          <w:sz w:val="20"/>
          <w:szCs w:val="20"/>
        </w:rPr>
        <w:t>the</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Council</w:t>
      </w:r>
      <w:proofErr w:type="spellEnd"/>
      <w:r w:rsidRPr="00EA7D8A">
        <w:rPr>
          <w:rFonts w:ascii="Times New Roman" w:hAnsi="Times New Roman" w:cs="Times New Roman"/>
          <w:i/>
          <w:sz w:val="20"/>
          <w:szCs w:val="20"/>
        </w:rPr>
        <w:t xml:space="preserve"> of 15 </w:t>
      </w:r>
      <w:proofErr w:type="spellStart"/>
      <w:r w:rsidRPr="00EA7D8A">
        <w:rPr>
          <w:rFonts w:ascii="Times New Roman" w:hAnsi="Times New Roman" w:cs="Times New Roman"/>
          <w:i/>
          <w:sz w:val="20"/>
          <w:szCs w:val="20"/>
        </w:rPr>
        <w:t>January</w:t>
      </w:r>
      <w:proofErr w:type="spellEnd"/>
      <w:r w:rsidRPr="00EA7D8A">
        <w:rPr>
          <w:rFonts w:ascii="Times New Roman" w:hAnsi="Times New Roman" w:cs="Times New Roman"/>
          <w:i/>
          <w:sz w:val="20"/>
          <w:szCs w:val="20"/>
        </w:rPr>
        <w:t xml:space="preserve"> 2008 on </w:t>
      </w:r>
      <w:proofErr w:type="spellStart"/>
      <w:r w:rsidRPr="00EA7D8A">
        <w:rPr>
          <w:rFonts w:ascii="Times New Roman" w:hAnsi="Times New Roman" w:cs="Times New Roman"/>
          <w:i/>
          <w:sz w:val="20"/>
          <w:szCs w:val="20"/>
        </w:rPr>
        <w:t>the</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definition</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description</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presentation</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labelling</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and</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the</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protection</w:t>
      </w:r>
      <w:proofErr w:type="spellEnd"/>
      <w:r w:rsidRPr="00EA7D8A">
        <w:rPr>
          <w:rFonts w:ascii="Times New Roman" w:hAnsi="Times New Roman" w:cs="Times New Roman"/>
          <w:i/>
          <w:sz w:val="20"/>
          <w:szCs w:val="20"/>
        </w:rPr>
        <w:t xml:space="preserve"> of </w:t>
      </w:r>
      <w:proofErr w:type="spellStart"/>
      <w:r w:rsidRPr="00EA7D8A">
        <w:rPr>
          <w:rFonts w:ascii="Times New Roman" w:hAnsi="Times New Roman" w:cs="Times New Roman"/>
          <w:i/>
          <w:sz w:val="20"/>
          <w:szCs w:val="20"/>
        </w:rPr>
        <w:t>geographical</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indications</w:t>
      </w:r>
      <w:proofErr w:type="spellEnd"/>
      <w:r w:rsidRPr="00EA7D8A">
        <w:rPr>
          <w:rFonts w:ascii="Times New Roman" w:hAnsi="Times New Roman" w:cs="Times New Roman"/>
          <w:i/>
          <w:sz w:val="20"/>
          <w:szCs w:val="20"/>
        </w:rPr>
        <w:t xml:space="preserve"> of </w:t>
      </w:r>
      <w:proofErr w:type="spellStart"/>
      <w:r w:rsidRPr="00EA7D8A">
        <w:rPr>
          <w:rFonts w:ascii="Times New Roman" w:hAnsi="Times New Roman" w:cs="Times New Roman"/>
          <w:i/>
          <w:sz w:val="20"/>
          <w:szCs w:val="20"/>
        </w:rPr>
        <w:t>spirit</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drinks</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and</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repealing</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Council</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Regulation</w:t>
      </w:r>
      <w:proofErr w:type="spellEnd"/>
      <w:r w:rsidRPr="00EA7D8A">
        <w:rPr>
          <w:rFonts w:ascii="Times New Roman" w:hAnsi="Times New Roman" w:cs="Times New Roman"/>
          <w:i/>
          <w:sz w:val="20"/>
          <w:szCs w:val="20"/>
        </w:rPr>
        <w:t xml:space="preserve"> (EEC) No 1576/89, </w:t>
      </w:r>
      <w:r w:rsidRPr="00EA7D8A">
        <w:rPr>
          <w:rFonts w:ascii="Times New Roman" w:hAnsi="Times New Roman" w:cs="Times New Roman"/>
          <w:sz w:val="20"/>
          <w:szCs w:val="20"/>
        </w:rPr>
        <w:t xml:space="preserve">OJ L 39/16-54, 13.02.2008). </w:t>
      </w:r>
      <w:proofErr w:type="spellStart"/>
      <w:proofErr w:type="gramEnd"/>
      <w:r w:rsidRPr="00EA7D8A">
        <w:rPr>
          <w:rFonts w:ascii="Times New Roman" w:hAnsi="Times New Roman" w:cs="Times New Roman"/>
          <w:sz w:val="20"/>
          <w:szCs w:val="20"/>
        </w:rPr>
        <w:t>Tüzük’e</w:t>
      </w:r>
      <w:proofErr w:type="spellEnd"/>
      <w:r w:rsidRPr="00EA7D8A">
        <w:rPr>
          <w:rFonts w:ascii="Times New Roman" w:hAnsi="Times New Roman" w:cs="Times New Roman"/>
          <w:sz w:val="20"/>
          <w:szCs w:val="20"/>
        </w:rPr>
        <w:t xml:space="preserve"> göre başvurusu yapılan ve şartları sağlayan coğrafi işaretler, </w:t>
      </w:r>
      <w:proofErr w:type="spellStart"/>
      <w:r w:rsidRPr="00EA7D8A">
        <w:rPr>
          <w:rFonts w:ascii="Times New Roman" w:hAnsi="Times New Roman" w:cs="Times New Roman"/>
          <w:sz w:val="20"/>
          <w:szCs w:val="20"/>
        </w:rPr>
        <w:t>Tüzük’ün</w:t>
      </w:r>
      <w:proofErr w:type="spellEnd"/>
      <w:r w:rsidRPr="00EA7D8A">
        <w:rPr>
          <w:rFonts w:ascii="Times New Roman" w:hAnsi="Times New Roman" w:cs="Times New Roman"/>
          <w:sz w:val="20"/>
          <w:szCs w:val="20"/>
        </w:rPr>
        <w:t xml:space="preserve"> III numaralı ekindeki listeye eklenmektedir (m. 15). </w:t>
      </w:r>
    </w:p>
    <w:p w:rsidR="00E800B4" w:rsidRPr="00EA7D8A" w:rsidRDefault="00E800B4" w:rsidP="00E800B4">
      <w:pPr>
        <w:spacing w:after="0" w:line="240" w:lineRule="auto"/>
        <w:ind w:firstLine="708"/>
        <w:jc w:val="both"/>
        <w:rPr>
          <w:rFonts w:ascii="Times New Roman" w:hAnsi="Times New Roman" w:cs="Times New Roman"/>
          <w:sz w:val="20"/>
          <w:szCs w:val="20"/>
        </w:rPr>
      </w:pPr>
      <w:proofErr w:type="gramStart"/>
      <w:r w:rsidRPr="00EA7D8A">
        <w:rPr>
          <w:rFonts w:ascii="Times New Roman" w:hAnsi="Times New Roman" w:cs="Times New Roman"/>
          <w:sz w:val="20"/>
          <w:szCs w:val="20"/>
        </w:rPr>
        <w:t xml:space="preserve">Şaraplar üzerindeki coğrafi işaretler, 922/72, 234/79, 1037/2001 ve 1234/2007 sayılı Tüzüklerin Yürürlükten Kaldırılmasına ve Tarım Ürünleri Piyasalara İlişkin Ortak Bir Organizasyon Kurulmasına İlişkin 17 Aralık 2013 tarih ve 1308/2013 sayılı </w:t>
      </w:r>
      <w:proofErr w:type="spellStart"/>
      <w:r w:rsidRPr="00EA7D8A">
        <w:rPr>
          <w:rFonts w:ascii="Times New Roman" w:hAnsi="Times New Roman" w:cs="Times New Roman"/>
          <w:sz w:val="20"/>
          <w:szCs w:val="20"/>
        </w:rPr>
        <w:t>Tüzük’e</w:t>
      </w:r>
      <w:proofErr w:type="spellEnd"/>
      <w:r w:rsidRPr="00EA7D8A">
        <w:rPr>
          <w:rFonts w:ascii="Times New Roman" w:hAnsi="Times New Roman" w:cs="Times New Roman"/>
          <w:sz w:val="20"/>
          <w:szCs w:val="20"/>
        </w:rPr>
        <w:t xml:space="preserve"> tabidir (</w:t>
      </w:r>
      <w:proofErr w:type="spellStart"/>
      <w:r w:rsidRPr="00EA7D8A">
        <w:rPr>
          <w:rFonts w:ascii="Times New Roman" w:hAnsi="Times New Roman" w:cs="Times New Roman"/>
          <w:i/>
          <w:sz w:val="20"/>
          <w:szCs w:val="20"/>
        </w:rPr>
        <w:t>Regulation</w:t>
      </w:r>
      <w:proofErr w:type="spellEnd"/>
      <w:r w:rsidRPr="00EA7D8A">
        <w:rPr>
          <w:rFonts w:ascii="Times New Roman" w:hAnsi="Times New Roman" w:cs="Times New Roman"/>
          <w:i/>
          <w:sz w:val="20"/>
          <w:szCs w:val="20"/>
        </w:rPr>
        <w:t xml:space="preserve"> (EU) No 1308/2013 of </w:t>
      </w:r>
      <w:proofErr w:type="spellStart"/>
      <w:r w:rsidRPr="00EA7D8A">
        <w:rPr>
          <w:rFonts w:ascii="Times New Roman" w:hAnsi="Times New Roman" w:cs="Times New Roman"/>
          <w:i/>
          <w:sz w:val="20"/>
          <w:szCs w:val="20"/>
        </w:rPr>
        <w:t>the</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European</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Parliament</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and</w:t>
      </w:r>
      <w:proofErr w:type="spellEnd"/>
      <w:r w:rsidRPr="00EA7D8A">
        <w:rPr>
          <w:rFonts w:ascii="Times New Roman" w:hAnsi="Times New Roman" w:cs="Times New Roman"/>
          <w:i/>
          <w:sz w:val="20"/>
          <w:szCs w:val="20"/>
        </w:rPr>
        <w:t xml:space="preserve"> of </w:t>
      </w:r>
      <w:proofErr w:type="spellStart"/>
      <w:r w:rsidRPr="00EA7D8A">
        <w:rPr>
          <w:rFonts w:ascii="Times New Roman" w:hAnsi="Times New Roman" w:cs="Times New Roman"/>
          <w:i/>
          <w:sz w:val="20"/>
          <w:szCs w:val="20"/>
        </w:rPr>
        <w:t>the</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Council</w:t>
      </w:r>
      <w:proofErr w:type="spellEnd"/>
      <w:r w:rsidRPr="00EA7D8A">
        <w:rPr>
          <w:rFonts w:ascii="Times New Roman" w:hAnsi="Times New Roman" w:cs="Times New Roman"/>
          <w:i/>
          <w:sz w:val="20"/>
          <w:szCs w:val="20"/>
        </w:rPr>
        <w:t xml:space="preserve"> of 17 </w:t>
      </w:r>
      <w:proofErr w:type="spellStart"/>
      <w:r w:rsidRPr="00EA7D8A">
        <w:rPr>
          <w:rFonts w:ascii="Times New Roman" w:hAnsi="Times New Roman" w:cs="Times New Roman"/>
          <w:i/>
          <w:sz w:val="20"/>
          <w:szCs w:val="20"/>
        </w:rPr>
        <w:t>December</w:t>
      </w:r>
      <w:proofErr w:type="spellEnd"/>
      <w:r w:rsidRPr="00EA7D8A">
        <w:rPr>
          <w:rFonts w:ascii="Times New Roman" w:hAnsi="Times New Roman" w:cs="Times New Roman"/>
          <w:i/>
          <w:sz w:val="20"/>
          <w:szCs w:val="20"/>
        </w:rPr>
        <w:t xml:space="preserve"> 2013 </w:t>
      </w:r>
      <w:proofErr w:type="spellStart"/>
      <w:r w:rsidRPr="00EA7D8A">
        <w:rPr>
          <w:rFonts w:ascii="Times New Roman" w:hAnsi="Times New Roman" w:cs="Times New Roman"/>
          <w:i/>
          <w:sz w:val="20"/>
          <w:szCs w:val="20"/>
        </w:rPr>
        <w:t>Establishing</w:t>
      </w:r>
      <w:proofErr w:type="spellEnd"/>
      <w:r w:rsidRPr="00EA7D8A">
        <w:rPr>
          <w:rFonts w:ascii="Times New Roman" w:hAnsi="Times New Roman" w:cs="Times New Roman"/>
          <w:i/>
          <w:sz w:val="20"/>
          <w:szCs w:val="20"/>
        </w:rPr>
        <w:t xml:space="preserve"> a </w:t>
      </w:r>
      <w:proofErr w:type="spellStart"/>
      <w:r w:rsidRPr="00EA7D8A">
        <w:rPr>
          <w:rFonts w:ascii="Times New Roman" w:hAnsi="Times New Roman" w:cs="Times New Roman"/>
          <w:i/>
          <w:sz w:val="20"/>
          <w:szCs w:val="20"/>
        </w:rPr>
        <w:t>Common</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Organisation</w:t>
      </w:r>
      <w:proofErr w:type="spellEnd"/>
      <w:r w:rsidRPr="00EA7D8A">
        <w:rPr>
          <w:rFonts w:ascii="Times New Roman" w:hAnsi="Times New Roman" w:cs="Times New Roman"/>
          <w:i/>
          <w:sz w:val="20"/>
          <w:szCs w:val="20"/>
        </w:rPr>
        <w:t xml:space="preserve"> of </w:t>
      </w:r>
      <w:proofErr w:type="spellStart"/>
      <w:r w:rsidRPr="00EA7D8A">
        <w:rPr>
          <w:rFonts w:ascii="Times New Roman" w:hAnsi="Times New Roman" w:cs="Times New Roman"/>
          <w:i/>
          <w:sz w:val="20"/>
          <w:szCs w:val="20"/>
        </w:rPr>
        <w:t>the</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Markets</w:t>
      </w:r>
      <w:proofErr w:type="spellEnd"/>
      <w:r w:rsidRPr="00EA7D8A">
        <w:rPr>
          <w:rFonts w:ascii="Times New Roman" w:hAnsi="Times New Roman" w:cs="Times New Roman"/>
          <w:i/>
          <w:sz w:val="20"/>
          <w:szCs w:val="20"/>
        </w:rPr>
        <w:t xml:space="preserve"> in </w:t>
      </w:r>
      <w:proofErr w:type="spellStart"/>
      <w:r w:rsidRPr="00EA7D8A">
        <w:rPr>
          <w:rFonts w:ascii="Times New Roman" w:hAnsi="Times New Roman" w:cs="Times New Roman"/>
          <w:i/>
          <w:sz w:val="20"/>
          <w:szCs w:val="20"/>
        </w:rPr>
        <w:t>Agricultural</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Products</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and</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Repealing</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Council</w:t>
      </w:r>
      <w:proofErr w:type="spellEnd"/>
      <w:r w:rsidRPr="00EA7D8A">
        <w:rPr>
          <w:rFonts w:ascii="Times New Roman" w:hAnsi="Times New Roman" w:cs="Times New Roman"/>
          <w:i/>
          <w:sz w:val="20"/>
          <w:szCs w:val="20"/>
        </w:rPr>
        <w:t xml:space="preserve"> </w:t>
      </w:r>
      <w:proofErr w:type="spellStart"/>
      <w:r w:rsidRPr="00EA7D8A">
        <w:rPr>
          <w:rFonts w:ascii="Times New Roman" w:hAnsi="Times New Roman" w:cs="Times New Roman"/>
          <w:i/>
          <w:sz w:val="20"/>
          <w:szCs w:val="20"/>
        </w:rPr>
        <w:t>Regulations</w:t>
      </w:r>
      <w:proofErr w:type="spellEnd"/>
      <w:r w:rsidRPr="00EA7D8A">
        <w:rPr>
          <w:rFonts w:ascii="Times New Roman" w:hAnsi="Times New Roman" w:cs="Times New Roman"/>
          <w:i/>
          <w:sz w:val="20"/>
          <w:szCs w:val="20"/>
        </w:rPr>
        <w:t xml:space="preserve"> (EEC) No 922/72, (EEC) No 234/79, (EC) No 1037/2001 </w:t>
      </w:r>
      <w:proofErr w:type="spellStart"/>
      <w:r w:rsidRPr="00EA7D8A">
        <w:rPr>
          <w:rFonts w:ascii="Times New Roman" w:hAnsi="Times New Roman" w:cs="Times New Roman"/>
          <w:i/>
          <w:sz w:val="20"/>
          <w:szCs w:val="20"/>
        </w:rPr>
        <w:t>and</w:t>
      </w:r>
      <w:proofErr w:type="spellEnd"/>
      <w:r w:rsidRPr="00EA7D8A">
        <w:rPr>
          <w:rFonts w:ascii="Times New Roman" w:hAnsi="Times New Roman" w:cs="Times New Roman"/>
          <w:i/>
          <w:sz w:val="20"/>
          <w:szCs w:val="20"/>
        </w:rPr>
        <w:t xml:space="preserve"> (EC) No 1234/2007</w:t>
      </w:r>
      <w:r w:rsidRPr="00EA7D8A">
        <w:rPr>
          <w:rFonts w:ascii="Times New Roman" w:hAnsi="Times New Roman" w:cs="Times New Roman"/>
          <w:sz w:val="20"/>
          <w:szCs w:val="20"/>
        </w:rPr>
        <w:t xml:space="preserve">, OJ L 347/671-854, 20.12.2013). </w:t>
      </w:r>
      <w:proofErr w:type="gramEnd"/>
    </w:p>
  </w:footnote>
  <w:footnote w:id="4">
    <w:p w:rsidR="00E800B4" w:rsidRPr="00EA7D8A" w:rsidRDefault="00E800B4" w:rsidP="00E800B4">
      <w:pPr>
        <w:pStyle w:val="DipnotMetni"/>
        <w:jc w:val="both"/>
      </w:pPr>
      <w:r w:rsidRPr="00EA7D8A">
        <w:rPr>
          <w:rStyle w:val="DipnotBavurusu"/>
        </w:rPr>
        <w:footnoteRef/>
      </w:r>
      <w:r w:rsidRPr="00EA7D8A">
        <w:t xml:space="preserve"> </w:t>
      </w:r>
      <w:proofErr w:type="gramStart"/>
      <w:r w:rsidRPr="00EA7D8A">
        <w:t xml:space="preserve">Türk coğrafi işaretlerinin Avrupa Birliği’nde korunması hakkında ayrıntılı açıklamalar için bkz. YILDIZ, Burçak: </w:t>
      </w:r>
      <w:proofErr w:type="spellStart"/>
      <w:r w:rsidRPr="00EA7D8A">
        <w:rPr>
          <w:bCs/>
          <w:lang w:val="en-AU"/>
        </w:rPr>
        <w:t>Türk</w:t>
      </w:r>
      <w:proofErr w:type="spellEnd"/>
      <w:r w:rsidRPr="00EA7D8A">
        <w:rPr>
          <w:bCs/>
          <w:lang w:val="en-AU"/>
        </w:rPr>
        <w:t xml:space="preserve"> </w:t>
      </w:r>
      <w:proofErr w:type="spellStart"/>
      <w:r w:rsidRPr="00EA7D8A">
        <w:rPr>
          <w:bCs/>
          <w:lang w:val="en-AU"/>
        </w:rPr>
        <w:t>Coğrafi</w:t>
      </w:r>
      <w:proofErr w:type="spellEnd"/>
      <w:r w:rsidRPr="00EA7D8A">
        <w:rPr>
          <w:bCs/>
          <w:lang w:val="en-AU"/>
        </w:rPr>
        <w:t xml:space="preserve"> </w:t>
      </w:r>
      <w:proofErr w:type="spellStart"/>
      <w:r w:rsidRPr="00EA7D8A">
        <w:rPr>
          <w:bCs/>
          <w:lang w:val="en-AU"/>
        </w:rPr>
        <w:t>İşaretlerinin</w:t>
      </w:r>
      <w:proofErr w:type="spellEnd"/>
      <w:r w:rsidRPr="00EA7D8A">
        <w:rPr>
          <w:bCs/>
          <w:lang w:val="en-AU"/>
        </w:rPr>
        <w:t xml:space="preserve"> </w:t>
      </w:r>
      <w:proofErr w:type="spellStart"/>
      <w:r w:rsidRPr="00EA7D8A">
        <w:rPr>
          <w:bCs/>
          <w:lang w:val="en-AU"/>
        </w:rPr>
        <w:t>Avrupa</w:t>
      </w:r>
      <w:proofErr w:type="spellEnd"/>
      <w:r w:rsidRPr="00EA7D8A">
        <w:rPr>
          <w:bCs/>
          <w:lang w:val="en-AU"/>
        </w:rPr>
        <w:t xml:space="preserve"> </w:t>
      </w:r>
      <w:proofErr w:type="spellStart"/>
      <w:r w:rsidRPr="00EA7D8A">
        <w:rPr>
          <w:bCs/>
          <w:lang w:val="en-AU"/>
        </w:rPr>
        <w:t>Birliği’nde</w:t>
      </w:r>
      <w:proofErr w:type="spellEnd"/>
      <w:r w:rsidRPr="00EA7D8A">
        <w:rPr>
          <w:bCs/>
          <w:lang w:val="en-AU"/>
        </w:rPr>
        <w:t xml:space="preserve"> </w:t>
      </w:r>
      <w:proofErr w:type="spellStart"/>
      <w:r w:rsidRPr="00EA7D8A">
        <w:rPr>
          <w:bCs/>
          <w:lang w:val="en-AU"/>
        </w:rPr>
        <w:t>Korunması</w:t>
      </w:r>
      <w:proofErr w:type="spellEnd"/>
      <w:r w:rsidRPr="00EA7D8A">
        <w:rPr>
          <w:bCs/>
          <w:lang w:val="en-AU"/>
        </w:rPr>
        <w:t xml:space="preserve"> </w:t>
      </w:r>
      <w:proofErr w:type="spellStart"/>
      <w:r w:rsidRPr="00EA7D8A">
        <w:rPr>
          <w:bCs/>
          <w:lang w:val="en-AU"/>
        </w:rPr>
        <w:t>Kapsamında</w:t>
      </w:r>
      <w:proofErr w:type="spellEnd"/>
      <w:r w:rsidRPr="00EA7D8A">
        <w:rPr>
          <w:bCs/>
          <w:lang w:val="en-AU"/>
        </w:rPr>
        <w:t xml:space="preserve">, </w:t>
      </w:r>
      <w:proofErr w:type="spellStart"/>
      <w:r w:rsidRPr="00EA7D8A">
        <w:rPr>
          <w:bCs/>
          <w:lang w:val="en-AU"/>
        </w:rPr>
        <w:t>Ülkemiz</w:t>
      </w:r>
      <w:proofErr w:type="spellEnd"/>
      <w:r w:rsidRPr="00EA7D8A">
        <w:rPr>
          <w:bCs/>
          <w:lang w:val="en-AU"/>
        </w:rPr>
        <w:t xml:space="preserve"> </w:t>
      </w:r>
      <w:proofErr w:type="spellStart"/>
      <w:r w:rsidRPr="00EA7D8A">
        <w:rPr>
          <w:bCs/>
          <w:lang w:val="en-AU"/>
        </w:rPr>
        <w:t>Açısından</w:t>
      </w:r>
      <w:proofErr w:type="spellEnd"/>
      <w:r w:rsidRPr="00EA7D8A">
        <w:rPr>
          <w:bCs/>
          <w:lang w:val="en-AU"/>
        </w:rPr>
        <w:t xml:space="preserve"> </w:t>
      </w:r>
      <w:proofErr w:type="spellStart"/>
      <w:r w:rsidRPr="00EA7D8A">
        <w:rPr>
          <w:bCs/>
          <w:lang w:val="en-AU"/>
        </w:rPr>
        <w:t>Önem</w:t>
      </w:r>
      <w:proofErr w:type="spellEnd"/>
      <w:r w:rsidRPr="00EA7D8A">
        <w:rPr>
          <w:bCs/>
          <w:lang w:val="en-AU"/>
        </w:rPr>
        <w:t xml:space="preserve"> </w:t>
      </w:r>
      <w:proofErr w:type="spellStart"/>
      <w:r w:rsidRPr="00EA7D8A">
        <w:rPr>
          <w:bCs/>
          <w:lang w:val="en-AU"/>
        </w:rPr>
        <w:t>Taşıyan</w:t>
      </w:r>
      <w:proofErr w:type="spellEnd"/>
      <w:r w:rsidRPr="00EA7D8A">
        <w:rPr>
          <w:bCs/>
          <w:lang w:val="en-AU"/>
        </w:rPr>
        <w:t xml:space="preserve"> </w:t>
      </w:r>
      <w:proofErr w:type="spellStart"/>
      <w:r w:rsidRPr="00EA7D8A">
        <w:rPr>
          <w:bCs/>
          <w:lang w:val="en-AU"/>
        </w:rPr>
        <w:t>Bazı</w:t>
      </w:r>
      <w:proofErr w:type="spellEnd"/>
      <w:r w:rsidRPr="00EA7D8A">
        <w:rPr>
          <w:bCs/>
          <w:lang w:val="en-AU"/>
        </w:rPr>
        <w:t xml:space="preserve"> </w:t>
      </w:r>
      <w:proofErr w:type="spellStart"/>
      <w:r w:rsidRPr="00EA7D8A">
        <w:rPr>
          <w:bCs/>
          <w:lang w:val="en-AU"/>
        </w:rPr>
        <w:t>Coğrafi</w:t>
      </w:r>
      <w:proofErr w:type="spellEnd"/>
      <w:r w:rsidRPr="00EA7D8A">
        <w:rPr>
          <w:bCs/>
          <w:lang w:val="en-AU"/>
        </w:rPr>
        <w:t xml:space="preserve"> </w:t>
      </w:r>
      <w:proofErr w:type="spellStart"/>
      <w:r w:rsidRPr="00EA7D8A">
        <w:rPr>
          <w:bCs/>
          <w:lang w:val="en-AU"/>
        </w:rPr>
        <w:t>İşaretlerin</w:t>
      </w:r>
      <w:proofErr w:type="spellEnd"/>
      <w:r w:rsidRPr="00EA7D8A">
        <w:rPr>
          <w:bCs/>
          <w:lang w:val="en-AU"/>
        </w:rPr>
        <w:t xml:space="preserve"> </w:t>
      </w:r>
      <w:proofErr w:type="spellStart"/>
      <w:r w:rsidRPr="00EA7D8A">
        <w:rPr>
          <w:bCs/>
          <w:lang w:val="en-AU"/>
        </w:rPr>
        <w:t>Avrupa</w:t>
      </w:r>
      <w:proofErr w:type="spellEnd"/>
      <w:r w:rsidRPr="00EA7D8A">
        <w:rPr>
          <w:bCs/>
          <w:lang w:val="en-AU"/>
        </w:rPr>
        <w:t xml:space="preserve"> </w:t>
      </w:r>
      <w:proofErr w:type="spellStart"/>
      <w:r w:rsidRPr="00EA7D8A">
        <w:rPr>
          <w:bCs/>
          <w:lang w:val="en-AU"/>
        </w:rPr>
        <w:t>Birliği</w:t>
      </w:r>
      <w:proofErr w:type="spellEnd"/>
      <w:r w:rsidRPr="00EA7D8A">
        <w:rPr>
          <w:bCs/>
          <w:lang w:val="en-AU"/>
        </w:rPr>
        <w:t xml:space="preserve"> </w:t>
      </w:r>
      <w:proofErr w:type="spellStart"/>
      <w:r w:rsidRPr="00EA7D8A">
        <w:rPr>
          <w:bCs/>
          <w:lang w:val="en-AU"/>
        </w:rPr>
        <w:t>Coğrafi</w:t>
      </w:r>
      <w:proofErr w:type="spellEnd"/>
      <w:r w:rsidRPr="00EA7D8A">
        <w:rPr>
          <w:bCs/>
          <w:lang w:val="en-AU"/>
        </w:rPr>
        <w:t xml:space="preserve"> </w:t>
      </w:r>
      <w:proofErr w:type="spellStart"/>
      <w:r w:rsidRPr="00EA7D8A">
        <w:rPr>
          <w:bCs/>
          <w:lang w:val="en-AU"/>
        </w:rPr>
        <w:t>İşaret</w:t>
      </w:r>
      <w:proofErr w:type="spellEnd"/>
      <w:r w:rsidRPr="00EA7D8A">
        <w:rPr>
          <w:bCs/>
          <w:lang w:val="en-AU"/>
        </w:rPr>
        <w:t xml:space="preserve"> </w:t>
      </w:r>
      <w:proofErr w:type="spellStart"/>
      <w:r w:rsidRPr="00EA7D8A">
        <w:rPr>
          <w:bCs/>
          <w:lang w:val="en-AU"/>
        </w:rPr>
        <w:t>Sicili’ne</w:t>
      </w:r>
      <w:proofErr w:type="spellEnd"/>
      <w:r w:rsidRPr="00EA7D8A">
        <w:rPr>
          <w:bCs/>
          <w:lang w:val="en-AU"/>
        </w:rPr>
        <w:t xml:space="preserve"> </w:t>
      </w:r>
      <w:proofErr w:type="spellStart"/>
      <w:r w:rsidRPr="00EA7D8A">
        <w:rPr>
          <w:bCs/>
          <w:lang w:val="en-AU"/>
        </w:rPr>
        <w:t>Diğer</w:t>
      </w:r>
      <w:proofErr w:type="spellEnd"/>
      <w:r w:rsidRPr="00EA7D8A">
        <w:rPr>
          <w:bCs/>
          <w:lang w:val="en-AU"/>
        </w:rPr>
        <w:t xml:space="preserve"> </w:t>
      </w:r>
      <w:proofErr w:type="spellStart"/>
      <w:r w:rsidRPr="00EA7D8A">
        <w:rPr>
          <w:bCs/>
          <w:lang w:val="en-AU"/>
        </w:rPr>
        <w:t>Devletlerdeki</w:t>
      </w:r>
      <w:proofErr w:type="spellEnd"/>
      <w:r w:rsidRPr="00EA7D8A">
        <w:rPr>
          <w:bCs/>
          <w:lang w:val="en-AU"/>
        </w:rPr>
        <w:t xml:space="preserve"> </w:t>
      </w:r>
      <w:proofErr w:type="spellStart"/>
      <w:r w:rsidRPr="00EA7D8A">
        <w:rPr>
          <w:bCs/>
          <w:lang w:val="en-AU"/>
        </w:rPr>
        <w:t>Gruplar</w:t>
      </w:r>
      <w:proofErr w:type="spellEnd"/>
      <w:r w:rsidRPr="00EA7D8A">
        <w:rPr>
          <w:bCs/>
          <w:lang w:val="en-AU"/>
        </w:rPr>
        <w:t xml:space="preserve"> </w:t>
      </w:r>
      <w:proofErr w:type="spellStart"/>
      <w:r w:rsidRPr="00EA7D8A">
        <w:rPr>
          <w:bCs/>
          <w:lang w:val="en-AU"/>
        </w:rPr>
        <w:t>Tarafından</w:t>
      </w:r>
      <w:proofErr w:type="spellEnd"/>
      <w:r w:rsidRPr="00EA7D8A">
        <w:rPr>
          <w:bCs/>
          <w:lang w:val="en-AU"/>
        </w:rPr>
        <w:t xml:space="preserve"> </w:t>
      </w:r>
      <w:proofErr w:type="spellStart"/>
      <w:r w:rsidRPr="00EA7D8A">
        <w:rPr>
          <w:bCs/>
          <w:lang w:val="en-AU"/>
        </w:rPr>
        <w:t>Tescillerinin</w:t>
      </w:r>
      <w:proofErr w:type="spellEnd"/>
      <w:r w:rsidRPr="00EA7D8A">
        <w:rPr>
          <w:bCs/>
          <w:lang w:val="en-AU"/>
        </w:rPr>
        <w:t xml:space="preserve"> </w:t>
      </w:r>
      <w:proofErr w:type="spellStart"/>
      <w:r w:rsidRPr="00EA7D8A">
        <w:rPr>
          <w:bCs/>
          <w:lang w:val="en-AU"/>
        </w:rPr>
        <w:t>Hukuki</w:t>
      </w:r>
      <w:proofErr w:type="spellEnd"/>
      <w:r w:rsidRPr="00EA7D8A">
        <w:rPr>
          <w:bCs/>
          <w:lang w:val="en-AU"/>
        </w:rPr>
        <w:t xml:space="preserve"> </w:t>
      </w:r>
      <w:proofErr w:type="spellStart"/>
      <w:r w:rsidRPr="00EA7D8A">
        <w:rPr>
          <w:bCs/>
          <w:lang w:val="en-AU"/>
        </w:rPr>
        <w:t>Sonuçlarının</w:t>
      </w:r>
      <w:proofErr w:type="spellEnd"/>
      <w:r w:rsidRPr="00EA7D8A">
        <w:rPr>
          <w:bCs/>
          <w:lang w:val="en-AU"/>
        </w:rPr>
        <w:t xml:space="preserve"> </w:t>
      </w:r>
      <w:proofErr w:type="spellStart"/>
      <w:r w:rsidRPr="00EA7D8A">
        <w:rPr>
          <w:bCs/>
          <w:lang w:val="en-AU"/>
        </w:rPr>
        <w:t>Değerlendirilmesi</w:t>
      </w:r>
      <w:proofErr w:type="spellEnd"/>
      <w:r w:rsidRPr="00EA7D8A">
        <w:rPr>
          <w:bCs/>
          <w:lang w:val="en-AU"/>
        </w:rPr>
        <w:t xml:space="preserve">, </w:t>
      </w:r>
      <w:proofErr w:type="spellStart"/>
      <w:r w:rsidRPr="00EA7D8A">
        <w:rPr>
          <w:bCs/>
          <w:lang w:val="en-AU"/>
        </w:rPr>
        <w:t>Prof.</w:t>
      </w:r>
      <w:proofErr w:type="spellEnd"/>
      <w:r w:rsidRPr="00EA7D8A">
        <w:rPr>
          <w:bCs/>
          <w:lang w:val="en-AU"/>
        </w:rPr>
        <w:t xml:space="preserve"> </w:t>
      </w:r>
      <w:proofErr w:type="spellStart"/>
      <w:r w:rsidRPr="00EA7D8A">
        <w:rPr>
          <w:bCs/>
          <w:lang w:val="en-AU"/>
        </w:rPr>
        <w:t>Dr.</w:t>
      </w:r>
      <w:proofErr w:type="spellEnd"/>
      <w:r w:rsidRPr="00EA7D8A">
        <w:rPr>
          <w:bCs/>
          <w:lang w:val="en-AU"/>
        </w:rPr>
        <w:t xml:space="preserve"> </w:t>
      </w:r>
      <w:proofErr w:type="spellStart"/>
      <w:r w:rsidRPr="00EA7D8A">
        <w:rPr>
          <w:bCs/>
          <w:lang w:val="en-AU"/>
        </w:rPr>
        <w:t>Fırat</w:t>
      </w:r>
      <w:proofErr w:type="spellEnd"/>
      <w:r w:rsidRPr="00EA7D8A">
        <w:rPr>
          <w:bCs/>
          <w:lang w:val="en-AU"/>
        </w:rPr>
        <w:t xml:space="preserve"> </w:t>
      </w:r>
      <w:proofErr w:type="spellStart"/>
      <w:r w:rsidRPr="00EA7D8A">
        <w:rPr>
          <w:bCs/>
          <w:lang w:val="en-AU"/>
        </w:rPr>
        <w:t>Öztan’a</w:t>
      </w:r>
      <w:proofErr w:type="spellEnd"/>
      <w:r w:rsidRPr="00EA7D8A">
        <w:rPr>
          <w:bCs/>
          <w:lang w:val="en-AU"/>
        </w:rPr>
        <w:t xml:space="preserve"> </w:t>
      </w:r>
      <w:proofErr w:type="spellStart"/>
      <w:r w:rsidRPr="00EA7D8A">
        <w:rPr>
          <w:bCs/>
          <w:lang w:val="en-AU"/>
        </w:rPr>
        <w:t>Armağan</w:t>
      </w:r>
      <w:proofErr w:type="spellEnd"/>
      <w:r w:rsidRPr="00EA7D8A">
        <w:rPr>
          <w:bCs/>
          <w:lang w:val="en-AU"/>
        </w:rPr>
        <w:t xml:space="preserve">, C. II, Ankara: </w:t>
      </w:r>
      <w:proofErr w:type="spellStart"/>
      <w:r w:rsidRPr="00EA7D8A">
        <w:rPr>
          <w:bCs/>
          <w:lang w:val="en-AU"/>
        </w:rPr>
        <w:t>Turhan</w:t>
      </w:r>
      <w:proofErr w:type="spellEnd"/>
      <w:r w:rsidRPr="00EA7D8A">
        <w:rPr>
          <w:bCs/>
          <w:lang w:val="en-AU"/>
        </w:rPr>
        <w:t xml:space="preserve"> </w:t>
      </w:r>
      <w:proofErr w:type="spellStart"/>
      <w:r w:rsidRPr="00EA7D8A">
        <w:rPr>
          <w:bCs/>
          <w:lang w:val="en-AU"/>
        </w:rPr>
        <w:t>Kitabevi</w:t>
      </w:r>
      <w:proofErr w:type="spellEnd"/>
      <w:r w:rsidRPr="00EA7D8A">
        <w:rPr>
          <w:bCs/>
          <w:lang w:val="en-AU"/>
        </w:rPr>
        <w:t xml:space="preserve"> 2010, s. 2311 </w:t>
      </w:r>
      <w:proofErr w:type="spellStart"/>
      <w:r w:rsidRPr="00EA7D8A">
        <w:rPr>
          <w:bCs/>
          <w:lang w:val="en-AU"/>
        </w:rPr>
        <w:t>vd</w:t>
      </w:r>
      <w:proofErr w:type="spellEnd"/>
      <w:r w:rsidRPr="00EA7D8A">
        <w:rPr>
          <w:bCs/>
          <w:lang w:val="en-AU"/>
        </w:rPr>
        <w:t xml:space="preserve">. </w:t>
      </w:r>
      <w:proofErr w:type="gramEnd"/>
    </w:p>
  </w:footnote>
  <w:footnote w:id="5">
    <w:p w:rsidR="00E800B4" w:rsidRPr="00EA7D8A" w:rsidRDefault="00E800B4" w:rsidP="00E800B4">
      <w:pPr>
        <w:pStyle w:val="DipnotMetni"/>
        <w:jc w:val="both"/>
      </w:pPr>
      <w:r w:rsidRPr="00EA7D8A">
        <w:rPr>
          <w:rStyle w:val="DipnotBavurusu"/>
        </w:rPr>
        <w:footnoteRef/>
      </w:r>
      <w:r w:rsidRPr="00EA7D8A">
        <w:t xml:space="preserve"> Bkz. </w:t>
      </w:r>
      <w:hyperlink r:id="rId2" w:history="1">
        <w:r w:rsidRPr="00EA7D8A">
          <w:rPr>
            <w:rStyle w:val="Kpr"/>
          </w:rPr>
          <w:t>http://ec.europa.eu/agriculture/quality/door/list.html</w:t>
        </w:r>
      </w:hyperlink>
      <w:r w:rsidRPr="00EA7D8A">
        <w:t xml:space="preserve">. </w:t>
      </w:r>
    </w:p>
  </w:footnote>
  <w:footnote w:id="6">
    <w:p w:rsidR="00E800B4" w:rsidRPr="00EA7D8A" w:rsidRDefault="00E800B4" w:rsidP="00E800B4">
      <w:pPr>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Bkz. aşağıda “IV. 1. Coğrafi işaretler hangi ürün tiplerinde söz konusu olabilir?” başlığı altındaki açıklamalar. </w:t>
      </w:r>
    </w:p>
  </w:footnote>
  <w:footnote w:id="7">
    <w:p w:rsidR="00E800B4" w:rsidRPr="00EA7D8A" w:rsidRDefault="00E800B4" w:rsidP="00E800B4">
      <w:pPr>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Bu konuda bkz. ÖZGÜR, Didem: Avrupa Birliği Hukukunda Alkollü Sert İçkilerin Üzerindeki Coğrafi İşaretlerin Korunması, Dokuz Eylül Üniversitesi Hukuk Fakültesi Dergisi 2014, C. 16, Prof. Dr. Hakan </w:t>
      </w:r>
      <w:proofErr w:type="spellStart"/>
      <w:r w:rsidRPr="00EA7D8A">
        <w:rPr>
          <w:rFonts w:ascii="Times New Roman" w:hAnsi="Times New Roman" w:cs="Times New Roman"/>
          <w:sz w:val="20"/>
          <w:szCs w:val="20"/>
        </w:rPr>
        <w:t>Pekcanıtez’e</w:t>
      </w:r>
      <w:proofErr w:type="spellEnd"/>
      <w:r w:rsidRPr="00EA7D8A">
        <w:rPr>
          <w:rFonts w:ascii="Times New Roman" w:hAnsi="Times New Roman" w:cs="Times New Roman"/>
          <w:sz w:val="20"/>
          <w:szCs w:val="20"/>
        </w:rPr>
        <w:t xml:space="preserve"> Armağan, Özel Sayı, s. 3507 vd.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B4"/>
    <w:rsid w:val="00265B28"/>
    <w:rsid w:val="00511FD4"/>
    <w:rsid w:val="00E800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18A32-3F9A-4C08-920D-284DC103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rsid w:val="00E800B4"/>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E800B4"/>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rsid w:val="00E800B4"/>
    <w:rPr>
      <w:rFonts w:cs="Times New Roman"/>
      <w:vertAlign w:val="superscript"/>
    </w:rPr>
  </w:style>
  <w:style w:type="character" w:styleId="Kpr">
    <w:name w:val="Hyperlink"/>
    <w:basedOn w:val="VarsaylanParagrafYazTipi"/>
    <w:uiPriority w:val="99"/>
    <w:rsid w:val="00E800B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agriculture/quality/door/list.html" TargetMode="External"/><Relationship Id="rId1" Type="http://schemas.openxmlformats.org/officeDocument/2006/relationships/hyperlink" Target="http://ec.europa.eu/agriculture/quality/door/list.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5232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Burcak Yildiz</dc:creator>
  <cp:keywords/>
  <dc:description/>
  <cp:lastModifiedBy>Burcak Yildiz</cp:lastModifiedBy>
  <cp:revision>1</cp:revision>
  <dcterms:created xsi:type="dcterms:W3CDTF">2018-01-14T09:07:00Z</dcterms:created>
  <dcterms:modified xsi:type="dcterms:W3CDTF">2018-01-14T09:07:00Z</dcterms:modified>
</cp:coreProperties>
</file>