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2CA0" w:rsidRPr="001B53F8" w:rsidRDefault="00D62CA0" w:rsidP="00D62CA0">
      <w:pPr>
        <w:spacing w:after="0" w:line="360" w:lineRule="auto"/>
        <w:jc w:val="both"/>
        <w:rPr>
          <w:rFonts w:ascii="Times New Roman" w:hAnsi="Times New Roman" w:cs="Times New Roman"/>
          <w:b/>
          <w:sz w:val="24"/>
          <w:szCs w:val="24"/>
        </w:rPr>
      </w:pPr>
      <w:bookmarkStart w:id="0" w:name="_GoBack"/>
      <w:bookmarkEnd w:id="0"/>
      <w:r w:rsidRPr="001B53F8">
        <w:rPr>
          <w:rFonts w:ascii="Times New Roman" w:hAnsi="Times New Roman" w:cs="Times New Roman"/>
          <w:b/>
          <w:sz w:val="24"/>
          <w:szCs w:val="24"/>
        </w:rPr>
        <w:t>COĞRAFİ İŞARETLERİN TESCİLİ İÇİN BAŞVURU YAPILMASI</w:t>
      </w:r>
    </w:p>
    <w:p w:rsidR="00D62CA0" w:rsidRPr="001B53F8" w:rsidRDefault="00D62CA0" w:rsidP="00D62CA0">
      <w:pPr>
        <w:spacing w:after="0" w:line="360" w:lineRule="auto"/>
        <w:jc w:val="both"/>
        <w:rPr>
          <w:rFonts w:ascii="Times New Roman" w:hAnsi="Times New Roman" w:cs="Times New Roman"/>
          <w:b/>
          <w:sz w:val="24"/>
          <w:szCs w:val="24"/>
        </w:rPr>
      </w:pPr>
    </w:p>
    <w:p w:rsidR="00D62CA0" w:rsidRPr="001B53F8" w:rsidRDefault="00D62CA0" w:rsidP="00D62CA0">
      <w:pPr>
        <w:spacing w:after="0" w:line="360" w:lineRule="auto"/>
        <w:jc w:val="both"/>
        <w:rPr>
          <w:rFonts w:ascii="Times New Roman" w:hAnsi="Times New Roman" w:cs="Times New Roman"/>
          <w:b/>
          <w:sz w:val="24"/>
          <w:szCs w:val="24"/>
          <w:u w:val="single"/>
        </w:rPr>
      </w:pPr>
      <w:r w:rsidRPr="001B53F8">
        <w:rPr>
          <w:rFonts w:ascii="Times New Roman" w:hAnsi="Times New Roman" w:cs="Times New Roman"/>
          <w:b/>
          <w:sz w:val="24"/>
          <w:szCs w:val="24"/>
          <w:u w:val="single"/>
        </w:rPr>
        <w:t xml:space="preserve">1. Coğrafi işaretlerin korunabilmesi için tescil edilmeleri zorunlu mudur? </w:t>
      </w:r>
    </w:p>
    <w:p w:rsidR="00D62CA0" w:rsidRPr="001B53F8" w:rsidRDefault="00D62CA0" w:rsidP="00D62CA0">
      <w:pPr>
        <w:spacing w:after="0" w:line="360" w:lineRule="auto"/>
        <w:jc w:val="both"/>
        <w:rPr>
          <w:rFonts w:ascii="Times New Roman" w:hAnsi="Times New Roman" w:cs="Times New Roman"/>
          <w:b/>
          <w:sz w:val="24"/>
          <w:szCs w:val="24"/>
          <w:u w:val="single"/>
        </w:rPr>
      </w:pPr>
    </w:p>
    <w:p w:rsidR="00D62CA0" w:rsidRPr="001B53F8" w:rsidRDefault="00D62CA0" w:rsidP="00D62CA0">
      <w:pPr>
        <w:spacing w:after="0" w:line="360" w:lineRule="auto"/>
        <w:jc w:val="both"/>
        <w:rPr>
          <w:rFonts w:ascii="Times New Roman" w:hAnsi="Times New Roman" w:cs="Times New Roman"/>
          <w:sz w:val="24"/>
          <w:szCs w:val="24"/>
        </w:rPr>
      </w:pPr>
      <w:r w:rsidRPr="001B53F8">
        <w:rPr>
          <w:rFonts w:ascii="Times New Roman" w:hAnsi="Times New Roman" w:cs="Times New Roman"/>
          <w:sz w:val="24"/>
          <w:szCs w:val="24"/>
        </w:rPr>
        <w:t xml:space="preserve"> </w:t>
      </w:r>
      <w:r w:rsidRPr="001B53F8">
        <w:rPr>
          <w:rFonts w:ascii="Times New Roman" w:hAnsi="Times New Roman" w:cs="Times New Roman"/>
          <w:sz w:val="24"/>
          <w:szCs w:val="24"/>
        </w:rPr>
        <w:tab/>
        <w:t xml:space="preserve">Coğrafi işaretlerin tescil edilmeleri zorunlu değildir. Ancak SMK çerçevesinde coğrafi işaret koruması elde edilebilmesi, ancak tescil şartıyla mümkündür (SMK m. </w:t>
      </w:r>
      <w:proofErr w:type="gramStart"/>
      <w:r w:rsidRPr="001B53F8">
        <w:rPr>
          <w:rFonts w:ascii="Times New Roman" w:hAnsi="Times New Roman" w:cs="Times New Roman"/>
          <w:sz w:val="24"/>
          <w:szCs w:val="24"/>
        </w:rPr>
        <w:t>44.1</w:t>
      </w:r>
      <w:proofErr w:type="gramEnd"/>
      <w:r w:rsidRPr="001B53F8">
        <w:rPr>
          <w:rFonts w:ascii="Times New Roman" w:hAnsi="Times New Roman" w:cs="Times New Roman"/>
          <w:sz w:val="24"/>
          <w:szCs w:val="24"/>
        </w:rPr>
        <w:t xml:space="preserve">). Tescil edilmemiş coğrafi işaretler, SMK kapsamında değil, ancak haksız rekabet hükümleri çerçevesinde korunabilmektedir. </w:t>
      </w:r>
    </w:p>
    <w:p w:rsidR="00D62CA0" w:rsidRPr="001B53F8" w:rsidRDefault="00D62CA0" w:rsidP="00D62CA0">
      <w:pPr>
        <w:spacing w:after="0" w:line="360" w:lineRule="auto"/>
        <w:jc w:val="both"/>
        <w:rPr>
          <w:rFonts w:ascii="Times New Roman" w:hAnsi="Times New Roman" w:cs="Times New Roman"/>
          <w:b/>
          <w:sz w:val="24"/>
          <w:szCs w:val="24"/>
          <w:u w:val="single"/>
        </w:rPr>
      </w:pPr>
    </w:p>
    <w:p w:rsidR="00D62CA0" w:rsidRPr="001B53F8" w:rsidRDefault="00D62CA0" w:rsidP="00D62CA0">
      <w:pPr>
        <w:spacing w:after="0" w:line="360" w:lineRule="auto"/>
        <w:jc w:val="both"/>
        <w:rPr>
          <w:rFonts w:ascii="Times New Roman" w:hAnsi="Times New Roman" w:cs="Times New Roman"/>
          <w:b/>
          <w:sz w:val="24"/>
          <w:szCs w:val="24"/>
          <w:u w:val="single"/>
        </w:rPr>
      </w:pPr>
      <w:r w:rsidRPr="001B53F8">
        <w:rPr>
          <w:rFonts w:ascii="Times New Roman" w:hAnsi="Times New Roman" w:cs="Times New Roman"/>
          <w:b/>
          <w:sz w:val="24"/>
          <w:szCs w:val="24"/>
          <w:u w:val="single"/>
        </w:rPr>
        <w:t xml:space="preserve">2. Coğrafi işaretleri tescil ettirmek için kimler başvurabilir? </w:t>
      </w:r>
    </w:p>
    <w:p w:rsidR="00D62CA0" w:rsidRPr="001B53F8" w:rsidRDefault="00D62CA0" w:rsidP="00D62CA0">
      <w:pPr>
        <w:spacing w:after="0" w:line="360" w:lineRule="auto"/>
        <w:jc w:val="both"/>
        <w:rPr>
          <w:rFonts w:ascii="Times New Roman" w:hAnsi="Times New Roman" w:cs="Times New Roman"/>
          <w:b/>
          <w:sz w:val="24"/>
          <w:szCs w:val="24"/>
          <w:u w:val="single"/>
        </w:rPr>
      </w:pPr>
    </w:p>
    <w:p w:rsidR="00D62CA0" w:rsidRPr="001B53F8" w:rsidRDefault="00D62CA0" w:rsidP="00D62CA0">
      <w:pPr>
        <w:spacing w:after="0" w:line="360" w:lineRule="auto"/>
        <w:jc w:val="both"/>
        <w:rPr>
          <w:rFonts w:ascii="Times New Roman" w:hAnsi="Times New Roman" w:cs="Times New Roman"/>
          <w:sz w:val="24"/>
          <w:szCs w:val="24"/>
        </w:rPr>
      </w:pPr>
      <w:r w:rsidRPr="001B53F8">
        <w:rPr>
          <w:rFonts w:ascii="Times New Roman" w:hAnsi="Times New Roman" w:cs="Times New Roman"/>
          <w:sz w:val="24"/>
          <w:szCs w:val="24"/>
        </w:rPr>
        <w:tab/>
        <w:t xml:space="preserve">Coğrafi işaretlerin tescili için, şu dört gruptaki ilgililer başvurabilmektedir: </w:t>
      </w:r>
    </w:p>
    <w:p w:rsidR="00D62CA0" w:rsidRPr="001B53F8" w:rsidRDefault="00D62CA0" w:rsidP="00D62CA0">
      <w:pPr>
        <w:spacing w:after="0" w:line="360" w:lineRule="auto"/>
        <w:ind w:firstLine="708"/>
        <w:jc w:val="both"/>
        <w:rPr>
          <w:rFonts w:ascii="Times New Roman" w:hAnsi="Times New Roman" w:cs="Times New Roman"/>
          <w:b/>
          <w:sz w:val="24"/>
          <w:szCs w:val="24"/>
        </w:rPr>
      </w:pPr>
      <w:r w:rsidRPr="001B53F8">
        <w:rPr>
          <w:rFonts w:ascii="Times New Roman" w:hAnsi="Times New Roman" w:cs="Times New Roman"/>
          <w:sz w:val="24"/>
          <w:szCs w:val="24"/>
        </w:rPr>
        <w:t xml:space="preserve">a) </w:t>
      </w:r>
      <w:r w:rsidRPr="001B53F8">
        <w:rPr>
          <w:rFonts w:ascii="Times New Roman" w:hAnsi="Times New Roman" w:cs="Times New Roman"/>
          <w:b/>
          <w:sz w:val="24"/>
          <w:szCs w:val="24"/>
        </w:rPr>
        <w:t>Üretici grupları</w:t>
      </w:r>
    </w:p>
    <w:p w:rsidR="00D62CA0" w:rsidRPr="001B53F8" w:rsidRDefault="00D62CA0" w:rsidP="00D62CA0">
      <w:pPr>
        <w:spacing w:after="0" w:line="360" w:lineRule="auto"/>
        <w:ind w:firstLine="708"/>
        <w:jc w:val="both"/>
        <w:rPr>
          <w:rFonts w:ascii="Times New Roman" w:hAnsi="Times New Roman" w:cs="Times New Roman"/>
          <w:sz w:val="24"/>
          <w:szCs w:val="24"/>
        </w:rPr>
      </w:pPr>
      <w:proofErr w:type="gramStart"/>
      <w:r w:rsidRPr="001B53F8">
        <w:rPr>
          <w:rFonts w:ascii="Times New Roman" w:hAnsi="Times New Roman" w:cs="Times New Roman"/>
          <w:sz w:val="24"/>
          <w:szCs w:val="24"/>
        </w:rPr>
        <w:t>(</w:t>
      </w:r>
      <w:proofErr w:type="gramEnd"/>
      <w:r w:rsidRPr="001B53F8">
        <w:rPr>
          <w:rFonts w:ascii="Times New Roman" w:hAnsi="Times New Roman" w:cs="Times New Roman"/>
          <w:sz w:val="24"/>
          <w:szCs w:val="24"/>
        </w:rPr>
        <w:t xml:space="preserve">Üretici grupları kanuni oluşumuna veya bileşimine bakılmaksızın aynı ürünün üreticilerinden oluşan birliği ifade etmektedir. Bkz. SMK m. </w:t>
      </w:r>
      <w:proofErr w:type="gramStart"/>
      <w:r w:rsidRPr="001B53F8">
        <w:rPr>
          <w:rFonts w:ascii="Times New Roman" w:hAnsi="Times New Roman" w:cs="Times New Roman"/>
          <w:sz w:val="24"/>
          <w:szCs w:val="24"/>
        </w:rPr>
        <w:t>36.2</w:t>
      </w:r>
      <w:proofErr w:type="gramEnd"/>
      <w:r w:rsidRPr="001B53F8">
        <w:rPr>
          <w:rFonts w:ascii="Times New Roman" w:hAnsi="Times New Roman" w:cs="Times New Roman"/>
          <w:sz w:val="24"/>
          <w:szCs w:val="24"/>
        </w:rPr>
        <w:t>)</w:t>
      </w:r>
    </w:p>
    <w:p w:rsidR="00D62CA0" w:rsidRPr="001B53F8" w:rsidRDefault="00D62CA0" w:rsidP="00D62CA0">
      <w:pPr>
        <w:spacing w:after="0" w:line="360" w:lineRule="auto"/>
        <w:ind w:firstLine="708"/>
        <w:jc w:val="both"/>
        <w:rPr>
          <w:rFonts w:ascii="Times New Roman" w:hAnsi="Times New Roman" w:cs="Times New Roman"/>
          <w:b/>
          <w:sz w:val="24"/>
          <w:szCs w:val="24"/>
        </w:rPr>
      </w:pPr>
      <w:r w:rsidRPr="001B53F8">
        <w:rPr>
          <w:rFonts w:ascii="Times New Roman" w:hAnsi="Times New Roman" w:cs="Times New Roman"/>
          <w:sz w:val="24"/>
          <w:szCs w:val="24"/>
        </w:rPr>
        <w:t xml:space="preserve">b) </w:t>
      </w:r>
      <w:r w:rsidRPr="001B53F8">
        <w:rPr>
          <w:rFonts w:ascii="Times New Roman" w:hAnsi="Times New Roman" w:cs="Times New Roman"/>
          <w:b/>
          <w:sz w:val="24"/>
          <w:szCs w:val="24"/>
        </w:rPr>
        <w:t>Ürün veya ürünün kaynaklandığı coğrafi alanla ilgili kamu kurum ve kuruluşları ile kamu kurumu niteliğindeki meslek kuruluşları</w:t>
      </w:r>
    </w:p>
    <w:p w:rsidR="00D62CA0" w:rsidRPr="001B53F8" w:rsidRDefault="00D62CA0" w:rsidP="00D62CA0">
      <w:pPr>
        <w:spacing w:after="0" w:line="360" w:lineRule="auto"/>
        <w:ind w:firstLine="708"/>
        <w:jc w:val="both"/>
        <w:rPr>
          <w:rFonts w:ascii="Times New Roman" w:hAnsi="Times New Roman" w:cs="Times New Roman"/>
          <w:b/>
          <w:sz w:val="24"/>
          <w:szCs w:val="24"/>
        </w:rPr>
      </w:pPr>
      <w:r w:rsidRPr="001B53F8">
        <w:rPr>
          <w:rFonts w:ascii="Times New Roman" w:hAnsi="Times New Roman" w:cs="Times New Roman"/>
          <w:sz w:val="24"/>
          <w:szCs w:val="24"/>
        </w:rPr>
        <w:t xml:space="preserve">c) </w:t>
      </w:r>
      <w:r w:rsidRPr="001B53F8">
        <w:rPr>
          <w:rFonts w:ascii="Times New Roman" w:hAnsi="Times New Roman" w:cs="Times New Roman"/>
          <w:b/>
          <w:sz w:val="24"/>
          <w:szCs w:val="24"/>
        </w:rPr>
        <w:t>Ürünle ilgili olarak kamu yararına çalışan veya üyelerinin ekonomik çıkarlarını korumaya yetkili dernekler, vakıflar ve kooperatifler</w:t>
      </w:r>
    </w:p>
    <w:p w:rsidR="00D62CA0" w:rsidRPr="001B53F8" w:rsidRDefault="00D62CA0" w:rsidP="00D62CA0">
      <w:pPr>
        <w:spacing w:after="0" w:line="360" w:lineRule="auto"/>
        <w:ind w:firstLine="708"/>
        <w:jc w:val="both"/>
        <w:rPr>
          <w:rFonts w:ascii="Times New Roman" w:hAnsi="Times New Roman" w:cs="Times New Roman"/>
          <w:sz w:val="24"/>
          <w:szCs w:val="24"/>
        </w:rPr>
      </w:pPr>
      <w:r w:rsidRPr="001B53F8">
        <w:rPr>
          <w:rFonts w:ascii="Times New Roman" w:hAnsi="Times New Roman" w:cs="Times New Roman"/>
          <w:sz w:val="24"/>
          <w:szCs w:val="24"/>
        </w:rPr>
        <w:t xml:space="preserve">ç) </w:t>
      </w:r>
      <w:r w:rsidRPr="001B53F8">
        <w:rPr>
          <w:rFonts w:ascii="Times New Roman" w:hAnsi="Times New Roman" w:cs="Times New Roman"/>
          <w:b/>
          <w:sz w:val="24"/>
          <w:szCs w:val="24"/>
        </w:rPr>
        <w:t>Ürünün tek bir üreticisi varsa, bu durumu ispat etmesi şartıyla ilgili üretici</w:t>
      </w:r>
      <w:r w:rsidRPr="001B53F8">
        <w:rPr>
          <w:rFonts w:ascii="Times New Roman" w:hAnsi="Times New Roman" w:cs="Times New Roman"/>
          <w:sz w:val="24"/>
          <w:szCs w:val="24"/>
        </w:rPr>
        <w:t xml:space="preserve"> (SMK m. </w:t>
      </w:r>
      <w:proofErr w:type="gramStart"/>
      <w:r w:rsidRPr="001B53F8">
        <w:rPr>
          <w:rFonts w:ascii="Times New Roman" w:hAnsi="Times New Roman" w:cs="Times New Roman"/>
          <w:sz w:val="24"/>
          <w:szCs w:val="24"/>
        </w:rPr>
        <w:t>36.1</w:t>
      </w:r>
      <w:proofErr w:type="gramEnd"/>
      <w:r w:rsidRPr="001B53F8">
        <w:rPr>
          <w:rFonts w:ascii="Times New Roman" w:hAnsi="Times New Roman" w:cs="Times New Roman"/>
          <w:sz w:val="24"/>
          <w:szCs w:val="24"/>
        </w:rPr>
        <w:t>).</w:t>
      </w:r>
    </w:p>
    <w:p w:rsidR="00D62CA0" w:rsidRPr="001B53F8" w:rsidRDefault="00D62CA0" w:rsidP="00D62CA0">
      <w:pPr>
        <w:spacing w:after="0" w:line="360" w:lineRule="auto"/>
        <w:ind w:firstLine="708"/>
        <w:jc w:val="both"/>
        <w:rPr>
          <w:rFonts w:ascii="Times New Roman" w:hAnsi="Times New Roman" w:cs="Times New Roman"/>
          <w:sz w:val="24"/>
          <w:szCs w:val="24"/>
        </w:rPr>
      </w:pPr>
      <w:proofErr w:type="gramStart"/>
      <w:r w:rsidRPr="001B53F8">
        <w:rPr>
          <w:rFonts w:ascii="Times New Roman" w:hAnsi="Times New Roman" w:cs="Times New Roman"/>
          <w:sz w:val="24"/>
          <w:szCs w:val="24"/>
        </w:rPr>
        <w:t>(</w:t>
      </w:r>
      <w:proofErr w:type="gramEnd"/>
      <w:r w:rsidRPr="001B53F8">
        <w:rPr>
          <w:rFonts w:ascii="Times New Roman" w:hAnsi="Times New Roman" w:cs="Times New Roman"/>
          <w:sz w:val="24"/>
          <w:szCs w:val="24"/>
        </w:rPr>
        <w:t xml:space="preserve">Üretici; tarım ürünlerini, gıda maddelerini, madenleri, el sanatları ve sanayi ürünlerini üreten veya işleyen yahut tedarik zincirinde yer alarak ürünün tescile konu özelliklerini etkileyen bir işlem yapan kişiyi ifade etmektedir. Bkz. SMK m. </w:t>
      </w:r>
      <w:proofErr w:type="gramStart"/>
      <w:r w:rsidRPr="001B53F8">
        <w:rPr>
          <w:rFonts w:ascii="Times New Roman" w:hAnsi="Times New Roman" w:cs="Times New Roman"/>
          <w:sz w:val="24"/>
          <w:szCs w:val="24"/>
        </w:rPr>
        <w:t>36.2</w:t>
      </w:r>
      <w:proofErr w:type="gramEnd"/>
      <w:r w:rsidRPr="001B53F8">
        <w:rPr>
          <w:rFonts w:ascii="Times New Roman" w:hAnsi="Times New Roman" w:cs="Times New Roman"/>
          <w:sz w:val="24"/>
          <w:szCs w:val="24"/>
        </w:rPr>
        <w:t>)</w:t>
      </w:r>
    </w:p>
    <w:p w:rsidR="00D62CA0" w:rsidRPr="001B53F8" w:rsidRDefault="00D62CA0" w:rsidP="00D62CA0">
      <w:pPr>
        <w:spacing w:after="0" w:line="360" w:lineRule="auto"/>
        <w:jc w:val="both"/>
        <w:rPr>
          <w:rFonts w:ascii="Times New Roman" w:hAnsi="Times New Roman" w:cs="Times New Roman"/>
          <w:sz w:val="24"/>
          <w:szCs w:val="24"/>
        </w:rPr>
      </w:pPr>
      <w:r w:rsidRPr="001B53F8">
        <w:rPr>
          <w:rFonts w:ascii="Times New Roman" w:hAnsi="Times New Roman" w:cs="Times New Roman"/>
          <w:sz w:val="24"/>
          <w:szCs w:val="24"/>
        </w:rPr>
        <w:tab/>
        <w:t xml:space="preserve">Bu şartları sağlayan her hak sahibi, coğrafi işaret tescil başvurusu yapma hakkına sahiptir. Başvuru yapabilme açısından, herhangi bir hak sahibinin diğer hak sahiplerine göre bir önceliği bulunmamaktadır. </w:t>
      </w:r>
    </w:p>
    <w:p w:rsidR="00D62CA0" w:rsidRPr="001B53F8" w:rsidRDefault="00D62CA0" w:rsidP="00D62CA0">
      <w:pPr>
        <w:spacing w:after="0" w:line="360" w:lineRule="auto"/>
        <w:jc w:val="both"/>
        <w:rPr>
          <w:rFonts w:ascii="Times New Roman" w:hAnsi="Times New Roman" w:cs="Times New Roman"/>
          <w:i/>
          <w:sz w:val="24"/>
          <w:szCs w:val="24"/>
        </w:rPr>
      </w:pPr>
    </w:p>
    <w:p w:rsidR="00D62CA0" w:rsidRPr="001B53F8" w:rsidRDefault="00D62CA0" w:rsidP="00D62CA0">
      <w:pPr>
        <w:spacing w:after="0" w:line="360" w:lineRule="auto"/>
        <w:jc w:val="both"/>
        <w:rPr>
          <w:rFonts w:ascii="Times New Roman" w:hAnsi="Times New Roman" w:cs="Times New Roman"/>
          <w:i/>
          <w:sz w:val="24"/>
          <w:szCs w:val="24"/>
        </w:rPr>
      </w:pPr>
      <w:proofErr w:type="gramStart"/>
      <w:r w:rsidRPr="001B53F8">
        <w:rPr>
          <w:rFonts w:ascii="Times New Roman" w:hAnsi="Times New Roman" w:cs="Times New Roman"/>
          <w:i/>
          <w:sz w:val="24"/>
          <w:szCs w:val="24"/>
        </w:rPr>
        <w:t>(</w:t>
      </w:r>
      <w:proofErr w:type="gramEnd"/>
      <w:r w:rsidRPr="001B53F8">
        <w:rPr>
          <w:rFonts w:ascii="Times New Roman" w:hAnsi="Times New Roman" w:cs="Times New Roman"/>
          <w:b/>
          <w:i/>
          <w:sz w:val="24"/>
          <w:szCs w:val="24"/>
          <w:u w:val="single"/>
        </w:rPr>
        <w:t>Dikkat</w:t>
      </w:r>
      <w:r w:rsidRPr="001B53F8">
        <w:rPr>
          <w:rFonts w:ascii="Times New Roman" w:hAnsi="Times New Roman" w:cs="Times New Roman"/>
          <w:i/>
          <w:sz w:val="24"/>
          <w:szCs w:val="24"/>
        </w:rPr>
        <w:t>: Tescil için üretici gruplarının başvuru yapabileceğine, münferit üreticinin ancak istisnai durumda başvuru yapabileceğine ilişkin SMK düzenlemesi, yeni bir düzenlemedir; 555 sayılı KHK’dan farklı olarak düzenlenmiştir</w:t>
      </w:r>
      <w:r>
        <w:rPr>
          <w:rFonts w:ascii="Times New Roman" w:hAnsi="Times New Roman" w:cs="Times New Roman"/>
          <w:i/>
          <w:sz w:val="24"/>
          <w:szCs w:val="24"/>
        </w:rPr>
        <w:t xml:space="preserve">. </w:t>
      </w:r>
      <w:r w:rsidRPr="001B53F8">
        <w:rPr>
          <w:rFonts w:ascii="Times New Roman" w:hAnsi="Times New Roman" w:cs="Times New Roman"/>
          <w:i/>
          <w:sz w:val="24"/>
          <w:szCs w:val="24"/>
        </w:rPr>
        <w:t xml:space="preserve">KHK’da tek bir üretici olması şartı aranmaksızın münferit üreticilerin de tescil başvuru yapabileceği kabul edilmekteydi. </w:t>
      </w:r>
      <w:proofErr w:type="spellStart"/>
      <w:r w:rsidRPr="001B53F8">
        <w:rPr>
          <w:rFonts w:ascii="Times New Roman" w:hAnsi="Times New Roman" w:cs="Times New Roman"/>
          <w:i/>
          <w:sz w:val="24"/>
          <w:szCs w:val="24"/>
        </w:rPr>
        <w:t>Karş</w:t>
      </w:r>
      <w:proofErr w:type="spellEnd"/>
      <w:r w:rsidRPr="001B53F8">
        <w:rPr>
          <w:rFonts w:ascii="Times New Roman" w:hAnsi="Times New Roman" w:cs="Times New Roman"/>
          <w:i/>
          <w:sz w:val="24"/>
          <w:szCs w:val="24"/>
        </w:rPr>
        <w:t>. KHK m. 7.a</w:t>
      </w:r>
      <w:proofErr w:type="gramStart"/>
      <w:r w:rsidRPr="001B53F8">
        <w:rPr>
          <w:rFonts w:ascii="Times New Roman" w:hAnsi="Times New Roman" w:cs="Times New Roman"/>
          <w:i/>
          <w:sz w:val="24"/>
          <w:szCs w:val="24"/>
        </w:rPr>
        <w:t>)</w:t>
      </w:r>
      <w:proofErr w:type="gramEnd"/>
    </w:p>
    <w:p w:rsidR="00D62CA0" w:rsidRPr="001B53F8" w:rsidRDefault="00D62CA0" w:rsidP="00D62CA0">
      <w:pPr>
        <w:spacing w:after="0" w:line="360" w:lineRule="auto"/>
        <w:jc w:val="both"/>
        <w:rPr>
          <w:rFonts w:ascii="Times New Roman" w:hAnsi="Times New Roman" w:cs="Times New Roman"/>
          <w:i/>
          <w:sz w:val="24"/>
          <w:szCs w:val="24"/>
        </w:rPr>
      </w:pPr>
    </w:p>
    <w:p w:rsidR="00D62CA0" w:rsidRPr="001B53F8" w:rsidRDefault="00D62CA0" w:rsidP="00D62CA0">
      <w:pPr>
        <w:spacing w:after="0" w:line="360" w:lineRule="auto"/>
        <w:jc w:val="both"/>
        <w:rPr>
          <w:rFonts w:ascii="Times New Roman" w:hAnsi="Times New Roman" w:cs="Times New Roman"/>
          <w:i/>
          <w:sz w:val="24"/>
          <w:szCs w:val="24"/>
        </w:rPr>
      </w:pPr>
      <w:proofErr w:type="gramStart"/>
      <w:r w:rsidRPr="001B53F8">
        <w:rPr>
          <w:rFonts w:ascii="Times New Roman" w:hAnsi="Times New Roman" w:cs="Times New Roman"/>
          <w:i/>
          <w:sz w:val="24"/>
          <w:szCs w:val="24"/>
        </w:rPr>
        <w:lastRenderedPageBreak/>
        <w:t>(</w:t>
      </w:r>
      <w:proofErr w:type="gramEnd"/>
      <w:r w:rsidRPr="001B53F8">
        <w:rPr>
          <w:rFonts w:ascii="Times New Roman" w:hAnsi="Times New Roman" w:cs="Times New Roman"/>
          <w:b/>
          <w:i/>
          <w:sz w:val="24"/>
          <w:szCs w:val="24"/>
          <w:u w:val="single"/>
        </w:rPr>
        <w:t>Dikkat</w:t>
      </w:r>
      <w:r w:rsidRPr="001B53F8">
        <w:rPr>
          <w:rFonts w:ascii="Times New Roman" w:hAnsi="Times New Roman" w:cs="Times New Roman"/>
          <w:i/>
          <w:sz w:val="24"/>
          <w:szCs w:val="24"/>
        </w:rPr>
        <w:t>: Ürünle ilgili olarak kamu yararına çalışan veya üyelerinin ekonomik çıkarlarını korumaya yetkili dernek, vakıf ve kooperatiflerin başvuru yapabileceğine ilişkin SMK düzenlemesi, yeni bir düzenlemedir; 555 sayılı KHK’dan farklı olarak düzenlenmiştir</w:t>
      </w:r>
      <w:r>
        <w:rPr>
          <w:rFonts w:ascii="Times New Roman" w:hAnsi="Times New Roman" w:cs="Times New Roman"/>
          <w:i/>
          <w:sz w:val="24"/>
          <w:szCs w:val="24"/>
        </w:rPr>
        <w:t xml:space="preserve">. </w:t>
      </w:r>
      <w:r w:rsidRPr="001B53F8">
        <w:rPr>
          <w:rFonts w:ascii="Times New Roman" w:hAnsi="Times New Roman" w:cs="Times New Roman"/>
          <w:i/>
          <w:sz w:val="24"/>
          <w:szCs w:val="24"/>
        </w:rPr>
        <w:t xml:space="preserve">KHK’da sadece tüketici derneklerinden söz edilmekteydi. </w:t>
      </w:r>
      <w:proofErr w:type="spellStart"/>
      <w:r w:rsidRPr="001B53F8">
        <w:rPr>
          <w:rFonts w:ascii="Times New Roman" w:hAnsi="Times New Roman" w:cs="Times New Roman"/>
          <w:i/>
          <w:sz w:val="24"/>
          <w:szCs w:val="24"/>
        </w:rPr>
        <w:t>Karş</w:t>
      </w:r>
      <w:proofErr w:type="spellEnd"/>
      <w:r w:rsidRPr="001B53F8">
        <w:rPr>
          <w:rFonts w:ascii="Times New Roman" w:hAnsi="Times New Roman" w:cs="Times New Roman"/>
          <w:i/>
          <w:sz w:val="24"/>
          <w:szCs w:val="24"/>
        </w:rPr>
        <w:t>. 555 sayılı KHK m. 7.b</w:t>
      </w:r>
      <w:proofErr w:type="gramStart"/>
      <w:r w:rsidRPr="001B53F8">
        <w:rPr>
          <w:rFonts w:ascii="Times New Roman" w:hAnsi="Times New Roman" w:cs="Times New Roman"/>
          <w:i/>
          <w:sz w:val="24"/>
          <w:szCs w:val="24"/>
        </w:rPr>
        <w:t>)</w:t>
      </w:r>
      <w:proofErr w:type="gramEnd"/>
    </w:p>
    <w:p w:rsidR="00D62CA0" w:rsidRPr="001B53F8" w:rsidRDefault="00D62CA0" w:rsidP="00D62CA0">
      <w:pPr>
        <w:spacing w:after="0" w:line="360" w:lineRule="auto"/>
        <w:jc w:val="both"/>
        <w:rPr>
          <w:rFonts w:ascii="Times New Roman" w:hAnsi="Times New Roman" w:cs="Times New Roman"/>
          <w:b/>
          <w:sz w:val="24"/>
          <w:szCs w:val="24"/>
          <w:u w:val="single"/>
        </w:rPr>
      </w:pPr>
    </w:p>
    <w:p w:rsidR="00D62CA0" w:rsidRPr="001B53F8" w:rsidRDefault="00D62CA0" w:rsidP="00D62CA0">
      <w:pPr>
        <w:pBdr>
          <w:top w:val="single" w:sz="4" w:space="1" w:color="auto"/>
          <w:left w:val="single" w:sz="4" w:space="1" w:color="auto"/>
          <w:bottom w:val="single" w:sz="4" w:space="1" w:color="auto"/>
          <w:right w:val="single" w:sz="4" w:space="1" w:color="auto"/>
        </w:pBdr>
        <w:spacing w:after="0" w:line="360" w:lineRule="auto"/>
        <w:jc w:val="both"/>
        <w:rPr>
          <w:rFonts w:ascii="Times New Roman" w:hAnsi="Times New Roman" w:cs="Times New Roman"/>
          <w:color w:val="000000"/>
          <w:sz w:val="24"/>
          <w:szCs w:val="24"/>
        </w:rPr>
      </w:pPr>
      <w:r w:rsidRPr="001B53F8">
        <w:rPr>
          <w:rFonts w:ascii="Times New Roman" w:hAnsi="Times New Roman" w:cs="Times New Roman"/>
          <w:b/>
          <w:sz w:val="24"/>
          <w:szCs w:val="24"/>
          <w:u w:val="single"/>
        </w:rPr>
        <w:t>Çıkmış sorulardan örnekler:</w:t>
      </w:r>
      <w:r w:rsidRPr="001B53F8">
        <w:rPr>
          <w:rFonts w:ascii="Times New Roman" w:hAnsi="Times New Roman" w:cs="Times New Roman"/>
          <w:b/>
          <w:bCs/>
          <w:color w:val="000000"/>
          <w:sz w:val="24"/>
          <w:szCs w:val="24"/>
        </w:rPr>
        <w:t xml:space="preserve"> </w:t>
      </w:r>
    </w:p>
    <w:p w:rsidR="00D62CA0" w:rsidRPr="001B53F8" w:rsidRDefault="00D62CA0" w:rsidP="00D62CA0">
      <w:pPr>
        <w:pBdr>
          <w:top w:val="single" w:sz="4" w:space="1" w:color="auto"/>
          <w:left w:val="single" w:sz="4" w:space="1" w:color="auto"/>
          <w:bottom w:val="single" w:sz="4" w:space="1" w:color="auto"/>
          <w:right w:val="single" w:sz="4" w:space="1" w:color="auto"/>
        </w:pBdr>
        <w:spacing w:after="0" w:line="360" w:lineRule="auto"/>
        <w:jc w:val="both"/>
        <w:rPr>
          <w:rFonts w:ascii="Times New Roman" w:hAnsi="Times New Roman" w:cs="Times New Roman"/>
          <w:sz w:val="24"/>
          <w:szCs w:val="24"/>
        </w:rPr>
      </w:pPr>
      <w:r w:rsidRPr="001B53F8">
        <w:rPr>
          <w:rFonts w:ascii="Times New Roman" w:hAnsi="Times New Roman" w:cs="Times New Roman"/>
          <w:b/>
          <w:sz w:val="24"/>
          <w:szCs w:val="24"/>
        </w:rPr>
        <w:t>Aşağıdakilerden hangisi bir coğrafi işaretin tescili için başvuru hakkına sahiptir?</w:t>
      </w:r>
    </w:p>
    <w:p w:rsidR="00D62CA0" w:rsidRPr="001B53F8" w:rsidRDefault="00D62CA0" w:rsidP="00D62CA0">
      <w:pPr>
        <w:pBdr>
          <w:top w:val="single" w:sz="4" w:space="1" w:color="auto"/>
          <w:left w:val="single" w:sz="4" w:space="1" w:color="auto"/>
          <w:bottom w:val="single" w:sz="4" w:space="1" w:color="auto"/>
          <w:right w:val="single" w:sz="4" w:space="1" w:color="auto"/>
        </w:pBdr>
        <w:spacing w:after="0" w:line="360" w:lineRule="auto"/>
        <w:jc w:val="both"/>
        <w:rPr>
          <w:rFonts w:ascii="Times New Roman" w:hAnsi="Times New Roman" w:cs="Times New Roman"/>
          <w:sz w:val="24"/>
          <w:szCs w:val="24"/>
        </w:rPr>
      </w:pPr>
      <w:r w:rsidRPr="001B53F8">
        <w:rPr>
          <w:rFonts w:ascii="Times New Roman" w:hAnsi="Times New Roman" w:cs="Times New Roman"/>
          <w:b/>
          <w:sz w:val="24"/>
          <w:szCs w:val="24"/>
        </w:rPr>
        <w:t>A)</w:t>
      </w:r>
      <w:r w:rsidRPr="001B53F8">
        <w:rPr>
          <w:rFonts w:ascii="Times New Roman" w:hAnsi="Times New Roman" w:cs="Times New Roman"/>
          <w:sz w:val="24"/>
          <w:szCs w:val="24"/>
        </w:rPr>
        <w:t xml:space="preserve"> Türk Patent Enstitüsü</w:t>
      </w:r>
    </w:p>
    <w:p w:rsidR="00D62CA0" w:rsidRPr="001B53F8" w:rsidRDefault="00D62CA0" w:rsidP="00D62CA0">
      <w:pPr>
        <w:pBdr>
          <w:top w:val="single" w:sz="4" w:space="1" w:color="auto"/>
          <w:left w:val="single" w:sz="4" w:space="1" w:color="auto"/>
          <w:bottom w:val="single" w:sz="4" w:space="1" w:color="auto"/>
          <w:right w:val="single" w:sz="4" w:space="1" w:color="auto"/>
        </w:pBdr>
        <w:spacing w:after="0" w:line="360" w:lineRule="auto"/>
        <w:jc w:val="both"/>
        <w:rPr>
          <w:rFonts w:ascii="Times New Roman" w:hAnsi="Times New Roman" w:cs="Times New Roman"/>
          <w:sz w:val="24"/>
          <w:szCs w:val="24"/>
        </w:rPr>
      </w:pPr>
      <w:r w:rsidRPr="001B53F8">
        <w:rPr>
          <w:rFonts w:ascii="Times New Roman" w:hAnsi="Times New Roman" w:cs="Times New Roman"/>
          <w:b/>
          <w:sz w:val="24"/>
          <w:szCs w:val="24"/>
        </w:rPr>
        <w:t>B)</w:t>
      </w:r>
      <w:r w:rsidRPr="001B53F8">
        <w:rPr>
          <w:rFonts w:ascii="Times New Roman" w:hAnsi="Times New Roman" w:cs="Times New Roman"/>
          <w:sz w:val="24"/>
          <w:szCs w:val="24"/>
        </w:rPr>
        <w:t xml:space="preserve"> Sanayi ve Ticaret Bakanlığı</w:t>
      </w:r>
    </w:p>
    <w:p w:rsidR="00D62CA0" w:rsidRPr="001B53F8" w:rsidRDefault="00D62CA0" w:rsidP="00D62CA0">
      <w:pPr>
        <w:pBdr>
          <w:top w:val="single" w:sz="4" w:space="1" w:color="auto"/>
          <w:left w:val="single" w:sz="4" w:space="1" w:color="auto"/>
          <w:bottom w:val="single" w:sz="4" w:space="1" w:color="auto"/>
          <w:right w:val="single" w:sz="4" w:space="1" w:color="auto"/>
        </w:pBdr>
        <w:spacing w:after="0" w:line="360" w:lineRule="auto"/>
        <w:jc w:val="both"/>
        <w:rPr>
          <w:rFonts w:ascii="Times New Roman" w:hAnsi="Times New Roman" w:cs="Times New Roman"/>
          <w:sz w:val="24"/>
          <w:szCs w:val="24"/>
        </w:rPr>
      </w:pPr>
      <w:r w:rsidRPr="001B53F8">
        <w:rPr>
          <w:rFonts w:ascii="Times New Roman" w:hAnsi="Times New Roman" w:cs="Times New Roman"/>
          <w:b/>
          <w:sz w:val="24"/>
          <w:szCs w:val="24"/>
        </w:rPr>
        <w:t>C)</w:t>
      </w:r>
      <w:r w:rsidRPr="001B53F8">
        <w:rPr>
          <w:rFonts w:ascii="Times New Roman" w:hAnsi="Times New Roman" w:cs="Times New Roman"/>
          <w:sz w:val="24"/>
          <w:szCs w:val="24"/>
        </w:rPr>
        <w:t xml:space="preserve"> Söz konusu ürünün üreticisi olan gerçek veya tüzel kişiler</w:t>
      </w:r>
    </w:p>
    <w:p w:rsidR="00D62CA0" w:rsidRPr="001B53F8" w:rsidRDefault="00D62CA0" w:rsidP="00D62CA0">
      <w:pPr>
        <w:pBdr>
          <w:top w:val="single" w:sz="4" w:space="1" w:color="auto"/>
          <w:left w:val="single" w:sz="4" w:space="1" w:color="auto"/>
          <w:bottom w:val="single" w:sz="4" w:space="1" w:color="auto"/>
          <w:right w:val="single" w:sz="4" w:space="1" w:color="auto"/>
        </w:pBdr>
        <w:spacing w:after="0" w:line="360" w:lineRule="auto"/>
        <w:jc w:val="both"/>
        <w:rPr>
          <w:rFonts w:ascii="Times New Roman" w:hAnsi="Times New Roman" w:cs="Times New Roman"/>
          <w:sz w:val="24"/>
          <w:szCs w:val="24"/>
        </w:rPr>
      </w:pPr>
      <w:r w:rsidRPr="001B53F8">
        <w:rPr>
          <w:rFonts w:ascii="Times New Roman" w:hAnsi="Times New Roman" w:cs="Times New Roman"/>
          <w:noProof/>
          <w:sz w:val="24"/>
          <w:szCs w:val="24"/>
          <w:lang w:eastAsia="tr-TR"/>
        </w:rPr>
        <mc:AlternateContent>
          <mc:Choice Requires="wps">
            <w:drawing>
              <wp:anchor distT="0" distB="0" distL="114300" distR="114300" simplePos="0" relativeHeight="251659264" behindDoc="0" locked="0" layoutInCell="1" allowOverlap="1" wp14:anchorId="653E9556" wp14:editId="2CF3FA55">
                <wp:simplePos x="0" y="0"/>
                <wp:positionH relativeFrom="page">
                  <wp:posOffset>7038975</wp:posOffset>
                </wp:positionH>
                <wp:positionV relativeFrom="page">
                  <wp:posOffset>5972175</wp:posOffset>
                </wp:positionV>
                <wp:extent cx="635" cy="635"/>
                <wp:effectExtent l="9525" t="9525" r="8890" b="8890"/>
                <wp:wrapNone/>
                <wp:docPr id="3" name="Serbest 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635" cy="635"/>
                        </a:xfrm>
                        <a:custGeom>
                          <a:avLst/>
                          <a:gdLst>
                            <a:gd name="T0" fmla="*/ 0 w 1"/>
                            <a:gd name="T1" fmla="*/ 0 h 13648"/>
                            <a:gd name="T2" fmla="*/ 0 w 1"/>
                            <a:gd name="T3" fmla="*/ 13648 h 13648"/>
                          </a:gdLst>
                          <a:ahLst/>
                          <a:cxnLst>
                            <a:cxn ang="0">
                              <a:pos x="T0" y="T1"/>
                            </a:cxn>
                            <a:cxn ang="0">
                              <a:pos x="T2" y="T3"/>
                            </a:cxn>
                          </a:cxnLst>
                          <a:rect l="0" t="0" r="r" b="b"/>
                          <a:pathLst>
                            <a:path w="1" h="13648">
                              <a:moveTo>
                                <a:pt x="0" y="0"/>
                              </a:moveTo>
                              <a:lnTo>
                                <a:pt x="0" y="13648"/>
                              </a:lnTo>
                            </a:path>
                          </a:pathLst>
                        </a:custGeom>
                        <a:solidFill>
                          <a:srgbClr val="FFFFFF"/>
                        </a:solidFill>
                        <a:ln w="9906">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B40114" id="Serbest Form 3" o:spid="_x0000_s1026" style="position:absolute;margin-left:554.25pt;margin-top:470.25pt;width:.05pt;height:.05pt;flip:x;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136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" path="m,l,13648e" strokeweight=".78pt">
                <v:path arrowok="t" o:connecttype="custom" o:connectlocs="0,0;0,635" o:connectangles="0,0"/>
                <w10:wrap anchorx="page" anchory="page"/>
              </v:shape>
            </w:pict>
          </mc:Fallback>
        </mc:AlternateContent>
      </w:r>
      <w:r w:rsidRPr="001B53F8">
        <w:rPr>
          <w:rFonts w:ascii="Times New Roman" w:hAnsi="Times New Roman" w:cs="Times New Roman"/>
          <w:b/>
          <w:sz w:val="24"/>
          <w:szCs w:val="24"/>
        </w:rPr>
        <w:t>D)</w:t>
      </w:r>
      <w:r w:rsidRPr="001B53F8">
        <w:rPr>
          <w:rFonts w:ascii="Times New Roman" w:hAnsi="Times New Roman" w:cs="Times New Roman"/>
          <w:sz w:val="24"/>
          <w:szCs w:val="24"/>
        </w:rPr>
        <w:t xml:space="preserve"> Tüketici hakem heyetleri</w:t>
      </w:r>
    </w:p>
    <w:p w:rsidR="00D62CA0" w:rsidRPr="001B53F8" w:rsidRDefault="00D62CA0" w:rsidP="00D62CA0">
      <w:pPr>
        <w:pBdr>
          <w:top w:val="single" w:sz="4" w:space="1" w:color="auto"/>
          <w:left w:val="single" w:sz="4" w:space="1" w:color="auto"/>
          <w:bottom w:val="single" w:sz="4" w:space="1" w:color="auto"/>
          <w:right w:val="single" w:sz="4" w:space="1" w:color="auto"/>
        </w:pBdr>
        <w:spacing w:after="0" w:line="360" w:lineRule="auto"/>
        <w:jc w:val="both"/>
        <w:rPr>
          <w:rFonts w:ascii="Times New Roman" w:hAnsi="Times New Roman" w:cs="Times New Roman"/>
          <w:i/>
          <w:sz w:val="24"/>
          <w:szCs w:val="24"/>
        </w:rPr>
      </w:pPr>
      <w:r w:rsidRPr="001B53F8">
        <w:rPr>
          <w:rFonts w:ascii="Times New Roman" w:hAnsi="Times New Roman" w:cs="Times New Roman"/>
          <w:sz w:val="24"/>
          <w:szCs w:val="24"/>
        </w:rPr>
        <w:t>(</w:t>
      </w:r>
      <w:r w:rsidRPr="001B53F8">
        <w:rPr>
          <w:rFonts w:ascii="Times New Roman" w:hAnsi="Times New Roman" w:cs="Times New Roman"/>
          <w:i/>
          <w:sz w:val="24"/>
          <w:szCs w:val="24"/>
        </w:rPr>
        <w:t xml:space="preserve">2009 Marka Vekilliği Sınavı </w:t>
      </w:r>
      <w:proofErr w:type="spellStart"/>
      <w:r w:rsidRPr="001B53F8">
        <w:rPr>
          <w:rFonts w:ascii="Times New Roman" w:hAnsi="Times New Roman" w:cs="Times New Roman"/>
          <w:i/>
          <w:sz w:val="24"/>
          <w:szCs w:val="24"/>
        </w:rPr>
        <w:t>no</w:t>
      </w:r>
      <w:proofErr w:type="spellEnd"/>
      <w:r w:rsidRPr="001B53F8">
        <w:rPr>
          <w:rFonts w:ascii="Times New Roman" w:hAnsi="Times New Roman" w:cs="Times New Roman"/>
          <w:i/>
          <w:sz w:val="24"/>
          <w:szCs w:val="24"/>
        </w:rPr>
        <w:t xml:space="preserve">. 38) </w:t>
      </w:r>
    </w:p>
    <w:p w:rsidR="00D62CA0" w:rsidRPr="001B53F8" w:rsidRDefault="00D62CA0" w:rsidP="00D62CA0">
      <w:pPr>
        <w:pBdr>
          <w:top w:val="single" w:sz="4" w:space="1" w:color="auto"/>
          <w:left w:val="single" w:sz="4" w:space="1" w:color="auto"/>
          <w:bottom w:val="single" w:sz="4" w:space="1" w:color="auto"/>
          <w:right w:val="single" w:sz="4" w:space="1" w:color="auto"/>
        </w:pBdr>
        <w:spacing w:after="0" w:line="360" w:lineRule="auto"/>
        <w:jc w:val="both"/>
        <w:rPr>
          <w:rFonts w:ascii="Times New Roman" w:hAnsi="Times New Roman" w:cs="Times New Roman"/>
          <w:i/>
          <w:sz w:val="24"/>
          <w:szCs w:val="24"/>
        </w:rPr>
      </w:pPr>
      <w:r w:rsidRPr="001B53F8">
        <w:rPr>
          <w:rFonts w:ascii="Times New Roman" w:hAnsi="Times New Roman" w:cs="Times New Roman"/>
          <w:i/>
          <w:sz w:val="24"/>
          <w:szCs w:val="24"/>
        </w:rPr>
        <w:t xml:space="preserve">Doğru seçenek C’dir. </w:t>
      </w:r>
    </w:p>
    <w:p w:rsidR="00D62CA0" w:rsidRPr="001B53F8" w:rsidRDefault="00D62CA0" w:rsidP="00D62CA0">
      <w:pPr>
        <w:pBdr>
          <w:top w:val="single" w:sz="4" w:space="1" w:color="auto"/>
          <w:left w:val="single" w:sz="4" w:space="1" w:color="auto"/>
          <w:bottom w:val="single" w:sz="4" w:space="1" w:color="auto"/>
          <w:right w:val="single" w:sz="4" w:space="1" w:color="auto"/>
        </w:pBdr>
        <w:spacing w:after="0" w:line="360" w:lineRule="auto"/>
        <w:jc w:val="both"/>
        <w:rPr>
          <w:rFonts w:ascii="Times New Roman" w:hAnsi="Times New Roman" w:cs="Times New Roman"/>
          <w:sz w:val="24"/>
          <w:szCs w:val="24"/>
        </w:rPr>
      </w:pPr>
    </w:p>
    <w:p w:rsidR="00D62CA0" w:rsidRPr="001B53F8" w:rsidRDefault="00D62CA0" w:rsidP="00D62CA0">
      <w:pPr>
        <w:pBdr>
          <w:top w:val="single" w:sz="4" w:space="1" w:color="auto"/>
          <w:left w:val="single" w:sz="4" w:space="1" w:color="auto"/>
          <w:bottom w:val="single" w:sz="4" w:space="1" w:color="auto"/>
          <w:right w:val="single" w:sz="4" w:space="1" w:color="auto"/>
        </w:pBdr>
        <w:spacing w:after="0" w:line="360" w:lineRule="auto"/>
        <w:jc w:val="both"/>
        <w:rPr>
          <w:rFonts w:ascii="Times New Roman" w:hAnsi="Times New Roman" w:cs="Times New Roman"/>
          <w:b/>
          <w:sz w:val="24"/>
          <w:szCs w:val="24"/>
        </w:rPr>
      </w:pPr>
      <w:r w:rsidRPr="001B53F8">
        <w:rPr>
          <w:rFonts w:ascii="Times New Roman" w:hAnsi="Times New Roman" w:cs="Times New Roman"/>
          <w:b/>
          <w:sz w:val="24"/>
          <w:szCs w:val="24"/>
        </w:rPr>
        <w:t xml:space="preserve">Aşağıdakilerden hangisi bir coğrafi işaretin Türkiye’de tescili için başvuru hakkına sahip </w:t>
      </w:r>
      <w:r w:rsidRPr="001B53F8">
        <w:rPr>
          <w:rFonts w:ascii="Times New Roman" w:hAnsi="Times New Roman" w:cs="Times New Roman"/>
          <w:b/>
          <w:sz w:val="24"/>
          <w:szCs w:val="24"/>
          <w:u w:val="single"/>
        </w:rPr>
        <w:t>değildir</w:t>
      </w:r>
      <w:r w:rsidRPr="001B53F8">
        <w:rPr>
          <w:rFonts w:ascii="Times New Roman" w:hAnsi="Times New Roman" w:cs="Times New Roman"/>
          <w:b/>
          <w:sz w:val="24"/>
          <w:szCs w:val="24"/>
        </w:rPr>
        <w:t>?</w:t>
      </w:r>
    </w:p>
    <w:p w:rsidR="00D62CA0" w:rsidRPr="001B53F8" w:rsidRDefault="00D62CA0" w:rsidP="00D62CA0">
      <w:pPr>
        <w:pBdr>
          <w:top w:val="single" w:sz="4" w:space="1" w:color="auto"/>
          <w:left w:val="single" w:sz="4" w:space="1" w:color="auto"/>
          <w:bottom w:val="single" w:sz="4" w:space="1" w:color="auto"/>
          <w:right w:val="single" w:sz="4" w:space="1" w:color="auto"/>
        </w:pBdr>
        <w:spacing w:after="0" w:line="360" w:lineRule="auto"/>
        <w:jc w:val="both"/>
        <w:rPr>
          <w:rFonts w:ascii="Times New Roman" w:hAnsi="Times New Roman" w:cs="Times New Roman"/>
          <w:sz w:val="24"/>
          <w:szCs w:val="24"/>
        </w:rPr>
      </w:pPr>
      <w:r w:rsidRPr="001B53F8">
        <w:rPr>
          <w:rFonts w:ascii="Times New Roman" w:hAnsi="Times New Roman" w:cs="Times New Roman"/>
          <w:b/>
          <w:sz w:val="24"/>
          <w:szCs w:val="24"/>
        </w:rPr>
        <w:t>A)</w:t>
      </w:r>
      <w:r w:rsidRPr="001B53F8">
        <w:rPr>
          <w:rFonts w:ascii="Times New Roman" w:hAnsi="Times New Roman" w:cs="Times New Roman"/>
          <w:sz w:val="24"/>
          <w:szCs w:val="24"/>
        </w:rPr>
        <w:t xml:space="preserve"> Tüketici dernekleri</w:t>
      </w:r>
    </w:p>
    <w:p w:rsidR="00D62CA0" w:rsidRPr="001B53F8" w:rsidRDefault="00D62CA0" w:rsidP="00D62CA0">
      <w:pPr>
        <w:pBdr>
          <w:top w:val="single" w:sz="4" w:space="1" w:color="auto"/>
          <w:left w:val="single" w:sz="4" w:space="1" w:color="auto"/>
          <w:bottom w:val="single" w:sz="4" w:space="1" w:color="auto"/>
          <w:right w:val="single" w:sz="4" w:space="1" w:color="auto"/>
        </w:pBdr>
        <w:spacing w:after="0" w:line="360" w:lineRule="auto"/>
        <w:jc w:val="both"/>
        <w:rPr>
          <w:rFonts w:ascii="Times New Roman" w:hAnsi="Times New Roman" w:cs="Times New Roman"/>
          <w:sz w:val="24"/>
          <w:szCs w:val="24"/>
        </w:rPr>
      </w:pPr>
      <w:r w:rsidRPr="001B53F8">
        <w:rPr>
          <w:rFonts w:ascii="Times New Roman" w:hAnsi="Times New Roman" w:cs="Times New Roman"/>
          <w:b/>
          <w:sz w:val="24"/>
          <w:szCs w:val="24"/>
        </w:rPr>
        <w:t>B)</w:t>
      </w:r>
      <w:r w:rsidRPr="001B53F8">
        <w:rPr>
          <w:rFonts w:ascii="Times New Roman" w:hAnsi="Times New Roman" w:cs="Times New Roman"/>
          <w:sz w:val="24"/>
          <w:szCs w:val="24"/>
        </w:rPr>
        <w:t xml:space="preserve"> Türk Patent Enstitüsü</w:t>
      </w:r>
    </w:p>
    <w:p w:rsidR="00D62CA0" w:rsidRPr="001B53F8" w:rsidRDefault="00D62CA0" w:rsidP="00D62CA0">
      <w:pPr>
        <w:pBdr>
          <w:top w:val="single" w:sz="4" w:space="1" w:color="auto"/>
          <w:left w:val="single" w:sz="4" w:space="1" w:color="auto"/>
          <w:bottom w:val="single" w:sz="4" w:space="1" w:color="auto"/>
          <w:right w:val="single" w:sz="4" w:space="1" w:color="auto"/>
        </w:pBdr>
        <w:spacing w:after="0" w:line="360" w:lineRule="auto"/>
        <w:jc w:val="both"/>
        <w:rPr>
          <w:rFonts w:ascii="Times New Roman" w:hAnsi="Times New Roman" w:cs="Times New Roman"/>
          <w:sz w:val="24"/>
          <w:szCs w:val="24"/>
        </w:rPr>
      </w:pPr>
      <w:r w:rsidRPr="001B53F8">
        <w:rPr>
          <w:rFonts w:ascii="Times New Roman" w:hAnsi="Times New Roman" w:cs="Times New Roman"/>
          <w:b/>
          <w:sz w:val="24"/>
          <w:szCs w:val="24"/>
        </w:rPr>
        <w:t>C)</w:t>
      </w:r>
      <w:r w:rsidRPr="001B53F8">
        <w:rPr>
          <w:rFonts w:ascii="Times New Roman" w:hAnsi="Times New Roman" w:cs="Times New Roman"/>
          <w:sz w:val="24"/>
          <w:szCs w:val="24"/>
        </w:rPr>
        <w:t xml:space="preserve"> Söz konusu ürünün üreticisi olan gerçek veya tüzel kişiler</w:t>
      </w:r>
    </w:p>
    <w:p w:rsidR="00D62CA0" w:rsidRPr="001B53F8" w:rsidRDefault="00D62CA0" w:rsidP="00D62CA0">
      <w:pPr>
        <w:pBdr>
          <w:top w:val="single" w:sz="4" w:space="1" w:color="auto"/>
          <w:left w:val="single" w:sz="4" w:space="1" w:color="auto"/>
          <w:bottom w:val="single" w:sz="4" w:space="1" w:color="auto"/>
          <w:right w:val="single" w:sz="4" w:space="1" w:color="auto"/>
        </w:pBdr>
        <w:spacing w:after="0" w:line="360" w:lineRule="auto"/>
        <w:jc w:val="both"/>
        <w:rPr>
          <w:rFonts w:ascii="Times New Roman" w:hAnsi="Times New Roman" w:cs="Times New Roman"/>
          <w:sz w:val="24"/>
          <w:szCs w:val="24"/>
        </w:rPr>
      </w:pPr>
      <w:r w:rsidRPr="001B53F8">
        <w:rPr>
          <w:rFonts w:ascii="Times New Roman" w:hAnsi="Times New Roman" w:cs="Times New Roman"/>
          <w:b/>
          <w:sz w:val="24"/>
          <w:szCs w:val="24"/>
        </w:rPr>
        <w:t>D)</w:t>
      </w:r>
      <w:r w:rsidRPr="001B53F8">
        <w:rPr>
          <w:rFonts w:ascii="Times New Roman" w:hAnsi="Times New Roman" w:cs="Times New Roman"/>
          <w:sz w:val="24"/>
          <w:szCs w:val="24"/>
        </w:rPr>
        <w:t xml:space="preserve"> Konu ve coğrafi yöre ile ilgili kamu kuruluşları</w:t>
      </w:r>
    </w:p>
    <w:p w:rsidR="00D62CA0" w:rsidRPr="001B53F8" w:rsidRDefault="00D62CA0" w:rsidP="00D62CA0">
      <w:pPr>
        <w:pBdr>
          <w:top w:val="single" w:sz="4" w:space="1" w:color="auto"/>
          <w:left w:val="single" w:sz="4" w:space="1" w:color="auto"/>
          <w:bottom w:val="single" w:sz="4" w:space="1" w:color="auto"/>
          <w:right w:val="single" w:sz="4" w:space="1" w:color="auto"/>
        </w:pBdr>
        <w:spacing w:after="0" w:line="360" w:lineRule="auto"/>
        <w:jc w:val="both"/>
        <w:rPr>
          <w:rFonts w:ascii="Times New Roman" w:hAnsi="Times New Roman" w:cs="Times New Roman"/>
          <w:i/>
          <w:sz w:val="24"/>
          <w:szCs w:val="24"/>
        </w:rPr>
      </w:pPr>
      <w:r w:rsidRPr="001B53F8">
        <w:rPr>
          <w:rFonts w:ascii="Times New Roman" w:hAnsi="Times New Roman" w:cs="Times New Roman"/>
          <w:i/>
          <w:sz w:val="24"/>
          <w:szCs w:val="24"/>
        </w:rPr>
        <w:t xml:space="preserve">(2011 Marka Vekilliği Sınavı </w:t>
      </w:r>
      <w:proofErr w:type="spellStart"/>
      <w:r w:rsidRPr="001B53F8">
        <w:rPr>
          <w:rFonts w:ascii="Times New Roman" w:hAnsi="Times New Roman" w:cs="Times New Roman"/>
          <w:i/>
          <w:sz w:val="24"/>
          <w:szCs w:val="24"/>
        </w:rPr>
        <w:t>no</w:t>
      </w:r>
      <w:proofErr w:type="spellEnd"/>
      <w:r w:rsidRPr="001B53F8">
        <w:rPr>
          <w:rFonts w:ascii="Times New Roman" w:hAnsi="Times New Roman" w:cs="Times New Roman"/>
          <w:i/>
          <w:sz w:val="24"/>
          <w:szCs w:val="24"/>
        </w:rPr>
        <w:t>. 35)</w:t>
      </w:r>
    </w:p>
    <w:p w:rsidR="00D62CA0" w:rsidRPr="001B53F8" w:rsidRDefault="00D62CA0" w:rsidP="00D62CA0">
      <w:pPr>
        <w:pBdr>
          <w:top w:val="single" w:sz="4" w:space="1" w:color="auto"/>
          <w:left w:val="single" w:sz="4" w:space="1" w:color="auto"/>
          <w:bottom w:val="single" w:sz="4" w:space="1" w:color="auto"/>
          <w:right w:val="single" w:sz="4" w:space="1" w:color="auto"/>
        </w:pBdr>
        <w:spacing w:after="0" w:line="360" w:lineRule="auto"/>
        <w:jc w:val="both"/>
        <w:rPr>
          <w:rFonts w:ascii="Times New Roman" w:hAnsi="Times New Roman" w:cs="Times New Roman"/>
          <w:i/>
          <w:sz w:val="24"/>
          <w:szCs w:val="24"/>
        </w:rPr>
      </w:pPr>
      <w:r w:rsidRPr="001B53F8">
        <w:rPr>
          <w:rFonts w:ascii="Times New Roman" w:hAnsi="Times New Roman" w:cs="Times New Roman"/>
          <w:i/>
          <w:sz w:val="24"/>
          <w:szCs w:val="24"/>
        </w:rPr>
        <w:t xml:space="preserve">Doğru seçenek B’dir. </w:t>
      </w:r>
    </w:p>
    <w:p w:rsidR="00D62CA0" w:rsidRPr="001B53F8" w:rsidRDefault="00D62CA0" w:rsidP="00D62CA0">
      <w:pPr>
        <w:pBdr>
          <w:top w:val="single" w:sz="4" w:space="1" w:color="auto"/>
          <w:left w:val="single" w:sz="4" w:space="1" w:color="auto"/>
          <w:bottom w:val="single" w:sz="4" w:space="1" w:color="auto"/>
          <w:right w:val="single" w:sz="4" w:space="1" w:color="auto"/>
        </w:pBdr>
        <w:spacing w:after="0" w:line="360" w:lineRule="auto"/>
        <w:jc w:val="both"/>
        <w:rPr>
          <w:rFonts w:ascii="Times New Roman" w:hAnsi="Times New Roman" w:cs="Times New Roman"/>
          <w:sz w:val="24"/>
          <w:szCs w:val="24"/>
        </w:rPr>
      </w:pPr>
    </w:p>
    <w:p w:rsidR="00D62CA0" w:rsidRPr="001B53F8" w:rsidRDefault="00D62CA0" w:rsidP="00D62CA0">
      <w:pPr>
        <w:pBdr>
          <w:top w:val="single" w:sz="4" w:space="1" w:color="auto"/>
          <w:left w:val="single" w:sz="4" w:space="1" w:color="auto"/>
          <w:bottom w:val="single" w:sz="4" w:space="1" w:color="auto"/>
          <w:right w:val="single" w:sz="4" w:space="1" w:color="auto"/>
        </w:pBdr>
        <w:spacing w:after="0" w:line="360" w:lineRule="auto"/>
        <w:jc w:val="both"/>
        <w:rPr>
          <w:rFonts w:ascii="Times New Roman" w:hAnsi="Times New Roman" w:cs="Times New Roman"/>
          <w:b/>
          <w:sz w:val="24"/>
          <w:szCs w:val="24"/>
        </w:rPr>
      </w:pPr>
      <w:r w:rsidRPr="001B53F8">
        <w:rPr>
          <w:rFonts w:ascii="Times New Roman" w:hAnsi="Times New Roman" w:cs="Times New Roman"/>
          <w:b/>
          <w:sz w:val="24"/>
          <w:szCs w:val="24"/>
        </w:rPr>
        <w:t>Coğrafi İşaretlerin Korunması Hakkında 555 sayılı KHK hükümleri anlamında “üretici” olarak nitelendirilen kişinin faaliyetleri arasında aşağıdakilerden hangisi sayılmamıştır?</w:t>
      </w:r>
    </w:p>
    <w:p w:rsidR="00D62CA0" w:rsidRPr="001B53F8" w:rsidRDefault="00D62CA0" w:rsidP="00D62CA0">
      <w:pPr>
        <w:pBdr>
          <w:top w:val="single" w:sz="4" w:space="1" w:color="auto"/>
          <w:left w:val="single" w:sz="4" w:space="1" w:color="auto"/>
          <w:bottom w:val="single" w:sz="4" w:space="1" w:color="auto"/>
          <w:right w:val="single" w:sz="4" w:space="1" w:color="auto"/>
        </w:pBdr>
        <w:spacing w:after="0" w:line="360" w:lineRule="auto"/>
        <w:jc w:val="both"/>
        <w:rPr>
          <w:rFonts w:ascii="Times New Roman" w:hAnsi="Times New Roman" w:cs="Times New Roman"/>
          <w:sz w:val="24"/>
          <w:szCs w:val="24"/>
        </w:rPr>
      </w:pPr>
      <w:r w:rsidRPr="001B53F8">
        <w:rPr>
          <w:rFonts w:ascii="Times New Roman" w:hAnsi="Times New Roman" w:cs="Times New Roman"/>
          <w:b/>
          <w:sz w:val="24"/>
          <w:szCs w:val="24"/>
        </w:rPr>
        <w:t>A)</w:t>
      </w:r>
      <w:r w:rsidRPr="001B53F8">
        <w:rPr>
          <w:rFonts w:ascii="Times New Roman" w:hAnsi="Times New Roman" w:cs="Times New Roman"/>
          <w:sz w:val="24"/>
          <w:szCs w:val="24"/>
        </w:rPr>
        <w:t xml:space="preserve"> Tarım ürünleri, el sanatları ve sanayi ürünlerini üretmek</w:t>
      </w:r>
    </w:p>
    <w:p w:rsidR="00D62CA0" w:rsidRPr="001B53F8" w:rsidRDefault="00D62CA0" w:rsidP="00D62CA0">
      <w:pPr>
        <w:pBdr>
          <w:top w:val="single" w:sz="4" w:space="1" w:color="auto"/>
          <w:left w:val="single" w:sz="4" w:space="1" w:color="auto"/>
          <w:bottom w:val="single" w:sz="4" w:space="1" w:color="auto"/>
          <w:right w:val="single" w:sz="4" w:space="1" w:color="auto"/>
        </w:pBdr>
        <w:spacing w:after="0" w:line="360" w:lineRule="auto"/>
        <w:jc w:val="both"/>
        <w:rPr>
          <w:rFonts w:ascii="Times New Roman" w:hAnsi="Times New Roman" w:cs="Times New Roman"/>
          <w:sz w:val="24"/>
          <w:szCs w:val="24"/>
        </w:rPr>
      </w:pPr>
      <w:r w:rsidRPr="001B53F8">
        <w:rPr>
          <w:rFonts w:ascii="Times New Roman" w:hAnsi="Times New Roman" w:cs="Times New Roman"/>
          <w:b/>
          <w:sz w:val="24"/>
          <w:szCs w:val="24"/>
        </w:rPr>
        <w:t>B)</w:t>
      </w:r>
      <w:r w:rsidRPr="001B53F8">
        <w:rPr>
          <w:rFonts w:ascii="Times New Roman" w:hAnsi="Times New Roman" w:cs="Times New Roman"/>
          <w:sz w:val="24"/>
          <w:szCs w:val="24"/>
        </w:rPr>
        <w:t xml:space="preserve"> Doğal ürünleri kullanıma hazır hale getirmek</w:t>
      </w:r>
    </w:p>
    <w:p w:rsidR="00D62CA0" w:rsidRPr="001B53F8" w:rsidRDefault="00D62CA0" w:rsidP="00D62CA0">
      <w:pPr>
        <w:pBdr>
          <w:top w:val="single" w:sz="4" w:space="1" w:color="auto"/>
          <w:left w:val="single" w:sz="4" w:space="1" w:color="auto"/>
          <w:bottom w:val="single" w:sz="4" w:space="1" w:color="auto"/>
          <w:right w:val="single" w:sz="4" w:space="1" w:color="auto"/>
        </w:pBdr>
        <w:spacing w:after="0" w:line="360" w:lineRule="auto"/>
        <w:jc w:val="both"/>
        <w:rPr>
          <w:rFonts w:ascii="Times New Roman" w:hAnsi="Times New Roman" w:cs="Times New Roman"/>
          <w:sz w:val="24"/>
          <w:szCs w:val="24"/>
        </w:rPr>
      </w:pPr>
      <w:r w:rsidRPr="001B53F8">
        <w:rPr>
          <w:rFonts w:ascii="Times New Roman" w:hAnsi="Times New Roman" w:cs="Times New Roman"/>
          <w:b/>
          <w:sz w:val="24"/>
          <w:szCs w:val="24"/>
        </w:rPr>
        <w:t>C)</w:t>
      </w:r>
      <w:r w:rsidRPr="001B53F8">
        <w:rPr>
          <w:rFonts w:ascii="Times New Roman" w:hAnsi="Times New Roman" w:cs="Times New Roman"/>
          <w:sz w:val="24"/>
          <w:szCs w:val="24"/>
        </w:rPr>
        <w:t xml:space="preserve"> Tarım ürünlerinin, el sanatlarının, sanayi ürünlerinin ve doğal ürünlerin ticaretini yapmak</w:t>
      </w:r>
    </w:p>
    <w:p w:rsidR="00D62CA0" w:rsidRPr="001B53F8" w:rsidRDefault="00D62CA0" w:rsidP="00D62CA0">
      <w:pPr>
        <w:pBdr>
          <w:top w:val="single" w:sz="4" w:space="1" w:color="auto"/>
          <w:left w:val="single" w:sz="4" w:space="1" w:color="auto"/>
          <w:bottom w:val="single" w:sz="4" w:space="1" w:color="auto"/>
          <w:right w:val="single" w:sz="4" w:space="1" w:color="auto"/>
        </w:pBdr>
        <w:spacing w:after="0" w:line="360" w:lineRule="auto"/>
        <w:jc w:val="both"/>
        <w:rPr>
          <w:rFonts w:ascii="Times New Roman" w:hAnsi="Times New Roman" w:cs="Times New Roman"/>
          <w:sz w:val="24"/>
          <w:szCs w:val="24"/>
        </w:rPr>
      </w:pPr>
      <w:r w:rsidRPr="001B53F8">
        <w:rPr>
          <w:rFonts w:ascii="Times New Roman" w:hAnsi="Times New Roman" w:cs="Times New Roman"/>
          <w:b/>
          <w:sz w:val="24"/>
          <w:szCs w:val="24"/>
        </w:rPr>
        <w:t>D)</w:t>
      </w:r>
      <w:r w:rsidRPr="001B53F8">
        <w:rPr>
          <w:rFonts w:ascii="Times New Roman" w:hAnsi="Times New Roman" w:cs="Times New Roman"/>
          <w:sz w:val="24"/>
          <w:szCs w:val="24"/>
        </w:rPr>
        <w:t xml:space="preserve"> Yeni bitki türlerini araştırarak ortaya çıkarmak</w:t>
      </w:r>
    </w:p>
    <w:p w:rsidR="00D62CA0" w:rsidRPr="001B53F8" w:rsidRDefault="00D62CA0" w:rsidP="00D62CA0">
      <w:pPr>
        <w:pBdr>
          <w:top w:val="single" w:sz="4" w:space="1" w:color="auto"/>
          <w:left w:val="single" w:sz="4" w:space="1" w:color="auto"/>
          <w:bottom w:val="single" w:sz="4" w:space="1" w:color="auto"/>
          <w:right w:val="single" w:sz="4" w:space="1" w:color="auto"/>
        </w:pBdr>
        <w:spacing w:after="0" w:line="360" w:lineRule="auto"/>
        <w:jc w:val="both"/>
        <w:rPr>
          <w:rFonts w:ascii="Times New Roman" w:hAnsi="Times New Roman" w:cs="Times New Roman"/>
          <w:i/>
          <w:sz w:val="24"/>
          <w:szCs w:val="24"/>
        </w:rPr>
      </w:pPr>
      <w:r w:rsidRPr="001B53F8">
        <w:rPr>
          <w:rFonts w:ascii="Times New Roman" w:hAnsi="Times New Roman" w:cs="Times New Roman"/>
          <w:sz w:val="24"/>
          <w:szCs w:val="24"/>
        </w:rPr>
        <w:t>(</w:t>
      </w:r>
      <w:r w:rsidRPr="001B53F8">
        <w:rPr>
          <w:rFonts w:ascii="Times New Roman" w:hAnsi="Times New Roman" w:cs="Times New Roman"/>
          <w:i/>
          <w:sz w:val="24"/>
          <w:szCs w:val="24"/>
        </w:rPr>
        <w:t xml:space="preserve">2011 Marka Vekilliği Sınavı </w:t>
      </w:r>
      <w:proofErr w:type="spellStart"/>
      <w:r w:rsidRPr="001B53F8">
        <w:rPr>
          <w:rFonts w:ascii="Times New Roman" w:hAnsi="Times New Roman" w:cs="Times New Roman"/>
          <w:i/>
          <w:sz w:val="24"/>
          <w:szCs w:val="24"/>
        </w:rPr>
        <w:t>no</w:t>
      </w:r>
      <w:proofErr w:type="spellEnd"/>
      <w:r w:rsidRPr="001B53F8">
        <w:rPr>
          <w:rFonts w:ascii="Times New Roman" w:hAnsi="Times New Roman" w:cs="Times New Roman"/>
          <w:i/>
          <w:sz w:val="24"/>
          <w:szCs w:val="24"/>
        </w:rPr>
        <w:t>. 40)</w:t>
      </w:r>
    </w:p>
    <w:p w:rsidR="00D62CA0" w:rsidRPr="001B53F8" w:rsidRDefault="00D62CA0" w:rsidP="00D62CA0">
      <w:pPr>
        <w:pBdr>
          <w:top w:val="single" w:sz="4" w:space="1" w:color="auto"/>
          <w:left w:val="single" w:sz="4" w:space="1" w:color="auto"/>
          <w:bottom w:val="single" w:sz="4" w:space="1" w:color="auto"/>
          <w:right w:val="single" w:sz="4" w:space="1" w:color="auto"/>
        </w:pBdr>
        <w:spacing w:after="0" w:line="360" w:lineRule="auto"/>
        <w:jc w:val="both"/>
        <w:rPr>
          <w:rFonts w:ascii="Times New Roman" w:hAnsi="Times New Roman" w:cs="Times New Roman"/>
          <w:i/>
          <w:sz w:val="24"/>
          <w:szCs w:val="24"/>
        </w:rPr>
      </w:pPr>
      <w:r w:rsidRPr="001B53F8">
        <w:rPr>
          <w:rFonts w:ascii="Times New Roman" w:hAnsi="Times New Roman" w:cs="Times New Roman"/>
          <w:i/>
          <w:sz w:val="24"/>
          <w:szCs w:val="24"/>
        </w:rPr>
        <w:t xml:space="preserve">Doğru seçenek D’dir. </w:t>
      </w:r>
      <w:proofErr w:type="spellStart"/>
      <w:r w:rsidRPr="001B53F8">
        <w:rPr>
          <w:rFonts w:ascii="Times New Roman" w:hAnsi="Times New Roman" w:cs="Times New Roman"/>
          <w:i/>
          <w:sz w:val="24"/>
          <w:szCs w:val="24"/>
        </w:rPr>
        <w:t>SMK’ya</w:t>
      </w:r>
      <w:proofErr w:type="spellEnd"/>
      <w:r w:rsidRPr="001B53F8">
        <w:rPr>
          <w:rFonts w:ascii="Times New Roman" w:hAnsi="Times New Roman" w:cs="Times New Roman"/>
          <w:i/>
          <w:sz w:val="24"/>
          <w:szCs w:val="24"/>
        </w:rPr>
        <w:t xml:space="preserve"> göre üretici; tarım ürünlerini, gıda maddelerini, madenleri, el sanatları ve sanayi ürünlerini üreten veya işleyen yahut tedarik zincirinde yer alarak ürünün tescile konu özelliklerini etkileyen bir işlem yapan kişiyi ifade etmektedir. Bkz. m. </w:t>
      </w:r>
      <w:proofErr w:type="gramStart"/>
      <w:r w:rsidRPr="001B53F8">
        <w:rPr>
          <w:rFonts w:ascii="Times New Roman" w:hAnsi="Times New Roman" w:cs="Times New Roman"/>
          <w:i/>
          <w:sz w:val="24"/>
          <w:szCs w:val="24"/>
        </w:rPr>
        <w:t>36.2</w:t>
      </w:r>
      <w:proofErr w:type="gramEnd"/>
      <w:r w:rsidRPr="001B53F8">
        <w:rPr>
          <w:rFonts w:ascii="Times New Roman" w:hAnsi="Times New Roman" w:cs="Times New Roman"/>
          <w:i/>
          <w:sz w:val="24"/>
          <w:szCs w:val="24"/>
        </w:rPr>
        <w:t xml:space="preserve">. Soru 555 sayılı KHK değil, SMK açısından cevaplandığında da sonuç değişmemektedir. </w:t>
      </w:r>
    </w:p>
    <w:p w:rsidR="00D62CA0" w:rsidRPr="001B53F8" w:rsidRDefault="00D62CA0" w:rsidP="00D62CA0">
      <w:pPr>
        <w:tabs>
          <w:tab w:val="left" w:pos="679"/>
        </w:tabs>
        <w:spacing w:after="0" w:line="360" w:lineRule="auto"/>
        <w:jc w:val="both"/>
        <w:rPr>
          <w:rFonts w:ascii="Times New Roman" w:hAnsi="Times New Roman" w:cs="Times New Roman"/>
          <w:b/>
          <w:sz w:val="24"/>
          <w:szCs w:val="24"/>
          <w:u w:val="single"/>
        </w:rPr>
      </w:pPr>
    </w:p>
    <w:p w:rsidR="00D62CA0" w:rsidRPr="001B53F8" w:rsidRDefault="00D62CA0" w:rsidP="00D62CA0">
      <w:pPr>
        <w:tabs>
          <w:tab w:val="left" w:pos="679"/>
        </w:tabs>
        <w:spacing w:after="0" w:line="360" w:lineRule="auto"/>
        <w:jc w:val="both"/>
        <w:rPr>
          <w:rFonts w:ascii="Times New Roman" w:hAnsi="Times New Roman" w:cs="Times New Roman"/>
          <w:b/>
          <w:sz w:val="24"/>
          <w:szCs w:val="24"/>
          <w:u w:val="single"/>
        </w:rPr>
      </w:pPr>
      <w:r w:rsidRPr="001B53F8">
        <w:rPr>
          <w:rFonts w:ascii="Times New Roman" w:hAnsi="Times New Roman" w:cs="Times New Roman"/>
          <w:b/>
          <w:sz w:val="24"/>
          <w:szCs w:val="24"/>
          <w:u w:val="single"/>
        </w:rPr>
        <w:t xml:space="preserve">3. Coğrafi işaretlerin tescil başvurusu nereye yapılmaktadır? </w:t>
      </w:r>
    </w:p>
    <w:p w:rsidR="00D62CA0" w:rsidRPr="001B53F8" w:rsidRDefault="00D62CA0" w:rsidP="00D62CA0">
      <w:pPr>
        <w:spacing w:after="0" w:line="360" w:lineRule="auto"/>
        <w:jc w:val="both"/>
        <w:rPr>
          <w:rFonts w:ascii="Times New Roman" w:hAnsi="Times New Roman" w:cs="Times New Roman"/>
          <w:sz w:val="24"/>
          <w:szCs w:val="24"/>
        </w:rPr>
      </w:pPr>
    </w:p>
    <w:p w:rsidR="00D62CA0" w:rsidRPr="001B53F8" w:rsidRDefault="00D62CA0" w:rsidP="00D62CA0">
      <w:pPr>
        <w:spacing w:after="0" w:line="360" w:lineRule="auto"/>
        <w:ind w:firstLine="708"/>
        <w:jc w:val="both"/>
        <w:rPr>
          <w:rFonts w:ascii="Times New Roman" w:hAnsi="Times New Roman" w:cs="Times New Roman"/>
          <w:sz w:val="24"/>
          <w:szCs w:val="24"/>
        </w:rPr>
      </w:pPr>
      <w:r w:rsidRPr="001B53F8">
        <w:rPr>
          <w:rFonts w:ascii="Times New Roman" w:hAnsi="Times New Roman" w:cs="Times New Roman"/>
          <w:sz w:val="24"/>
          <w:szCs w:val="24"/>
        </w:rPr>
        <w:t xml:space="preserve">Coğrafi işaretlerin tescili için Türk Patent ve Marka Kurumu yetkilidir. Kurum’un Coğrafi İşaretler Dairesi Başkanlığı; </w:t>
      </w:r>
    </w:p>
    <w:p w:rsidR="00D62CA0" w:rsidRPr="001B53F8" w:rsidRDefault="00D62CA0" w:rsidP="00D62CA0">
      <w:pPr>
        <w:spacing w:after="0" w:line="360" w:lineRule="auto"/>
        <w:ind w:firstLine="708"/>
        <w:jc w:val="both"/>
        <w:rPr>
          <w:rFonts w:ascii="Times New Roman" w:hAnsi="Times New Roman" w:cs="Times New Roman"/>
          <w:sz w:val="24"/>
          <w:szCs w:val="24"/>
        </w:rPr>
      </w:pPr>
      <w:r w:rsidRPr="001B53F8">
        <w:rPr>
          <w:rFonts w:ascii="Times New Roman" w:hAnsi="Times New Roman" w:cs="Times New Roman"/>
          <w:sz w:val="24"/>
          <w:szCs w:val="24"/>
        </w:rPr>
        <w:t>a) Coğrafi işaretler ve geleneksel ürün adlarına ilişkin kayıt, araştırma, inceleme, değe</w:t>
      </w:r>
      <w:r>
        <w:rPr>
          <w:rFonts w:ascii="Times New Roman" w:hAnsi="Times New Roman" w:cs="Times New Roman"/>
          <w:sz w:val="24"/>
          <w:szCs w:val="24"/>
        </w:rPr>
        <w:t>rlendirme ve tescil işlemlerini,</w:t>
      </w:r>
      <w:r w:rsidRPr="001B53F8">
        <w:rPr>
          <w:rFonts w:ascii="Times New Roman" w:hAnsi="Times New Roman" w:cs="Times New Roman"/>
          <w:sz w:val="24"/>
          <w:szCs w:val="24"/>
        </w:rPr>
        <w:t xml:space="preserve"> </w:t>
      </w:r>
    </w:p>
    <w:p w:rsidR="00D62CA0" w:rsidRPr="001B53F8" w:rsidRDefault="00D62CA0" w:rsidP="00D62CA0">
      <w:pPr>
        <w:spacing w:after="0" w:line="360" w:lineRule="auto"/>
        <w:ind w:firstLine="708"/>
        <w:jc w:val="both"/>
        <w:rPr>
          <w:rFonts w:ascii="Times New Roman" w:hAnsi="Times New Roman" w:cs="Times New Roman"/>
          <w:sz w:val="24"/>
          <w:szCs w:val="24"/>
        </w:rPr>
      </w:pPr>
      <w:r w:rsidRPr="001B53F8">
        <w:rPr>
          <w:rFonts w:ascii="Times New Roman" w:hAnsi="Times New Roman" w:cs="Times New Roman"/>
          <w:sz w:val="24"/>
          <w:szCs w:val="24"/>
        </w:rPr>
        <w:t>b) Coğrafi işaretler ve geleneksel ürün adla</w:t>
      </w:r>
      <w:r>
        <w:rPr>
          <w:rFonts w:ascii="Times New Roman" w:hAnsi="Times New Roman" w:cs="Times New Roman"/>
          <w:sz w:val="24"/>
          <w:szCs w:val="24"/>
        </w:rPr>
        <w:t>rının ilan ve sicil işlemlerini</w:t>
      </w:r>
      <w:r w:rsidRPr="001B53F8">
        <w:rPr>
          <w:rFonts w:ascii="Times New Roman" w:hAnsi="Times New Roman" w:cs="Times New Roman"/>
          <w:sz w:val="24"/>
          <w:szCs w:val="24"/>
        </w:rPr>
        <w:t xml:space="preserve">, </w:t>
      </w:r>
    </w:p>
    <w:p w:rsidR="00D62CA0" w:rsidRPr="001B53F8" w:rsidRDefault="00D62CA0" w:rsidP="00D62CA0">
      <w:pPr>
        <w:spacing w:after="0" w:line="360" w:lineRule="auto"/>
        <w:ind w:firstLine="708"/>
        <w:jc w:val="both"/>
        <w:rPr>
          <w:rFonts w:ascii="Times New Roman" w:hAnsi="Times New Roman" w:cs="Times New Roman"/>
          <w:sz w:val="24"/>
          <w:szCs w:val="24"/>
        </w:rPr>
      </w:pPr>
      <w:r w:rsidRPr="001B53F8">
        <w:rPr>
          <w:rFonts w:ascii="Times New Roman" w:hAnsi="Times New Roman" w:cs="Times New Roman"/>
          <w:sz w:val="24"/>
          <w:szCs w:val="24"/>
        </w:rPr>
        <w:t>c) Başkanlıkça verilecek diğer işleri yap</w:t>
      </w:r>
      <w:r>
        <w:rPr>
          <w:rFonts w:ascii="Times New Roman" w:hAnsi="Times New Roman" w:cs="Times New Roman"/>
          <w:sz w:val="24"/>
          <w:szCs w:val="24"/>
        </w:rPr>
        <w:t>maktadı</w:t>
      </w:r>
      <w:r w:rsidRPr="001B53F8">
        <w:rPr>
          <w:rFonts w:ascii="Times New Roman" w:hAnsi="Times New Roman" w:cs="Times New Roman"/>
          <w:sz w:val="24"/>
          <w:szCs w:val="24"/>
        </w:rPr>
        <w:t>r (5000 sayılı Kanun m. 15/</w:t>
      </w:r>
      <w:r w:rsidRPr="00B54F69">
        <w:rPr>
          <w:rFonts w:ascii="Times New Roman" w:hAnsi="Times New Roman" w:cs="Times New Roman"/>
          <w:sz w:val="24"/>
          <w:szCs w:val="24"/>
        </w:rPr>
        <w:t>B).</w:t>
      </w:r>
      <w:r w:rsidRPr="001B53F8">
        <w:rPr>
          <w:rFonts w:ascii="Times New Roman" w:hAnsi="Times New Roman" w:cs="Times New Roman"/>
          <w:sz w:val="24"/>
          <w:szCs w:val="24"/>
        </w:rPr>
        <w:t xml:space="preserve"> </w:t>
      </w:r>
    </w:p>
    <w:p w:rsidR="00D62CA0" w:rsidRPr="001B53F8" w:rsidRDefault="00D62CA0" w:rsidP="00D62CA0">
      <w:pPr>
        <w:spacing w:after="0" w:line="360" w:lineRule="auto"/>
        <w:jc w:val="both"/>
        <w:rPr>
          <w:rFonts w:ascii="Times New Roman" w:hAnsi="Times New Roman" w:cs="Times New Roman"/>
          <w:i/>
          <w:sz w:val="24"/>
          <w:szCs w:val="24"/>
        </w:rPr>
      </w:pPr>
      <w:proofErr w:type="gramStart"/>
      <w:r w:rsidRPr="001B53F8">
        <w:rPr>
          <w:rFonts w:ascii="Times New Roman" w:hAnsi="Times New Roman" w:cs="Times New Roman"/>
          <w:i/>
          <w:sz w:val="24"/>
          <w:szCs w:val="24"/>
        </w:rPr>
        <w:t>(</w:t>
      </w:r>
      <w:proofErr w:type="gramEnd"/>
      <w:r w:rsidRPr="001B53F8">
        <w:rPr>
          <w:rFonts w:ascii="Times New Roman" w:hAnsi="Times New Roman" w:cs="Times New Roman"/>
          <w:b/>
          <w:i/>
          <w:sz w:val="24"/>
          <w:szCs w:val="24"/>
          <w:u w:val="single"/>
        </w:rPr>
        <w:t>Dikkat</w:t>
      </w:r>
      <w:r w:rsidRPr="001B53F8">
        <w:rPr>
          <w:rFonts w:ascii="Times New Roman" w:hAnsi="Times New Roman" w:cs="Times New Roman"/>
          <w:i/>
          <w:sz w:val="24"/>
          <w:szCs w:val="24"/>
        </w:rPr>
        <w:t>: 5000 sayılı Kanun’un Coğrafi İşaretler Dairesi Başkanlığı’na ilişkin düzenlemesi, bu Kanun’da SMK ile yapılan değişiklik ile kabul edilmiştir. 555 sayılı KHK döneminde Kurum’da (</w:t>
      </w:r>
      <w:proofErr w:type="spellStart"/>
      <w:r w:rsidRPr="001B53F8">
        <w:rPr>
          <w:rFonts w:ascii="Times New Roman" w:hAnsi="Times New Roman" w:cs="Times New Roman"/>
          <w:i/>
          <w:sz w:val="24"/>
          <w:szCs w:val="24"/>
        </w:rPr>
        <w:t>Enstitü’de</w:t>
      </w:r>
      <w:proofErr w:type="spellEnd"/>
      <w:r w:rsidRPr="001B53F8">
        <w:rPr>
          <w:rFonts w:ascii="Times New Roman" w:hAnsi="Times New Roman" w:cs="Times New Roman"/>
          <w:i/>
          <w:sz w:val="24"/>
          <w:szCs w:val="24"/>
        </w:rPr>
        <w:t>) ayrı bir coğrafi işaretler dairesi bulunmamaktaydı.</w:t>
      </w:r>
      <w:proofErr w:type="gramStart"/>
      <w:r w:rsidRPr="001B53F8">
        <w:rPr>
          <w:rFonts w:ascii="Times New Roman" w:hAnsi="Times New Roman" w:cs="Times New Roman"/>
          <w:i/>
          <w:sz w:val="24"/>
          <w:szCs w:val="24"/>
        </w:rPr>
        <w:t>)</w:t>
      </w:r>
      <w:proofErr w:type="gramEnd"/>
    </w:p>
    <w:p w:rsidR="00D62CA0" w:rsidRPr="001B53F8" w:rsidRDefault="00D62CA0" w:rsidP="00D62CA0">
      <w:pPr>
        <w:spacing w:after="0" w:line="360" w:lineRule="auto"/>
        <w:jc w:val="both"/>
        <w:rPr>
          <w:rFonts w:ascii="Times New Roman" w:hAnsi="Times New Roman" w:cs="Times New Roman"/>
          <w:sz w:val="24"/>
          <w:szCs w:val="24"/>
        </w:rPr>
      </w:pPr>
      <w:r w:rsidRPr="001B53F8">
        <w:rPr>
          <w:rFonts w:ascii="Times New Roman" w:hAnsi="Times New Roman" w:cs="Times New Roman"/>
          <w:i/>
          <w:sz w:val="24"/>
          <w:szCs w:val="24"/>
        </w:rPr>
        <w:t xml:space="preserve"> </w:t>
      </w:r>
    </w:p>
    <w:p w:rsidR="00D62CA0" w:rsidRPr="001B53F8" w:rsidRDefault="00D62CA0" w:rsidP="00D62CA0">
      <w:pPr>
        <w:pBdr>
          <w:top w:val="single" w:sz="4" w:space="1" w:color="auto"/>
          <w:left w:val="single" w:sz="4" w:space="1" w:color="auto"/>
          <w:bottom w:val="single" w:sz="4" w:space="1" w:color="auto"/>
          <w:right w:val="single" w:sz="4" w:space="1" w:color="auto"/>
        </w:pBdr>
        <w:spacing w:after="0" w:line="360" w:lineRule="auto"/>
        <w:jc w:val="both"/>
        <w:rPr>
          <w:rFonts w:ascii="Times New Roman" w:hAnsi="Times New Roman" w:cs="Times New Roman"/>
          <w:b/>
          <w:sz w:val="24"/>
          <w:szCs w:val="24"/>
          <w:u w:val="single"/>
        </w:rPr>
      </w:pPr>
      <w:r w:rsidRPr="001B53F8">
        <w:rPr>
          <w:rFonts w:ascii="Times New Roman" w:hAnsi="Times New Roman" w:cs="Times New Roman"/>
          <w:b/>
          <w:sz w:val="24"/>
          <w:szCs w:val="24"/>
          <w:u w:val="single"/>
        </w:rPr>
        <w:t>Çıkmış sorulardan örnek:</w:t>
      </w:r>
    </w:p>
    <w:p w:rsidR="00D62CA0" w:rsidRPr="001B53F8" w:rsidRDefault="00D62CA0" w:rsidP="00D62CA0">
      <w:pPr>
        <w:pBdr>
          <w:top w:val="single" w:sz="4" w:space="1" w:color="auto"/>
          <w:left w:val="single" w:sz="4" w:space="1" w:color="auto"/>
          <w:bottom w:val="single" w:sz="4" w:space="1" w:color="auto"/>
          <w:right w:val="single" w:sz="4" w:space="1" w:color="auto"/>
        </w:pBdr>
        <w:autoSpaceDE w:val="0"/>
        <w:autoSpaceDN w:val="0"/>
        <w:adjustRightInd w:val="0"/>
        <w:spacing w:after="0" w:line="360" w:lineRule="auto"/>
        <w:jc w:val="both"/>
        <w:rPr>
          <w:rFonts w:ascii="Times New Roman" w:hAnsi="Times New Roman" w:cs="Times New Roman"/>
          <w:b/>
          <w:sz w:val="24"/>
          <w:szCs w:val="24"/>
        </w:rPr>
      </w:pPr>
      <w:r w:rsidRPr="001B53F8">
        <w:rPr>
          <w:rFonts w:ascii="Times New Roman" w:hAnsi="Times New Roman" w:cs="Times New Roman"/>
          <w:b/>
          <w:sz w:val="24"/>
          <w:szCs w:val="24"/>
        </w:rPr>
        <w:t>Coğrafi işaret başvurusu ile ilgili işlemler Türk Patent Enstitüsü’nün hangi birimi nezdinde yapılmaktadır?</w:t>
      </w:r>
    </w:p>
    <w:p w:rsidR="00D62CA0" w:rsidRPr="001B53F8" w:rsidRDefault="00D62CA0" w:rsidP="00D62CA0">
      <w:pPr>
        <w:pBdr>
          <w:top w:val="single" w:sz="4" w:space="1" w:color="auto"/>
          <w:left w:val="single" w:sz="4" w:space="1" w:color="auto"/>
          <w:bottom w:val="single" w:sz="4" w:space="1" w:color="auto"/>
          <w:right w:val="single" w:sz="4" w:space="1" w:color="auto"/>
        </w:pBdr>
        <w:autoSpaceDE w:val="0"/>
        <w:autoSpaceDN w:val="0"/>
        <w:adjustRightInd w:val="0"/>
        <w:spacing w:after="0" w:line="360" w:lineRule="auto"/>
        <w:jc w:val="both"/>
        <w:rPr>
          <w:rFonts w:ascii="Times New Roman" w:hAnsi="Times New Roman" w:cs="Times New Roman"/>
          <w:sz w:val="24"/>
          <w:szCs w:val="24"/>
        </w:rPr>
      </w:pPr>
      <w:r w:rsidRPr="001B53F8">
        <w:rPr>
          <w:rFonts w:ascii="Times New Roman" w:hAnsi="Times New Roman" w:cs="Times New Roman"/>
          <w:b/>
          <w:sz w:val="24"/>
          <w:szCs w:val="24"/>
        </w:rPr>
        <w:t>A)</w:t>
      </w:r>
      <w:r w:rsidRPr="001B53F8">
        <w:rPr>
          <w:rFonts w:ascii="Times New Roman" w:hAnsi="Times New Roman" w:cs="Times New Roman"/>
          <w:sz w:val="24"/>
          <w:szCs w:val="24"/>
        </w:rPr>
        <w:t xml:space="preserve"> Patent Dairesi Başkanlığı</w:t>
      </w:r>
    </w:p>
    <w:p w:rsidR="00D62CA0" w:rsidRPr="001B53F8" w:rsidRDefault="00D62CA0" w:rsidP="00D62CA0">
      <w:pPr>
        <w:pBdr>
          <w:top w:val="single" w:sz="4" w:space="1" w:color="auto"/>
          <w:left w:val="single" w:sz="4" w:space="1" w:color="auto"/>
          <w:bottom w:val="single" w:sz="4" w:space="1" w:color="auto"/>
          <w:right w:val="single" w:sz="4" w:space="1" w:color="auto"/>
        </w:pBdr>
        <w:autoSpaceDE w:val="0"/>
        <w:autoSpaceDN w:val="0"/>
        <w:adjustRightInd w:val="0"/>
        <w:spacing w:after="0" w:line="360" w:lineRule="auto"/>
        <w:jc w:val="both"/>
        <w:rPr>
          <w:rFonts w:ascii="Times New Roman" w:hAnsi="Times New Roman" w:cs="Times New Roman"/>
          <w:sz w:val="24"/>
          <w:szCs w:val="24"/>
        </w:rPr>
      </w:pPr>
      <w:r w:rsidRPr="001B53F8">
        <w:rPr>
          <w:rFonts w:ascii="Times New Roman" w:hAnsi="Times New Roman" w:cs="Times New Roman"/>
          <w:b/>
          <w:sz w:val="24"/>
          <w:szCs w:val="24"/>
        </w:rPr>
        <w:t>B)</w:t>
      </w:r>
      <w:r w:rsidRPr="001B53F8">
        <w:rPr>
          <w:rFonts w:ascii="Times New Roman" w:hAnsi="Times New Roman" w:cs="Times New Roman"/>
          <w:sz w:val="24"/>
          <w:szCs w:val="24"/>
        </w:rPr>
        <w:t xml:space="preserve"> Markalar Dairesi Başkanlığı</w:t>
      </w:r>
    </w:p>
    <w:p w:rsidR="00D62CA0" w:rsidRPr="001B53F8" w:rsidRDefault="00D62CA0" w:rsidP="00D62CA0">
      <w:pPr>
        <w:pBdr>
          <w:top w:val="single" w:sz="4" w:space="1" w:color="auto"/>
          <w:left w:val="single" w:sz="4" w:space="1" w:color="auto"/>
          <w:bottom w:val="single" w:sz="4" w:space="1" w:color="auto"/>
          <w:right w:val="single" w:sz="4" w:space="1" w:color="auto"/>
        </w:pBdr>
        <w:autoSpaceDE w:val="0"/>
        <w:autoSpaceDN w:val="0"/>
        <w:adjustRightInd w:val="0"/>
        <w:spacing w:after="0" w:line="360" w:lineRule="auto"/>
        <w:jc w:val="both"/>
        <w:rPr>
          <w:rFonts w:ascii="Times New Roman" w:hAnsi="Times New Roman" w:cs="Times New Roman"/>
          <w:sz w:val="24"/>
          <w:szCs w:val="24"/>
        </w:rPr>
      </w:pPr>
      <w:r w:rsidRPr="001B53F8">
        <w:rPr>
          <w:rFonts w:ascii="Times New Roman" w:hAnsi="Times New Roman" w:cs="Times New Roman"/>
          <w:b/>
          <w:sz w:val="24"/>
          <w:szCs w:val="24"/>
        </w:rPr>
        <w:t>C)</w:t>
      </w:r>
      <w:r w:rsidRPr="001B53F8">
        <w:rPr>
          <w:rFonts w:ascii="Times New Roman" w:hAnsi="Times New Roman" w:cs="Times New Roman"/>
          <w:sz w:val="24"/>
          <w:szCs w:val="24"/>
        </w:rPr>
        <w:t xml:space="preserve"> Endüstriyel Tasarımlar Dairesi Başkanlığı</w:t>
      </w:r>
    </w:p>
    <w:p w:rsidR="00D62CA0" w:rsidRPr="001B53F8" w:rsidRDefault="00D62CA0" w:rsidP="00D62CA0">
      <w:pPr>
        <w:pBdr>
          <w:top w:val="single" w:sz="4" w:space="1" w:color="auto"/>
          <w:left w:val="single" w:sz="4" w:space="1" w:color="auto"/>
          <w:bottom w:val="single" w:sz="4" w:space="1" w:color="auto"/>
          <w:right w:val="single" w:sz="4" w:space="1" w:color="auto"/>
        </w:pBdr>
        <w:autoSpaceDE w:val="0"/>
        <w:autoSpaceDN w:val="0"/>
        <w:adjustRightInd w:val="0"/>
        <w:spacing w:after="0" w:line="360" w:lineRule="auto"/>
        <w:jc w:val="both"/>
        <w:rPr>
          <w:rFonts w:ascii="Times New Roman" w:hAnsi="Times New Roman" w:cs="Times New Roman"/>
          <w:sz w:val="24"/>
          <w:szCs w:val="24"/>
        </w:rPr>
      </w:pPr>
      <w:r w:rsidRPr="001B53F8">
        <w:rPr>
          <w:rFonts w:ascii="Times New Roman" w:hAnsi="Times New Roman" w:cs="Times New Roman"/>
          <w:b/>
          <w:sz w:val="24"/>
          <w:szCs w:val="24"/>
        </w:rPr>
        <w:t>D)</w:t>
      </w:r>
      <w:r w:rsidRPr="001B53F8">
        <w:rPr>
          <w:rFonts w:ascii="Times New Roman" w:hAnsi="Times New Roman" w:cs="Times New Roman"/>
          <w:sz w:val="24"/>
          <w:szCs w:val="24"/>
        </w:rPr>
        <w:t xml:space="preserve"> Coğrafi İşaretler Dairesi Başkanlığı</w:t>
      </w:r>
    </w:p>
    <w:p w:rsidR="00D62CA0" w:rsidRPr="001B53F8" w:rsidRDefault="00D62CA0" w:rsidP="00D62CA0">
      <w:pPr>
        <w:pBdr>
          <w:top w:val="single" w:sz="4" w:space="1" w:color="auto"/>
          <w:left w:val="single" w:sz="4" w:space="1" w:color="auto"/>
          <w:bottom w:val="single" w:sz="4" w:space="1" w:color="auto"/>
          <w:right w:val="single" w:sz="4" w:space="1" w:color="auto"/>
        </w:pBdr>
        <w:autoSpaceDE w:val="0"/>
        <w:autoSpaceDN w:val="0"/>
        <w:adjustRightInd w:val="0"/>
        <w:spacing w:after="0" w:line="360" w:lineRule="auto"/>
        <w:jc w:val="both"/>
        <w:rPr>
          <w:rFonts w:ascii="Times New Roman" w:hAnsi="Times New Roman" w:cs="Times New Roman"/>
          <w:i/>
          <w:sz w:val="24"/>
          <w:szCs w:val="24"/>
        </w:rPr>
      </w:pPr>
      <w:r w:rsidRPr="001B53F8">
        <w:rPr>
          <w:rFonts w:ascii="Times New Roman" w:hAnsi="Times New Roman" w:cs="Times New Roman"/>
          <w:i/>
          <w:sz w:val="24"/>
          <w:szCs w:val="24"/>
        </w:rPr>
        <w:t xml:space="preserve">(2001 marka vekilliği sınavı </w:t>
      </w:r>
      <w:proofErr w:type="spellStart"/>
      <w:r w:rsidRPr="001B53F8">
        <w:rPr>
          <w:rFonts w:ascii="Times New Roman" w:hAnsi="Times New Roman" w:cs="Times New Roman"/>
          <w:i/>
          <w:sz w:val="24"/>
          <w:szCs w:val="24"/>
        </w:rPr>
        <w:t>no</w:t>
      </w:r>
      <w:proofErr w:type="spellEnd"/>
      <w:r w:rsidRPr="001B53F8">
        <w:rPr>
          <w:rFonts w:ascii="Times New Roman" w:hAnsi="Times New Roman" w:cs="Times New Roman"/>
          <w:i/>
          <w:sz w:val="24"/>
          <w:szCs w:val="24"/>
        </w:rPr>
        <w:t>. 45)</w:t>
      </w:r>
    </w:p>
    <w:p w:rsidR="00D62CA0" w:rsidRPr="001B53F8" w:rsidRDefault="00D62CA0" w:rsidP="00D62CA0">
      <w:pPr>
        <w:pBdr>
          <w:top w:val="single" w:sz="4" w:space="1" w:color="auto"/>
          <w:left w:val="single" w:sz="4" w:space="1" w:color="auto"/>
          <w:bottom w:val="single" w:sz="4" w:space="1" w:color="auto"/>
          <w:right w:val="single" w:sz="4" w:space="1" w:color="auto"/>
        </w:pBdr>
        <w:autoSpaceDE w:val="0"/>
        <w:autoSpaceDN w:val="0"/>
        <w:adjustRightInd w:val="0"/>
        <w:spacing w:after="0" w:line="360" w:lineRule="auto"/>
        <w:jc w:val="both"/>
        <w:rPr>
          <w:rFonts w:ascii="Times New Roman" w:hAnsi="Times New Roman" w:cs="Times New Roman"/>
          <w:i/>
          <w:sz w:val="24"/>
          <w:szCs w:val="24"/>
        </w:rPr>
      </w:pPr>
      <w:r w:rsidRPr="001B53F8">
        <w:rPr>
          <w:rFonts w:ascii="Times New Roman" w:hAnsi="Times New Roman" w:cs="Times New Roman"/>
          <w:i/>
          <w:sz w:val="24"/>
          <w:szCs w:val="24"/>
        </w:rPr>
        <w:t xml:space="preserve">Soru, SMK açısından cevaplandığı takdirde, doğru seçenek D olmalıdır. </w:t>
      </w:r>
    </w:p>
    <w:p w:rsidR="00D62CA0" w:rsidRPr="001B53F8" w:rsidRDefault="00D62CA0" w:rsidP="00D62CA0">
      <w:pPr>
        <w:pStyle w:val="ListeParagraf"/>
        <w:tabs>
          <w:tab w:val="left" w:pos="679"/>
        </w:tabs>
        <w:spacing w:after="0" w:line="360" w:lineRule="auto"/>
        <w:ind w:left="426"/>
        <w:jc w:val="both"/>
        <w:rPr>
          <w:rFonts w:ascii="Times New Roman" w:hAnsi="Times New Roman" w:cs="Times New Roman"/>
          <w:sz w:val="24"/>
          <w:szCs w:val="24"/>
        </w:rPr>
      </w:pPr>
    </w:p>
    <w:p w:rsidR="00D62CA0" w:rsidRPr="001B53F8" w:rsidRDefault="00D62CA0" w:rsidP="00D62CA0">
      <w:pPr>
        <w:spacing w:after="0" w:line="360" w:lineRule="auto"/>
        <w:jc w:val="both"/>
        <w:rPr>
          <w:rFonts w:ascii="Times New Roman" w:hAnsi="Times New Roman" w:cs="Times New Roman"/>
          <w:b/>
          <w:sz w:val="24"/>
          <w:szCs w:val="24"/>
          <w:u w:val="single"/>
        </w:rPr>
      </w:pPr>
      <w:r w:rsidRPr="001B53F8">
        <w:rPr>
          <w:rFonts w:ascii="Times New Roman" w:hAnsi="Times New Roman" w:cs="Times New Roman"/>
          <w:b/>
          <w:sz w:val="24"/>
          <w:szCs w:val="24"/>
          <w:u w:val="single"/>
        </w:rPr>
        <w:t xml:space="preserve">4. Coğrafi işaretle ilgili başvuruda ve diğer işlemlerde hak sahiplerini Türk Patent Marka Kurumu nezdinde kim temsil edebilmektedir? </w:t>
      </w:r>
    </w:p>
    <w:p w:rsidR="00D62CA0" w:rsidRPr="001B53F8" w:rsidRDefault="00D62CA0" w:rsidP="00D62CA0">
      <w:pPr>
        <w:spacing w:after="0" w:line="360" w:lineRule="auto"/>
        <w:jc w:val="both"/>
        <w:rPr>
          <w:rFonts w:ascii="Times New Roman" w:hAnsi="Times New Roman" w:cs="Times New Roman"/>
          <w:b/>
          <w:sz w:val="24"/>
          <w:szCs w:val="24"/>
          <w:u w:val="single"/>
        </w:rPr>
      </w:pPr>
    </w:p>
    <w:p w:rsidR="00D62CA0" w:rsidRPr="001B53F8" w:rsidRDefault="00D62CA0" w:rsidP="00D62CA0">
      <w:pPr>
        <w:spacing w:after="0" w:line="360" w:lineRule="auto"/>
        <w:jc w:val="both"/>
        <w:rPr>
          <w:rFonts w:ascii="Times New Roman" w:hAnsi="Times New Roman" w:cs="Times New Roman"/>
          <w:sz w:val="24"/>
          <w:szCs w:val="24"/>
        </w:rPr>
      </w:pPr>
      <w:r w:rsidRPr="001B53F8">
        <w:rPr>
          <w:rFonts w:ascii="Times New Roman" w:hAnsi="Times New Roman" w:cs="Times New Roman"/>
          <w:sz w:val="24"/>
          <w:szCs w:val="24"/>
        </w:rPr>
        <w:tab/>
        <w:t xml:space="preserve">Coğrafi işaretle ilgili işlemlerde hak sahiplerini Kurum nezdinde marka vekilleri temsil edebilmektedir. Marka, tasarım ve geleneksel ürün adlarının yanı sıra, coğrafi işaretlere ilişkin konularda da marka vekilleri yetkilidir (SMK m. </w:t>
      </w:r>
      <w:proofErr w:type="gramStart"/>
      <w:r w:rsidRPr="001B53F8">
        <w:rPr>
          <w:rFonts w:ascii="Times New Roman" w:hAnsi="Times New Roman" w:cs="Times New Roman"/>
          <w:sz w:val="24"/>
          <w:szCs w:val="24"/>
        </w:rPr>
        <w:t>2.1</w:t>
      </w:r>
      <w:proofErr w:type="gramEnd"/>
      <w:r w:rsidRPr="001B53F8">
        <w:rPr>
          <w:rFonts w:ascii="Times New Roman" w:hAnsi="Times New Roman" w:cs="Times New Roman"/>
          <w:sz w:val="24"/>
          <w:szCs w:val="24"/>
        </w:rPr>
        <w:t xml:space="preserve">.g; Yönetmelik m. 3.1.j). </w:t>
      </w:r>
    </w:p>
    <w:p w:rsidR="00D62CA0" w:rsidRPr="001B53F8" w:rsidRDefault="00D62CA0" w:rsidP="00D62CA0">
      <w:pPr>
        <w:spacing w:after="0" w:line="360" w:lineRule="auto"/>
        <w:jc w:val="both"/>
        <w:rPr>
          <w:rFonts w:ascii="Times New Roman" w:hAnsi="Times New Roman" w:cs="Times New Roman"/>
          <w:b/>
          <w:sz w:val="24"/>
          <w:szCs w:val="24"/>
          <w:u w:val="single"/>
        </w:rPr>
      </w:pPr>
    </w:p>
    <w:p w:rsidR="00D62CA0" w:rsidRDefault="00D62CA0"/>
    <w:sectPr w:rsidR="00D62CA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CA0"/>
    <w:rsid w:val="00265B28"/>
    <w:rsid w:val="00D62C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21675"/>
  <w15:chartTrackingRefBased/>
  <w15:docId w15:val="{A6E7484B-0244-435C-945B-C419CDB4D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1"/>
    <w:qFormat/>
    <w:rsid w:val="00D62C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785</Words>
  <Characters>4475</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Burcak Yildiz</dc:creator>
  <cp:keywords/>
  <dc:description/>
  <cp:lastModifiedBy>Burcak Yildiz</cp:lastModifiedBy>
  <cp:revision>1</cp:revision>
  <dcterms:created xsi:type="dcterms:W3CDTF">2018-01-14T09:11:00Z</dcterms:created>
  <dcterms:modified xsi:type="dcterms:W3CDTF">2018-01-14T09:11:00Z</dcterms:modified>
</cp:coreProperties>
</file>