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4109" w:rsidRDefault="00294109" w:rsidP="00294109">
      <w:pPr>
        <w:pStyle w:val="Balk3"/>
        <w:spacing w:before="100" w:beforeAutospacing="1" w:after="100" w:afterAutospacing="1" w:line="360" w:lineRule="auto"/>
        <w:jc w:val="both"/>
        <w:rPr>
          <w:rFonts w:ascii="Times New Roman" w:hAnsi="Times New Roman"/>
        </w:rPr>
      </w:pPr>
      <w:bookmarkStart w:id="0" w:name="_GoBack"/>
      <w:bookmarkEnd w:id="0"/>
      <w:r w:rsidRPr="00E537F4">
        <w:rPr>
          <w:rFonts w:ascii="Times New Roman" w:hAnsi="Times New Roman"/>
        </w:rPr>
        <w:t>TÜRK BORÇLAR KANUNU’NDA DÜZENLENMEMİŞ (İSİMSİZ) SÖZLEŞMELER</w:t>
      </w:r>
    </w:p>
    <w:p w:rsidR="00294109" w:rsidRPr="00E537F4" w:rsidRDefault="00294109" w:rsidP="00294109">
      <w:pPr>
        <w:pStyle w:val="Balk3"/>
        <w:spacing w:before="100" w:beforeAutospacing="1" w:after="100" w:afterAutospacing="1" w:line="360" w:lineRule="auto"/>
        <w:jc w:val="both"/>
        <w:rPr>
          <w:rFonts w:ascii="Times New Roman" w:hAnsi="Times New Roman"/>
        </w:rPr>
      </w:pPr>
      <w:r w:rsidRPr="00E537F4">
        <w:rPr>
          <w:rFonts w:ascii="Times New Roman" w:hAnsi="Times New Roman"/>
        </w:rPr>
        <w:t>Karma sözleşmeler</w:t>
      </w:r>
    </w:p>
    <w:p w:rsidR="00294109" w:rsidRDefault="00294109" w:rsidP="00294109">
      <w:pPr>
        <w:spacing w:before="100" w:beforeAutospacing="1" w:after="100" w:afterAutospacing="1" w:line="360" w:lineRule="auto"/>
        <w:jc w:val="both"/>
        <w:rPr>
          <w:rFonts w:ascii="Times New Roman" w:hAnsi="Times New Roman" w:cs="Times New Roman"/>
          <w:sz w:val="24"/>
          <w:szCs w:val="24"/>
        </w:rPr>
      </w:pPr>
      <w:r w:rsidRPr="00E537F4">
        <w:rPr>
          <w:rFonts w:ascii="Times New Roman" w:hAnsi="Times New Roman" w:cs="Times New Roman"/>
          <w:sz w:val="24"/>
          <w:szCs w:val="24"/>
        </w:rPr>
        <w:t>Karma sözleşmeler, kanunun düzenlediği çeşitli sözleşme tiplerine ait unsurların, kanunun öngörmediği tarzda bir</w:t>
      </w:r>
      <w:r>
        <w:rPr>
          <w:rFonts w:ascii="Times New Roman" w:hAnsi="Times New Roman" w:cs="Times New Roman"/>
          <w:sz w:val="24"/>
          <w:szCs w:val="24"/>
        </w:rPr>
        <w:t xml:space="preserve"> </w:t>
      </w:r>
      <w:r w:rsidRPr="00E537F4">
        <w:rPr>
          <w:rFonts w:ascii="Times New Roman" w:hAnsi="Times New Roman" w:cs="Times New Roman"/>
          <w:sz w:val="24"/>
          <w:szCs w:val="24"/>
        </w:rPr>
        <w:t>araya gelmesiyle kurulan sözleşmelerdir. Geniş anlamda karma sözleşmeleri,  kanunda düzenlenmiş veya düzenlenmemiş sözleşmelere ait unsurların karışımı olarak tanımla</w:t>
      </w:r>
      <w:r>
        <w:rPr>
          <w:rFonts w:ascii="Times New Roman" w:hAnsi="Times New Roman" w:cs="Times New Roman"/>
          <w:sz w:val="24"/>
          <w:szCs w:val="24"/>
        </w:rPr>
        <w:t>nmaktadır</w:t>
      </w:r>
      <w:r w:rsidRPr="00E537F4">
        <w:rPr>
          <w:rFonts w:ascii="Times New Roman" w:hAnsi="Times New Roman" w:cs="Times New Roman"/>
          <w:sz w:val="24"/>
          <w:szCs w:val="24"/>
        </w:rPr>
        <w:t xml:space="preserve">. Bu takdirde, karma sözleşmeler ile kendisine özgü (sui generis) sözleşmeler arasındaki fark, bazı hallerde tamamen kaybolmaktadır. </w:t>
      </w:r>
    </w:p>
    <w:p w:rsidR="00294109" w:rsidRPr="00E537F4" w:rsidRDefault="00294109" w:rsidP="00294109">
      <w:pPr>
        <w:spacing w:before="100" w:beforeAutospacing="1" w:after="100" w:afterAutospacing="1" w:line="360" w:lineRule="auto"/>
        <w:jc w:val="both"/>
        <w:rPr>
          <w:rFonts w:ascii="Times New Roman" w:hAnsi="Times New Roman" w:cs="Times New Roman"/>
          <w:sz w:val="24"/>
          <w:szCs w:val="24"/>
        </w:rPr>
      </w:pPr>
      <w:r w:rsidRPr="00E537F4">
        <w:rPr>
          <w:rFonts w:ascii="Times New Roman" w:hAnsi="Times New Roman" w:cs="Times New Roman"/>
          <w:sz w:val="24"/>
          <w:szCs w:val="24"/>
        </w:rPr>
        <w:t>Karma sözleşmeler başlıca dört kısma ayrılmaktadır:</w:t>
      </w:r>
    </w:p>
    <w:p w:rsidR="00294109" w:rsidRPr="00A04707" w:rsidRDefault="00294109" w:rsidP="00294109">
      <w:pPr>
        <w:pStyle w:val="Balk5"/>
        <w:spacing w:before="100" w:beforeAutospacing="1" w:after="100" w:afterAutospacing="1" w:line="360" w:lineRule="auto"/>
        <w:jc w:val="both"/>
        <w:rPr>
          <w:rFonts w:ascii="Times New Roman" w:hAnsi="Times New Roman" w:cs="Times New Roman"/>
          <w:i/>
          <w:color w:val="auto"/>
          <w:sz w:val="24"/>
          <w:szCs w:val="24"/>
        </w:rPr>
      </w:pPr>
      <w:r w:rsidRPr="00A04707">
        <w:rPr>
          <w:rFonts w:ascii="Times New Roman" w:hAnsi="Times New Roman" w:cs="Times New Roman"/>
          <w:i/>
          <w:color w:val="auto"/>
          <w:sz w:val="24"/>
          <w:szCs w:val="24"/>
        </w:rPr>
        <w:t>Kombine sözleşmeler</w:t>
      </w:r>
    </w:p>
    <w:p w:rsidR="00294109" w:rsidRPr="00E537F4" w:rsidRDefault="00294109" w:rsidP="00294109">
      <w:pPr>
        <w:spacing w:before="100" w:beforeAutospacing="1" w:after="100" w:afterAutospacing="1" w:line="360" w:lineRule="auto"/>
        <w:jc w:val="both"/>
        <w:rPr>
          <w:rFonts w:ascii="Times New Roman" w:hAnsi="Times New Roman" w:cs="Times New Roman"/>
          <w:sz w:val="24"/>
          <w:szCs w:val="24"/>
        </w:rPr>
      </w:pPr>
      <w:r w:rsidRPr="00E537F4">
        <w:rPr>
          <w:rFonts w:ascii="Times New Roman" w:hAnsi="Times New Roman" w:cs="Times New Roman"/>
          <w:sz w:val="24"/>
          <w:szCs w:val="24"/>
        </w:rPr>
        <w:t>Bu tür sözleşmelerde taraflardan biri, kanunî sözleşme tiplerine ait birden çok aslî edimde bulunmayı, diğeri de genellikle bir miktar para öde</w:t>
      </w:r>
      <w:r w:rsidRPr="00E537F4">
        <w:rPr>
          <w:rFonts w:ascii="Times New Roman" w:hAnsi="Times New Roman" w:cs="Times New Roman"/>
          <w:sz w:val="24"/>
          <w:szCs w:val="24"/>
        </w:rPr>
        <w:softHyphen/>
        <w:t>me şeklinde tek bir edimde bulunmayı taahhüt eder.</w:t>
      </w:r>
    </w:p>
    <w:p w:rsidR="00294109" w:rsidRPr="00E537F4" w:rsidRDefault="00294109" w:rsidP="00294109">
      <w:pPr>
        <w:spacing w:before="100" w:beforeAutospacing="1" w:after="100" w:afterAutospacing="1" w:line="360" w:lineRule="auto"/>
        <w:jc w:val="both"/>
        <w:rPr>
          <w:rFonts w:ascii="Times New Roman" w:hAnsi="Times New Roman" w:cs="Times New Roman"/>
          <w:sz w:val="24"/>
          <w:szCs w:val="24"/>
        </w:rPr>
      </w:pPr>
      <w:r w:rsidRPr="00E537F4">
        <w:rPr>
          <w:rFonts w:ascii="Times New Roman" w:hAnsi="Times New Roman" w:cs="Times New Roman"/>
          <w:sz w:val="24"/>
          <w:szCs w:val="24"/>
        </w:rPr>
        <w:t>Aşağıdaki sözleşmeler kombine sözleşmelere örnek teşkil eder:</w:t>
      </w:r>
    </w:p>
    <w:p w:rsidR="00294109" w:rsidRPr="00E537F4" w:rsidRDefault="00294109" w:rsidP="00294109">
      <w:pPr>
        <w:spacing w:before="100" w:beforeAutospacing="1" w:after="100" w:afterAutospacing="1" w:line="360" w:lineRule="auto"/>
        <w:jc w:val="both"/>
        <w:rPr>
          <w:rFonts w:ascii="Times New Roman" w:hAnsi="Times New Roman" w:cs="Times New Roman"/>
          <w:sz w:val="24"/>
          <w:szCs w:val="24"/>
        </w:rPr>
      </w:pPr>
      <w:r w:rsidRPr="00E537F4">
        <w:rPr>
          <w:rFonts w:ascii="Times New Roman" w:hAnsi="Times New Roman" w:cs="Times New Roman"/>
          <w:sz w:val="24"/>
          <w:szCs w:val="24"/>
        </w:rPr>
        <w:t>– Pansiyon sözleşmesi: Mobilyalı bir odadan istifade (kira) + yemek veya kahvaltı (satım) + odanın temizlenmesi (hizmet) = Para</w:t>
      </w:r>
    </w:p>
    <w:p w:rsidR="00294109" w:rsidRPr="00E537F4" w:rsidRDefault="00294109" w:rsidP="00294109">
      <w:pPr>
        <w:spacing w:before="100" w:beforeAutospacing="1" w:after="100" w:afterAutospacing="1" w:line="360" w:lineRule="auto"/>
        <w:jc w:val="both"/>
        <w:rPr>
          <w:rFonts w:ascii="Times New Roman" w:hAnsi="Times New Roman" w:cs="Times New Roman"/>
          <w:sz w:val="24"/>
          <w:szCs w:val="24"/>
        </w:rPr>
      </w:pPr>
      <w:r w:rsidRPr="00E537F4">
        <w:rPr>
          <w:rFonts w:ascii="Times New Roman" w:hAnsi="Times New Roman" w:cs="Times New Roman"/>
          <w:sz w:val="24"/>
          <w:szCs w:val="24"/>
        </w:rPr>
        <w:t>– Hastaneye kabul sözleşmesi: Bakım (hizmet) + tedavi (vek</w:t>
      </w:r>
      <w:r w:rsidRPr="00E537F4">
        <w:rPr>
          <w:rFonts w:ascii="Times New Roman" w:hAnsi="Times New Roman" w:cs="Times New Roman"/>
          <w:sz w:val="24"/>
          <w:szCs w:val="24"/>
        </w:rPr>
        <w:sym w:font="Times New Roman" w:char="00E2"/>
      </w:r>
      <w:r w:rsidRPr="00E537F4">
        <w:rPr>
          <w:rFonts w:ascii="Times New Roman" w:hAnsi="Times New Roman" w:cs="Times New Roman"/>
          <w:sz w:val="24"/>
          <w:szCs w:val="24"/>
        </w:rPr>
        <w:t>let) + oda tahsisi (kira) + yemek veya il</w:t>
      </w:r>
      <w:r w:rsidRPr="00E537F4">
        <w:rPr>
          <w:rFonts w:ascii="Times New Roman" w:hAnsi="Times New Roman" w:cs="Times New Roman"/>
          <w:sz w:val="24"/>
          <w:szCs w:val="24"/>
        </w:rPr>
        <w:sym w:font="Times New Roman" w:char="00E2"/>
      </w:r>
      <w:r w:rsidRPr="00E537F4">
        <w:rPr>
          <w:rFonts w:ascii="Times New Roman" w:hAnsi="Times New Roman" w:cs="Times New Roman"/>
          <w:sz w:val="24"/>
          <w:szCs w:val="24"/>
        </w:rPr>
        <w:t>ç (satım) = Para</w:t>
      </w:r>
    </w:p>
    <w:p w:rsidR="00294109" w:rsidRPr="00E537F4" w:rsidRDefault="00294109" w:rsidP="00294109">
      <w:pPr>
        <w:spacing w:before="100" w:beforeAutospacing="1" w:after="100" w:afterAutospacing="1" w:line="360" w:lineRule="auto"/>
        <w:jc w:val="both"/>
        <w:rPr>
          <w:rFonts w:ascii="Times New Roman" w:hAnsi="Times New Roman" w:cs="Times New Roman"/>
          <w:sz w:val="24"/>
          <w:szCs w:val="24"/>
        </w:rPr>
      </w:pPr>
      <w:r w:rsidRPr="00E537F4">
        <w:rPr>
          <w:rFonts w:ascii="Times New Roman" w:hAnsi="Times New Roman" w:cs="Times New Roman"/>
          <w:sz w:val="24"/>
          <w:szCs w:val="24"/>
        </w:rPr>
        <w:t>– Seyahat düzenleme (global seyahat) sözleşmesi: Taşıma (vekâlet veya istisna) + otel temini (kira) + yemek (satım) = Para.</w:t>
      </w:r>
    </w:p>
    <w:p w:rsidR="00294109" w:rsidRPr="00E537F4" w:rsidRDefault="00294109" w:rsidP="00294109">
      <w:pPr>
        <w:spacing w:before="100" w:beforeAutospacing="1" w:after="100" w:afterAutospacing="1" w:line="360" w:lineRule="auto"/>
        <w:jc w:val="both"/>
        <w:rPr>
          <w:rFonts w:ascii="Times New Roman" w:hAnsi="Times New Roman" w:cs="Times New Roman"/>
          <w:sz w:val="24"/>
          <w:szCs w:val="24"/>
        </w:rPr>
      </w:pPr>
      <w:r w:rsidRPr="00E537F4">
        <w:rPr>
          <w:rFonts w:ascii="Times New Roman" w:hAnsi="Times New Roman" w:cs="Times New Roman"/>
          <w:sz w:val="24"/>
          <w:szCs w:val="24"/>
        </w:rPr>
        <w:t>– Portföy yönetim sözleşmesi: Vekâlet + komisyon + vedia = Para</w:t>
      </w:r>
    </w:p>
    <w:p w:rsidR="00294109" w:rsidRPr="00E537F4" w:rsidRDefault="00294109" w:rsidP="00294109">
      <w:pPr>
        <w:tabs>
          <w:tab w:val="left" w:pos="1843"/>
        </w:tabs>
        <w:spacing w:before="100" w:beforeAutospacing="1" w:after="100" w:afterAutospacing="1" w:line="360" w:lineRule="auto"/>
        <w:jc w:val="both"/>
        <w:rPr>
          <w:rFonts w:ascii="Times New Roman" w:hAnsi="Times New Roman" w:cs="Times New Roman"/>
          <w:sz w:val="24"/>
          <w:szCs w:val="24"/>
        </w:rPr>
      </w:pPr>
      <w:r w:rsidRPr="00E537F4">
        <w:rPr>
          <w:rFonts w:ascii="Times New Roman" w:hAnsi="Times New Roman" w:cs="Times New Roman"/>
          <w:sz w:val="24"/>
          <w:szCs w:val="24"/>
        </w:rPr>
        <w:t>– Yatılı okul sözleşmesi: Kira + satım + vekâlet + hizmet = Para</w:t>
      </w:r>
    </w:p>
    <w:p w:rsidR="00294109" w:rsidRPr="00A04707" w:rsidRDefault="00294109" w:rsidP="00294109">
      <w:pPr>
        <w:pStyle w:val="Balk5"/>
        <w:spacing w:before="100" w:beforeAutospacing="1" w:after="100" w:afterAutospacing="1" w:line="360" w:lineRule="auto"/>
        <w:jc w:val="both"/>
        <w:rPr>
          <w:rFonts w:ascii="Times New Roman" w:hAnsi="Times New Roman" w:cs="Times New Roman"/>
          <w:i/>
          <w:color w:val="auto"/>
          <w:sz w:val="24"/>
          <w:szCs w:val="24"/>
        </w:rPr>
      </w:pPr>
      <w:r w:rsidRPr="00A04707">
        <w:rPr>
          <w:rFonts w:ascii="Times New Roman" w:hAnsi="Times New Roman" w:cs="Times New Roman"/>
          <w:i/>
          <w:color w:val="auto"/>
          <w:sz w:val="24"/>
          <w:szCs w:val="24"/>
        </w:rPr>
        <w:t>Çifte tipli sözleşmeler</w:t>
      </w:r>
    </w:p>
    <w:p w:rsidR="00294109" w:rsidRPr="00E537F4" w:rsidRDefault="00294109" w:rsidP="00294109">
      <w:pPr>
        <w:spacing w:before="100" w:beforeAutospacing="1" w:after="100" w:afterAutospacing="1" w:line="360" w:lineRule="auto"/>
        <w:jc w:val="both"/>
        <w:rPr>
          <w:rFonts w:ascii="Times New Roman" w:hAnsi="Times New Roman" w:cs="Times New Roman"/>
          <w:sz w:val="24"/>
          <w:szCs w:val="24"/>
        </w:rPr>
      </w:pPr>
      <w:r w:rsidRPr="00E537F4">
        <w:rPr>
          <w:rFonts w:ascii="Times New Roman" w:hAnsi="Times New Roman" w:cs="Times New Roman"/>
          <w:sz w:val="24"/>
          <w:szCs w:val="24"/>
        </w:rPr>
        <w:t>Bu sözleşmelerde, taraflar farklı sözleşme tiplerine ait aslî edim</w:t>
      </w:r>
      <w:r w:rsidRPr="00E537F4">
        <w:rPr>
          <w:rFonts w:ascii="Times New Roman" w:hAnsi="Times New Roman" w:cs="Times New Roman"/>
          <w:sz w:val="24"/>
          <w:szCs w:val="24"/>
        </w:rPr>
        <w:softHyphen/>
      </w:r>
      <w:r w:rsidRPr="00E537F4">
        <w:rPr>
          <w:rFonts w:ascii="Times New Roman" w:hAnsi="Times New Roman" w:cs="Times New Roman"/>
          <w:sz w:val="24"/>
          <w:szCs w:val="24"/>
        </w:rPr>
        <w:softHyphen/>
        <w:t>leri karşılıklı olarak mübadele etmeyi taahhüt ederler. Başka bir ifadeyle, borçlanılan edim ve karşı edim değişik sözleşme tiplerine aittir.</w:t>
      </w:r>
    </w:p>
    <w:p w:rsidR="00294109" w:rsidRPr="00E537F4" w:rsidRDefault="00294109" w:rsidP="00294109">
      <w:pPr>
        <w:spacing w:before="100" w:beforeAutospacing="1" w:after="100" w:afterAutospacing="1" w:line="360" w:lineRule="auto"/>
        <w:jc w:val="both"/>
        <w:rPr>
          <w:rFonts w:ascii="Times New Roman" w:hAnsi="Times New Roman" w:cs="Times New Roman"/>
          <w:sz w:val="24"/>
          <w:szCs w:val="24"/>
        </w:rPr>
      </w:pPr>
      <w:r w:rsidRPr="00E537F4">
        <w:rPr>
          <w:rFonts w:ascii="Times New Roman" w:hAnsi="Times New Roman" w:cs="Times New Roman"/>
          <w:sz w:val="24"/>
          <w:szCs w:val="24"/>
        </w:rPr>
        <w:lastRenderedPageBreak/>
        <w:t>Bu tür sözleşmelere şu örnekler gösterilebilir: Kapıcılık sözleşmesi (hizmet+kira); arsa payı karşılığı kat yapım sözleşmesi (satım veya trampa + istisna); yeni araba satımında satış bedelinin bir kısmı yerine kullanılmış arabanın mülkiyetinin devri (satış+trampa); kira karşılığı ders verme (kira+vek</w:t>
      </w:r>
      <w:r w:rsidRPr="00E537F4">
        <w:rPr>
          <w:rFonts w:ascii="Times New Roman" w:hAnsi="Times New Roman" w:cs="Times New Roman"/>
          <w:sz w:val="24"/>
          <w:szCs w:val="24"/>
        </w:rPr>
        <w:sym w:font="Times New Roman" w:char="00E2"/>
      </w:r>
      <w:r w:rsidRPr="00E537F4">
        <w:rPr>
          <w:rFonts w:ascii="Times New Roman" w:hAnsi="Times New Roman" w:cs="Times New Roman"/>
          <w:sz w:val="24"/>
          <w:szCs w:val="24"/>
        </w:rPr>
        <w:t>let); tamirat karşılığı bir dairede para ödemeden oturma (istisna+kira).</w:t>
      </w:r>
    </w:p>
    <w:p w:rsidR="00294109" w:rsidRPr="00A04707" w:rsidRDefault="00294109" w:rsidP="00294109">
      <w:pPr>
        <w:pStyle w:val="Balk5"/>
        <w:spacing w:before="100" w:beforeAutospacing="1" w:after="100" w:afterAutospacing="1" w:line="360" w:lineRule="auto"/>
        <w:jc w:val="both"/>
        <w:rPr>
          <w:rFonts w:ascii="Times New Roman" w:hAnsi="Times New Roman" w:cs="Times New Roman"/>
          <w:i/>
          <w:color w:val="auto"/>
          <w:sz w:val="24"/>
          <w:szCs w:val="24"/>
        </w:rPr>
      </w:pPr>
      <w:r w:rsidRPr="00A04707">
        <w:rPr>
          <w:rFonts w:ascii="Times New Roman" w:hAnsi="Times New Roman" w:cs="Times New Roman"/>
          <w:i/>
          <w:color w:val="auto"/>
          <w:sz w:val="24"/>
          <w:szCs w:val="24"/>
        </w:rPr>
        <w:t>Çeşitli tiplere ait unsurların birbirine karıştığı sözleşmeler</w:t>
      </w:r>
    </w:p>
    <w:p w:rsidR="00294109" w:rsidRPr="00E537F4" w:rsidRDefault="00294109" w:rsidP="00294109">
      <w:pPr>
        <w:spacing w:before="100" w:beforeAutospacing="1" w:after="100" w:afterAutospacing="1" w:line="360" w:lineRule="auto"/>
        <w:jc w:val="both"/>
        <w:rPr>
          <w:rFonts w:ascii="Times New Roman" w:hAnsi="Times New Roman" w:cs="Times New Roman"/>
          <w:spacing w:val="-4"/>
          <w:sz w:val="24"/>
          <w:szCs w:val="24"/>
        </w:rPr>
      </w:pPr>
      <w:r w:rsidRPr="00E537F4">
        <w:rPr>
          <w:rFonts w:ascii="Times New Roman" w:hAnsi="Times New Roman" w:cs="Times New Roman"/>
          <w:spacing w:val="-4"/>
          <w:sz w:val="24"/>
          <w:szCs w:val="24"/>
        </w:rPr>
        <w:t>Bu sözleşmelerde taraflardan biri veya her ikisi fonksiyon (değer)     itibariyle değişik sözleşme tiplerine ait aslî edimleri ayrılmaz bir bütün halinde homojen bir yapı içinde taahhüt etmektedir. Bunların klasik örneğini, karma bağışlama teşkil eder. Ancak, karma bağışlamada, ivazlı ve ivazsız sözleşmelere ait bütün şartların gerçekleşmesi gerekir.</w:t>
      </w:r>
    </w:p>
    <w:p w:rsidR="00294109" w:rsidRPr="00A04707" w:rsidRDefault="00294109" w:rsidP="00294109">
      <w:pPr>
        <w:pStyle w:val="Balk5"/>
        <w:spacing w:before="100" w:beforeAutospacing="1" w:after="100" w:afterAutospacing="1" w:line="360" w:lineRule="auto"/>
        <w:jc w:val="both"/>
        <w:rPr>
          <w:rFonts w:ascii="Times New Roman" w:hAnsi="Times New Roman" w:cs="Times New Roman"/>
          <w:i/>
          <w:color w:val="auto"/>
          <w:sz w:val="24"/>
          <w:szCs w:val="24"/>
        </w:rPr>
      </w:pPr>
      <w:r w:rsidRPr="00A04707">
        <w:rPr>
          <w:rFonts w:ascii="Times New Roman" w:hAnsi="Times New Roman" w:cs="Times New Roman"/>
          <w:i/>
          <w:color w:val="auto"/>
          <w:sz w:val="24"/>
          <w:szCs w:val="24"/>
        </w:rPr>
        <w:t>Kendisine yabancı yan edimleri ihtiva eden sözleşmeler:</w:t>
      </w:r>
    </w:p>
    <w:p w:rsidR="00294109" w:rsidRPr="00E537F4" w:rsidRDefault="00294109" w:rsidP="00294109">
      <w:pPr>
        <w:spacing w:before="100" w:beforeAutospacing="1" w:after="100" w:afterAutospacing="1" w:line="360" w:lineRule="auto"/>
        <w:jc w:val="both"/>
        <w:rPr>
          <w:rFonts w:ascii="Times New Roman" w:hAnsi="Times New Roman" w:cs="Times New Roman"/>
          <w:sz w:val="24"/>
          <w:szCs w:val="24"/>
        </w:rPr>
      </w:pPr>
      <w:r w:rsidRPr="00E537F4">
        <w:rPr>
          <w:rFonts w:ascii="Times New Roman" w:hAnsi="Times New Roman" w:cs="Times New Roman"/>
          <w:sz w:val="24"/>
          <w:szCs w:val="24"/>
        </w:rPr>
        <w:t>Bu sözleşmelerde aslî edimler kanunda düzenlenmiş bir sözleşme tipine ait olmakla beraber, başka bir kanunî sözleşme tipine ait yan yükümler de üstlenilmektedir.</w:t>
      </w:r>
    </w:p>
    <w:p w:rsidR="00294109" w:rsidRPr="00E537F4" w:rsidRDefault="00294109" w:rsidP="00294109">
      <w:pPr>
        <w:spacing w:before="100" w:beforeAutospacing="1" w:after="100" w:afterAutospacing="1" w:line="360" w:lineRule="auto"/>
        <w:jc w:val="both"/>
        <w:rPr>
          <w:rFonts w:ascii="Times New Roman" w:hAnsi="Times New Roman" w:cs="Times New Roman"/>
          <w:sz w:val="24"/>
          <w:szCs w:val="24"/>
        </w:rPr>
      </w:pPr>
      <w:r w:rsidRPr="00E537F4">
        <w:rPr>
          <w:rFonts w:ascii="Times New Roman" w:hAnsi="Times New Roman" w:cs="Times New Roman"/>
          <w:sz w:val="24"/>
          <w:szCs w:val="24"/>
        </w:rPr>
        <w:t>Bu tür sözleşmelere örnek olarak montaj kaydıyla satış (satıcı</w:t>
      </w:r>
      <w:r w:rsidRPr="00E537F4">
        <w:rPr>
          <w:rFonts w:ascii="Times New Roman" w:hAnsi="Times New Roman" w:cs="Times New Roman"/>
          <w:sz w:val="24"/>
          <w:szCs w:val="24"/>
        </w:rPr>
        <w:softHyphen/>
        <w:t>nın müteahhit gibi montajı üstlenmesi); bakım kaydıyla kira (kiralayanın kiralananın temizlenmesi yükümünü üstlenmesi); TBK m. 208/III ve 211 anlamında mesafe satışı (Versendungskauf) (satıcı, vekil gibi gönderme yan yükümünü üstlenmektedir).</w:t>
      </w:r>
    </w:p>
    <w:p w:rsidR="00F15CAB" w:rsidRPr="00B71A14" w:rsidRDefault="00F15CAB" w:rsidP="004A09E2">
      <w:pPr>
        <w:spacing w:before="100" w:beforeAutospacing="1" w:after="100" w:afterAutospacing="1" w:line="360" w:lineRule="auto"/>
        <w:jc w:val="both"/>
        <w:rPr>
          <w:sz w:val="24"/>
          <w:szCs w:val="24"/>
        </w:rPr>
      </w:pPr>
    </w:p>
    <w:sectPr w:rsidR="00F15CAB" w:rsidRPr="00B71A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4784" w:rsidRDefault="00394784" w:rsidP="004A09E2">
      <w:pPr>
        <w:spacing w:after="0" w:line="240" w:lineRule="auto"/>
      </w:pPr>
      <w:r>
        <w:separator/>
      </w:r>
    </w:p>
  </w:endnote>
  <w:endnote w:type="continuationSeparator" w:id="0">
    <w:p w:rsidR="00394784" w:rsidRDefault="00394784" w:rsidP="004A0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4784" w:rsidRDefault="00394784" w:rsidP="004A09E2">
      <w:pPr>
        <w:spacing w:after="0" w:line="240" w:lineRule="auto"/>
      </w:pPr>
      <w:r>
        <w:separator/>
      </w:r>
    </w:p>
  </w:footnote>
  <w:footnote w:type="continuationSeparator" w:id="0">
    <w:p w:rsidR="00394784" w:rsidRDefault="00394784" w:rsidP="004A09E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282"/>
    <w:rsid w:val="001B6F98"/>
    <w:rsid w:val="00273FCE"/>
    <w:rsid w:val="00294109"/>
    <w:rsid w:val="00394784"/>
    <w:rsid w:val="004A09E2"/>
    <w:rsid w:val="00687282"/>
    <w:rsid w:val="0087534C"/>
    <w:rsid w:val="00B71A14"/>
    <w:rsid w:val="00E22091"/>
    <w:rsid w:val="00F15C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658362-8EB4-463F-83F6-6EF62C362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3FCE"/>
  </w:style>
  <w:style w:type="paragraph" w:styleId="Balk2">
    <w:name w:val="heading 2"/>
    <w:basedOn w:val="Normal"/>
    <w:next w:val="Normal"/>
    <w:link w:val="Balk2Char"/>
    <w:uiPriority w:val="9"/>
    <w:semiHidden/>
    <w:unhideWhenUsed/>
    <w:qFormat/>
    <w:rsid w:val="001B6F9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unhideWhenUsed/>
    <w:qFormat/>
    <w:rsid w:val="00273FCE"/>
    <w:pPr>
      <w:keepNext/>
      <w:spacing w:after="0" w:line="240" w:lineRule="auto"/>
      <w:outlineLvl w:val="2"/>
    </w:pPr>
    <w:rPr>
      <w:rFonts w:cs="Times New Roman"/>
      <w:b/>
      <w:sz w:val="24"/>
      <w:szCs w:val="24"/>
    </w:rPr>
  </w:style>
  <w:style w:type="paragraph" w:styleId="Balk5">
    <w:name w:val="heading 5"/>
    <w:basedOn w:val="Normal"/>
    <w:next w:val="Normal"/>
    <w:link w:val="Balk5Char"/>
    <w:uiPriority w:val="9"/>
    <w:semiHidden/>
    <w:unhideWhenUsed/>
    <w:qFormat/>
    <w:rsid w:val="00294109"/>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273FCE"/>
    <w:rPr>
      <w:rFonts w:cs="Times New Roman"/>
      <w:b/>
      <w:sz w:val="24"/>
      <w:szCs w:val="24"/>
    </w:rPr>
  </w:style>
  <w:style w:type="paragraph" w:styleId="GvdeMetni">
    <w:name w:val="Body Text"/>
    <w:basedOn w:val="Normal"/>
    <w:link w:val="GvdeMetniChar"/>
    <w:uiPriority w:val="99"/>
    <w:unhideWhenUsed/>
    <w:rsid w:val="00273FCE"/>
    <w:pPr>
      <w:spacing w:before="100" w:beforeAutospacing="1" w:after="100" w:afterAutospacing="1" w:line="360" w:lineRule="auto"/>
      <w:jc w:val="both"/>
    </w:pPr>
    <w:rPr>
      <w:sz w:val="24"/>
      <w:szCs w:val="24"/>
    </w:rPr>
  </w:style>
  <w:style w:type="character" w:customStyle="1" w:styleId="GvdeMetniChar">
    <w:name w:val="Gövde Metni Char"/>
    <w:basedOn w:val="VarsaylanParagrafYazTipi"/>
    <w:link w:val="GvdeMetni"/>
    <w:uiPriority w:val="99"/>
    <w:rsid w:val="00273FCE"/>
    <w:rPr>
      <w:sz w:val="24"/>
      <w:szCs w:val="24"/>
    </w:rPr>
  </w:style>
  <w:style w:type="character" w:customStyle="1" w:styleId="Balk2Char">
    <w:name w:val="Başlık 2 Char"/>
    <w:basedOn w:val="VarsaylanParagrafYazTipi"/>
    <w:link w:val="Balk2"/>
    <w:uiPriority w:val="9"/>
    <w:semiHidden/>
    <w:rsid w:val="001B6F98"/>
    <w:rPr>
      <w:rFonts w:asciiTheme="majorHAnsi" w:eastAsiaTheme="majorEastAsia" w:hAnsiTheme="majorHAnsi" w:cstheme="majorBidi"/>
      <w:color w:val="2E74B5" w:themeColor="accent1" w:themeShade="BF"/>
      <w:sz w:val="26"/>
      <w:szCs w:val="26"/>
    </w:rPr>
  </w:style>
  <w:style w:type="table" w:styleId="TabloKlavuzu">
    <w:name w:val="Table Grid"/>
    <w:basedOn w:val="NormalTablo"/>
    <w:uiPriority w:val="39"/>
    <w:rsid w:val="001B6F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2">
    <w:name w:val="Body Text 2"/>
    <w:basedOn w:val="Normal"/>
    <w:link w:val="GvdeMetni2Char"/>
    <w:uiPriority w:val="99"/>
    <w:unhideWhenUsed/>
    <w:rsid w:val="001B6F98"/>
    <w:pPr>
      <w:spacing w:before="100" w:beforeAutospacing="1" w:after="100" w:afterAutospacing="1" w:line="360" w:lineRule="auto"/>
    </w:pPr>
    <w:rPr>
      <w:rFonts w:ascii="Calibri" w:hAnsi="Calibri" w:cs="Times New Roman"/>
      <w:sz w:val="24"/>
      <w:szCs w:val="24"/>
    </w:rPr>
  </w:style>
  <w:style w:type="character" w:customStyle="1" w:styleId="GvdeMetni2Char">
    <w:name w:val="Gövde Metni 2 Char"/>
    <w:basedOn w:val="VarsaylanParagrafYazTipi"/>
    <w:link w:val="GvdeMetni2"/>
    <w:uiPriority w:val="99"/>
    <w:rsid w:val="001B6F98"/>
    <w:rPr>
      <w:rFonts w:ascii="Calibri" w:hAnsi="Calibri" w:cs="Times New Roman"/>
      <w:sz w:val="24"/>
      <w:szCs w:val="24"/>
    </w:rPr>
  </w:style>
  <w:style w:type="paragraph" w:styleId="DipnotMetni">
    <w:name w:val="footnote text"/>
    <w:basedOn w:val="Normal"/>
    <w:link w:val="DipnotMetniChar"/>
    <w:semiHidden/>
    <w:rsid w:val="004A09E2"/>
    <w:pPr>
      <w:spacing w:before="20" w:after="20" w:line="240" w:lineRule="auto"/>
      <w:ind w:left="340" w:hanging="340"/>
      <w:jc w:val="both"/>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semiHidden/>
    <w:rsid w:val="004A09E2"/>
    <w:rPr>
      <w:rFonts w:ascii="Times New Roman" w:eastAsia="Times New Roman" w:hAnsi="Times New Roman" w:cs="Times New Roman"/>
      <w:sz w:val="20"/>
      <w:szCs w:val="20"/>
      <w:lang w:eastAsia="tr-TR"/>
    </w:rPr>
  </w:style>
  <w:style w:type="character" w:styleId="DipnotBavurusu">
    <w:name w:val="footnote reference"/>
    <w:basedOn w:val="VarsaylanParagrafYazTipi"/>
    <w:semiHidden/>
    <w:rsid w:val="004A09E2"/>
    <w:rPr>
      <w:vertAlign w:val="superscript"/>
    </w:rPr>
  </w:style>
  <w:style w:type="character" w:customStyle="1" w:styleId="Balk5Char">
    <w:name w:val="Başlık 5 Char"/>
    <w:basedOn w:val="VarsaylanParagrafYazTipi"/>
    <w:link w:val="Balk5"/>
    <w:uiPriority w:val="9"/>
    <w:semiHidden/>
    <w:rsid w:val="00294109"/>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429</Words>
  <Characters>2449</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duygu</dc:creator>
  <cp:keywords/>
  <dc:description/>
  <cp:lastModifiedBy>duygu</cp:lastModifiedBy>
  <cp:revision>3</cp:revision>
  <dcterms:created xsi:type="dcterms:W3CDTF">2018-01-03T21:40:00Z</dcterms:created>
  <dcterms:modified xsi:type="dcterms:W3CDTF">2018-01-09T23:36:00Z</dcterms:modified>
</cp:coreProperties>
</file>