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D9185D" w:rsidRDefault="00971A03" w:rsidP="00832AEF">
            <w:pPr>
              <w:pStyle w:val="DersBilgileri"/>
              <w:rPr>
                <w:bCs/>
                <w:szCs w:val="16"/>
              </w:rPr>
            </w:pPr>
            <w:r w:rsidRPr="009D25E3">
              <w:t>TIP540</w:t>
            </w:r>
            <w:r>
              <w:t xml:space="preserve"> - </w:t>
            </w:r>
            <w:r w:rsidR="003B0F8D">
              <w:rPr>
                <w:bCs/>
                <w:szCs w:val="16"/>
              </w:rPr>
              <w:t xml:space="preserve">Çocukluk çağında </w:t>
            </w:r>
            <w:proofErr w:type="spellStart"/>
            <w:r w:rsidR="003B0F8D">
              <w:rPr>
                <w:bCs/>
                <w:szCs w:val="16"/>
              </w:rPr>
              <w:t>nefrotik</w:t>
            </w:r>
            <w:proofErr w:type="spellEnd"/>
            <w:r w:rsidR="003B0F8D">
              <w:rPr>
                <w:bCs/>
                <w:szCs w:val="16"/>
              </w:rPr>
              <w:t xml:space="preserve"> sendrom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918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Z. Birsin </w:t>
            </w:r>
            <w:proofErr w:type="spellStart"/>
            <w:r>
              <w:rPr>
                <w:szCs w:val="16"/>
              </w:rPr>
              <w:t>Özçakar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918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6733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Ulusal:12,  AKTS:16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918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E915B6" w:rsidP="003B0F8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Bu dersi alan öğrenciler</w:t>
            </w:r>
            <w:r w:rsidR="003B0F8D">
              <w:rPr>
                <w:bCs/>
                <w:szCs w:val="16"/>
              </w:rPr>
              <w:t xml:space="preserve"> çocukluk çağında </w:t>
            </w:r>
            <w:proofErr w:type="spellStart"/>
            <w:r w:rsidR="003B0F8D">
              <w:rPr>
                <w:bCs/>
                <w:szCs w:val="16"/>
              </w:rPr>
              <w:t>nefrotik</w:t>
            </w:r>
            <w:proofErr w:type="spellEnd"/>
            <w:r w:rsidR="003B0F8D">
              <w:rPr>
                <w:bCs/>
                <w:szCs w:val="16"/>
              </w:rPr>
              <w:t xml:space="preserve"> </w:t>
            </w:r>
            <w:proofErr w:type="gramStart"/>
            <w:r w:rsidR="003B0F8D">
              <w:rPr>
                <w:bCs/>
                <w:szCs w:val="16"/>
              </w:rPr>
              <w:t>sendrom</w:t>
            </w:r>
            <w:proofErr w:type="gramEnd"/>
            <w:r>
              <w:rPr>
                <w:szCs w:val="16"/>
              </w:rPr>
              <w:t xml:space="preserve"> tanımı, </w:t>
            </w:r>
            <w:r w:rsidR="003B0F8D">
              <w:rPr>
                <w:szCs w:val="16"/>
              </w:rPr>
              <w:t xml:space="preserve">nedenleri, epidemiyolojisi, </w:t>
            </w:r>
            <w:r>
              <w:rPr>
                <w:szCs w:val="16"/>
              </w:rPr>
              <w:t xml:space="preserve">sınıflandırması, </w:t>
            </w:r>
            <w:proofErr w:type="spellStart"/>
            <w:r>
              <w:rPr>
                <w:szCs w:val="16"/>
              </w:rPr>
              <w:t>patogenezi</w:t>
            </w:r>
            <w:proofErr w:type="spellEnd"/>
            <w:r>
              <w:rPr>
                <w:szCs w:val="16"/>
              </w:rPr>
              <w:t xml:space="preserve">, klinik ve laboratuar bulguları, </w:t>
            </w:r>
            <w:r w:rsidR="00FF64A4">
              <w:rPr>
                <w:szCs w:val="16"/>
              </w:rPr>
              <w:t>tedavisi, komplikasyonları</w:t>
            </w:r>
            <w:r w:rsidR="00895F19">
              <w:rPr>
                <w:szCs w:val="16"/>
              </w:rPr>
              <w:t xml:space="preserve"> </w:t>
            </w:r>
            <w:r w:rsidR="003B0F8D">
              <w:rPr>
                <w:szCs w:val="16"/>
              </w:rPr>
              <w:t xml:space="preserve">ve özellikle çocukluk çağının en sık görülen </w:t>
            </w:r>
            <w:proofErr w:type="spellStart"/>
            <w:r w:rsidR="003B0F8D">
              <w:rPr>
                <w:szCs w:val="16"/>
              </w:rPr>
              <w:t>nefrotik</w:t>
            </w:r>
            <w:proofErr w:type="spellEnd"/>
            <w:r w:rsidR="003B0F8D">
              <w:rPr>
                <w:szCs w:val="16"/>
              </w:rPr>
              <w:t xml:space="preserve"> sendromu olan minimal değişiklik </w:t>
            </w:r>
            <w:proofErr w:type="spellStart"/>
            <w:r w:rsidR="003B0F8D">
              <w:rPr>
                <w:szCs w:val="16"/>
              </w:rPr>
              <w:t>nefrotik</w:t>
            </w:r>
            <w:proofErr w:type="spellEnd"/>
            <w:r w:rsidR="003B0F8D">
              <w:rPr>
                <w:szCs w:val="16"/>
              </w:rPr>
              <w:t xml:space="preserve"> sendrom </w:t>
            </w:r>
            <w:r w:rsidR="00895F19">
              <w:rPr>
                <w:szCs w:val="16"/>
              </w:rPr>
              <w:t>konularında eğitim almış olacaklar.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B0F8D" w:rsidP="00832AEF">
            <w:pPr>
              <w:pStyle w:val="DersBilgileri"/>
              <w:rPr>
                <w:szCs w:val="16"/>
              </w:rPr>
            </w:pPr>
            <w:r>
              <w:rPr>
                <w:bCs/>
                <w:szCs w:val="16"/>
              </w:rPr>
              <w:t xml:space="preserve">Çocukluk çağında </w:t>
            </w:r>
            <w:proofErr w:type="spellStart"/>
            <w:r>
              <w:rPr>
                <w:bCs/>
                <w:szCs w:val="16"/>
              </w:rPr>
              <w:t>nefrotik</w:t>
            </w:r>
            <w:proofErr w:type="spellEnd"/>
            <w:r>
              <w:rPr>
                <w:bCs/>
                <w:szCs w:val="16"/>
              </w:rPr>
              <w:t xml:space="preserve"> </w:t>
            </w:r>
            <w:proofErr w:type="gramStart"/>
            <w:r>
              <w:rPr>
                <w:bCs/>
                <w:szCs w:val="16"/>
              </w:rPr>
              <w:t>sendrom</w:t>
            </w:r>
            <w:proofErr w:type="gramEnd"/>
            <w:r>
              <w:rPr>
                <w:bCs/>
                <w:szCs w:val="16"/>
              </w:rPr>
              <w:t xml:space="preserve"> </w:t>
            </w:r>
            <w:r w:rsidR="00D9185D">
              <w:rPr>
                <w:bCs/>
                <w:szCs w:val="16"/>
              </w:rPr>
              <w:t>konusunda temel bilgilerin verilmesi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E7C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Pediatri stajı / 50 dak.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918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F64A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F72F94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</w:rPr>
              <w:t>Nelson Textbook of Pediatrics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918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D9185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72F94">
      <w:bookmarkStart w:id="0" w:name="_GoBack"/>
      <w:bookmarkEnd w:id="0"/>
    </w:p>
    <w:sectPr w:rsidR="00EB0AE2" w:rsidSect="00A92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C32DD"/>
    <w:rsid w:val="000A48ED"/>
    <w:rsid w:val="001E6E4F"/>
    <w:rsid w:val="00334CC3"/>
    <w:rsid w:val="00367334"/>
    <w:rsid w:val="003A7218"/>
    <w:rsid w:val="003B0F8D"/>
    <w:rsid w:val="003E7C15"/>
    <w:rsid w:val="007F4798"/>
    <w:rsid w:val="00832BE3"/>
    <w:rsid w:val="00895F19"/>
    <w:rsid w:val="00971A03"/>
    <w:rsid w:val="00A038DA"/>
    <w:rsid w:val="00A92425"/>
    <w:rsid w:val="00BC32DD"/>
    <w:rsid w:val="00CB2F9D"/>
    <w:rsid w:val="00D11711"/>
    <w:rsid w:val="00D26B26"/>
    <w:rsid w:val="00D9185D"/>
    <w:rsid w:val="00DC2DB8"/>
    <w:rsid w:val="00E915B6"/>
    <w:rsid w:val="00F72F94"/>
    <w:rsid w:val="00FF6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2018-01-18T07:50:00Z</dcterms:created>
  <dcterms:modified xsi:type="dcterms:W3CDTF">2018-01-18T08:51:00Z</dcterms:modified>
</cp:coreProperties>
</file>