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EB38F4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GDM407 Fermantasyon Teknolojisi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EB38F4" w:rsidRDefault="00EB38F4" w:rsidP="00832AEF">
            <w:pPr>
              <w:pStyle w:val="DersBilgileri"/>
              <w:rPr>
                <w:b/>
                <w:szCs w:val="16"/>
              </w:rPr>
            </w:pPr>
            <w:r w:rsidRPr="00EB38F4">
              <w:rPr>
                <w:b/>
                <w:szCs w:val="16"/>
              </w:rPr>
              <w:t>Prof. Dr. Filiz ÖZÇELİK, Prof. Dr. R. Ertan ANLI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EB38F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CF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 AKTS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EB38F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EB38F4" w:rsidP="00832AEF">
            <w:pPr>
              <w:pStyle w:val="DersBilgileri"/>
              <w:rPr>
                <w:szCs w:val="16"/>
              </w:rPr>
            </w:pPr>
            <w:r w:rsidRPr="00EB38F4">
              <w:rPr>
                <w:szCs w:val="16"/>
              </w:rPr>
              <w:t xml:space="preserve">Fermantasyonun tanımı, </w:t>
            </w:r>
            <w:proofErr w:type="gramStart"/>
            <w:r w:rsidRPr="00EB38F4">
              <w:rPr>
                <w:szCs w:val="16"/>
              </w:rPr>
              <w:t>fermantasyon</w:t>
            </w:r>
            <w:proofErr w:type="gramEnd"/>
            <w:r w:rsidRPr="00EB38F4">
              <w:rPr>
                <w:szCs w:val="16"/>
              </w:rPr>
              <w:t xml:space="preserve"> mikroorganizmaları, fermantasyon kinetiği, alkol fermantasyonu ve diğer fermantasyonlar, </w:t>
            </w:r>
            <w:proofErr w:type="spellStart"/>
            <w:r w:rsidRPr="00EB38F4">
              <w:rPr>
                <w:szCs w:val="16"/>
              </w:rPr>
              <w:t>distile</w:t>
            </w:r>
            <w:proofErr w:type="spellEnd"/>
            <w:r w:rsidRPr="00EB38F4">
              <w:rPr>
                <w:szCs w:val="16"/>
              </w:rPr>
              <w:t xml:space="preserve"> alkollü içkiler teknolojisi, şarap teknolojisi, bira teknolojisi, sirke teknolojisi, laktik asit fermantasyonları ve teknolojileri, fermente ürünlerde kalite analizleri.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EB38F4" w:rsidP="00832AEF">
            <w:pPr>
              <w:pStyle w:val="DersBilgileri"/>
              <w:rPr>
                <w:szCs w:val="16"/>
              </w:rPr>
            </w:pPr>
            <w:proofErr w:type="gramStart"/>
            <w:r w:rsidRPr="00EB38F4">
              <w:rPr>
                <w:szCs w:val="16"/>
              </w:rPr>
              <w:t xml:space="preserve">Fermantasyon teknolojisinin tanımı ve önemi, fermente gıdaların özellikleri ve üretim teknolojileri açıklamak. </w:t>
            </w:r>
            <w:proofErr w:type="gramEnd"/>
            <w:r w:rsidRPr="00EB38F4">
              <w:rPr>
                <w:szCs w:val="16"/>
              </w:rPr>
              <w:t xml:space="preserve">Alkolü içkilerin üretim </w:t>
            </w:r>
            <w:proofErr w:type="gramStart"/>
            <w:r w:rsidRPr="00EB38F4">
              <w:rPr>
                <w:szCs w:val="16"/>
              </w:rPr>
              <w:t>prosesleri</w:t>
            </w:r>
            <w:proofErr w:type="gramEnd"/>
            <w:r w:rsidRPr="00EB38F4">
              <w:rPr>
                <w:szCs w:val="16"/>
              </w:rPr>
              <w:t xml:space="preserve"> ve özellikleri tanımlamak. Gerek fermente, gerekse damıtık içkilerde oluşabilecek sorunlar açıklayıp, çözüm önerileri getirmek.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EB38F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EB38F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EB38F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EB38F4" w:rsidRPr="00EB38F4" w:rsidRDefault="00EB38F4" w:rsidP="00EB38F4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EB38F4">
              <w:rPr>
                <w:szCs w:val="16"/>
                <w:lang w:val="tr-TR"/>
              </w:rPr>
              <w:t>Microbiology</w:t>
            </w:r>
            <w:proofErr w:type="spellEnd"/>
            <w:r w:rsidRPr="00EB38F4">
              <w:rPr>
                <w:szCs w:val="16"/>
                <w:lang w:val="tr-TR"/>
              </w:rPr>
              <w:t xml:space="preserve"> </w:t>
            </w:r>
            <w:proofErr w:type="spellStart"/>
            <w:r w:rsidRPr="00EB38F4">
              <w:rPr>
                <w:szCs w:val="16"/>
                <w:lang w:val="tr-TR"/>
              </w:rPr>
              <w:t>and</w:t>
            </w:r>
            <w:proofErr w:type="spellEnd"/>
            <w:r w:rsidRPr="00EB38F4">
              <w:rPr>
                <w:szCs w:val="16"/>
                <w:lang w:val="tr-TR"/>
              </w:rPr>
              <w:t xml:space="preserve"> </w:t>
            </w:r>
            <w:proofErr w:type="spellStart"/>
            <w:r w:rsidRPr="00EB38F4">
              <w:rPr>
                <w:szCs w:val="16"/>
                <w:lang w:val="tr-TR"/>
              </w:rPr>
              <w:t>Technology</w:t>
            </w:r>
            <w:proofErr w:type="spellEnd"/>
            <w:r w:rsidRPr="00EB38F4">
              <w:rPr>
                <w:szCs w:val="16"/>
                <w:lang w:val="tr-TR"/>
              </w:rPr>
              <w:t xml:space="preserve"> of </w:t>
            </w:r>
            <w:proofErr w:type="spellStart"/>
            <w:r w:rsidRPr="00EB38F4">
              <w:rPr>
                <w:szCs w:val="16"/>
                <w:lang w:val="tr-TR"/>
              </w:rPr>
              <w:t>Fermented</w:t>
            </w:r>
            <w:proofErr w:type="spellEnd"/>
            <w:r w:rsidRPr="00EB38F4">
              <w:rPr>
                <w:szCs w:val="16"/>
                <w:lang w:val="tr-TR"/>
              </w:rPr>
              <w:t xml:space="preserve"> </w:t>
            </w:r>
            <w:proofErr w:type="spellStart"/>
            <w:r w:rsidRPr="00EB38F4">
              <w:rPr>
                <w:szCs w:val="16"/>
                <w:lang w:val="tr-TR"/>
              </w:rPr>
              <w:t>Food</w:t>
            </w:r>
            <w:proofErr w:type="spellEnd"/>
            <w:r w:rsidRPr="00EB38F4">
              <w:rPr>
                <w:szCs w:val="16"/>
                <w:lang w:val="tr-TR"/>
              </w:rPr>
              <w:t xml:space="preserve">, R. W. </w:t>
            </w:r>
            <w:proofErr w:type="spellStart"/>
            <w:r w:rsidRPr="00EB38F4">
              <w:rPr>
                <w:szCs w:val="16"/>
                <w:lang w:val="tr-TR"/>
              </w:rPr>
              <w:t>Hutkins</w:t>
            </w:r>
            <w:proofErr w:type="spellEnd"/>
            <w:r w:rsidRPr="00EB38F4">
              <w:rPr>
                <w:szCs w:val="16"/>
                <w:lang w:val="tr-TR"/>
              </w:rPr>
              <w:t xml:space="preserve">, </w:t>
            </w:r>
            <w:proofErr w:type="spellStart"/>
            <w:r w:rsidRPr="00EB38F4">
              <w:rPr>
                <w:szCs w:val="16"/>
                <w:lang w:val="tr-TR"/>
              </w:rPr>
              <w:t>Blackwell</w:t>
            </w:r>
            <w:proofErr w:type="spellEnd"/>
            <w:r w:rsidRPr="00EB38F4">
              <w:rPr>
                <w:szCs w:val="16"/>
                <w:lang w:val="tr-TR"/>
              </w:rPr>
              <w:t xml:space="preserve"> Publishing, 473 p, 2006.</w:t>
            </w:r>
          </w:p>
          <w:p w:rsidR="00EB38F4" w:rsidRPr="00EB38F4" w:rsidRDefault="00EB38F4" w:rsidP="00EB38F4">
            <w:pPr>
              <w:pStyle w:val="Kaynakca"/>
              <w:rPr>
                <w:szCs w:val="16"/>
                <w:lang w:val="tr-TR"/>
              </w:rPr>
            </w:pPr>
            <w:r w:rsidRPr="00EB38F4">
              <w:rPr>
                <w:szCs w:val="16"/>
                <w:lang w:val="tr-TR"/>
              </w:rPr>
              <w:t>Alkol ve alkollü içkiler teknolojisi, I. Fidan, İ. Şahin, Ank. Ü. Zir. Fak. Yayın No: 295. Ankara, 304 s. 1993</w:t>
            </w:r>
          </w:p>
          <w:p w:rsidR="00EB38F4" w:rsidRPr="00EB38F4" w:rsidRDefault="00EB38F4" w:rsidP="00EB38F4">
            <w:pPr>
              <w:pStyle w:val="Kaynakca"/>
              <w:rPr>
                <w:szCs w:val="16"/>
                <w:lang w:val="tr-TR"/>
              </w:rPr>
            </w:pPr>
            <w:proofErr w:type="gramStart"/>
            <w:r w:rsidRPr="00EB38F4">
              <w:rPr>
                <w:szCs w:val="16"/>
                <w:lang w:val="tr-TR"/>
              </w:rPr>
              <w:t xml:space="preserve">Malt bira kimyası ve teknolojisi. </w:t>
            </w:r>
            <w:proofErr w:type="gramEnd"/>
            <w:r w:rsidRPr="00EB38F4">
              <w:rPr>
                <w:szCs w:val="16"/>
                <w:lang w:val="tr-TR"/>
              </w:rPr>
              <w:t>İ. Türker, Ank. Ün. Zir. Fak. Yayın No:660. Ankara, 291 s. 1979.</w:t>
            </w:r>
          </w:p>
          <w:p w:rsidR="00EB38F4" w:rsidRPr="00EB38F4" w:rsidRDefault="00EB38F4" w:rsidP="00EB38F4">
            <w:pPr>
              <w:pStyle w:val="Kaynakca"/>
              <w:rPr>
                <w:szCs w:val="16"/>
                <w:lang w:val="tr-TR"/>
              </w:rPr>
            </w:pPr>
            <w:r w:rsidRPr="00EB38F4">
              <w:rPr>
                <w:szCs w:val="16"/>
                <w:lang w:val="tr-TR"/>
              </w:rPr>
              <w:t xml:space="preserve">Turşu teknolojisi, N. Aktan, U. Yücel, H. Kalkan, Ege Meslek Yüksekokulu Yayın </w:t>
            </w:r>
            <w:proofErr w:type="spellStart"/>
            <w:r w:rsidRPr="00EB38F4">
              <w:rPr>
                <w:szCs w:val="16"/>
                <w:lang w:val="tr-TR"/>
              </w:rPr>
              <w:t>no</w:t>
            </w:r>
            <w:proofErr w:type="spellEnd"/>
            <w:r w:rsidRPr="00EB38F4">
              <w:rPr>
                <w:szCs w:val="16"/>
                <w:lang w:val="tr-TR"/>
              </w:rPr>
              <w:t>: 23. İzmir, 128 s. 1998.</w:t>
            </w:r>
          </w:p>
          <w:p w:rsidR="00EB38F4" w:rsidRPr="00EB38F4" w:rsidRDefault="00EB38F4" w:rsidP="00EB38F4">
            <w:pPr>
              <w:pStyle w:val="Kaynakca"/>
              <w:rPr>
                <w:szCs w:val="16"/>
                <w:lang w:val="tr-TR"/>
              </w:rPr>
            </w:pPr>
            <w:r w:rsidRPr="00EB38F4">
              <w:rPr>
                <w:szCs w:val="16"/>
                <w:lang w:val="tr-TR"/>
              </w:rPr>
              <w:t>Yüksek Alkollü İçkiler, I. Fidan, R. E. Anlı, Kavaklıdere Kültür Yayınları, 258 s. 2002</w:t>
            </w:r>
          </w:p>
          <w:p w:rsidR="00BC32DD" w:rsidRPr="001A2552" w:rsidRDefault="00EB38F4" w:rsidP="00EB38F4">
            <w:pPr>
              <w:pStyle w:val="Kaynakca"/>
              <w:rPr>
                <w:szCs w:val="16"/>
                <w:lang w:val="tr-TR"/>
              </w:rPr>
            </w:pPr>
            <w:r w:rsidRPr="00EB38F4">
              <w:rPr>
                <w:szCs w:val="16"/>
                <w:lang w:val="tr-TR"/>
              </w:rPr>
              <w:t>Özel Şaraplar, I. Fidan, R. E. Anlı, Kavaklıdere Kültür Yayınları, 216 s, 2000.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EB38F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EB38F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EB38F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C3CF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832BE3"/>
    <w:rsid w:val="00BC32DD"/>
    <w:rsid w:val="00BC3CF0"/>
    <w:rsid w:val="00EB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FGULER</cp:lastModifiedBy>
  <cp:revision>3</cp:revision>
  <dcterms:created xsi:type="dcterms:W3CDTF">2017-02-03T08:50:00Z</dcterms:created>
  <dcterms:modified xsi:type="dcterms:W3CDTF">2018-01-18T12:46:00Z</dcterms:modified>
</cp:coreProperties>
</file>