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F4D8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Doğuştan </w:t>
            </w:r>
            <w:proofErr w:type="spellStart"/>
            <w:r>
              <w:rPr>
                <w:b/>
                <w:bCs/>
                <w:szCs w:val="16"/>
              </w:rPr>
              <w:t>Metabolik</w:t>
            </w:r>
            <w:proofErr w:type="spellEnd"/>
            <w:r>
              <w:rPr>
                <w:b/>
                <w:bCs/>
                <w:szCs w:val="16"/>
              </w:rPr>
              <w:t xml:space="preserve"> Hastalıklara Yaklaşım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F4D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 Dr. Tuba </w:t>
            </w:r>
            <w:proofErr w:type="spellStart"/>
            <w:r>
              <w:rPr>
                <w:szCs w:val="16"/>
              </w:rPr>
              <w:t>Eminoğlu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F4D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F4D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Kalıtsal </w:t>
            </w:r>
            <w:proofErr w:type="spellStart"/>
            <w:r>
              <w:rPr>
                <w:szCs w:val="16"/>
              </w:rPr>
              <w:t>metabolik</w:t>
            </w:r>
            <w:proofErr w:type="spellEnd"/>
            <w:r>
              <w:rPr>
                <w:szCs w:val="16"/>
              </w:rPr>
              <w:t xml:space="preserve"> hastalıklar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F4D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Kalıtsal </w:t>
            </w:r>
            <w:proofErr w:type="spellStart"/>
            <w:r>
              <w:rPr>
                <w:szCs w:val="16"/>
              </w:rPr>
              <w:t>Metabolik</w:t>
            </w:r>
            <w:proofErr w:type="spellEnd"/>
            <w:r>
              <w:rPr>
                <w:szCs w:val="16"/>
              </w:rPr>
              <w:t xml:space="preserve"> Hastalıkların genetik zemini, </w:t>
            </w:r>
            <w:proofErr w:type="spellStart"/>
            <w:r>
              <w:rPr>
                <w:szCs w:val="16"/>
              </w:rPr>
              <w:t>fizyopatolojisi</w:t>
            </w:r>
            <w:proofErr w:type="spellEnd"/>
            <w:r>
              <w:rPr>
                <w:szCs w:val="16"/>
              </w:rPr>
              <w:t>, tanı ve acil tedavi yaklaşımlarının kavranması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F4D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F4D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2F4D8A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Nelson </w:t>
            </w:r>
            <w:proofErr w:type="spellStart"/>
            <w:r>
              <w:rPr>
                <w:szCs w:val="16"/>
                <w:lang w:val="tr-TR"/>
              </w:rPr>
              <w:t>Pediatrics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Rudolph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Pediatrics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F199E">
      <w:bookmarkStart w:id="0" w:name="_GoBack"/>
      <w:bookmarkEnd w:id="0"/>
    </w:p>
    <w:sectPr w:rsidR="00EB0AE2" w:rsidSect="002D7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2D7C5A"/>
    <w:rsid w:val="002F4D8A"/>
    <w:rsid w:val="00832BE3"/>
    <w:rsid w:val="008F199E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2018-01-30T13:37:00Z</cp:lastPrinted>
  <dcterms:created xsi:type="dcterms:W3CDTF">2018-01-30T13:43:00Z</dcterms:created>
  <dcterms:modified xsi:type="dcterms:W3CDTF">2018-01-30T13:43:00Z</dcterms:modified>
</cp:coreProperties>
</file>