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BC4" w:rsidRDefault="00066BC4" w:rsidP="00066BC4">
      <w:pPr>
        <w:ind w:left="360"/>
        <w:jc w:val="center"/>
        <w:rPr>
          <w:b/>
          <w:bCs/>
        </w:rPr>
      </w:pPr>
      <w:r>
        <w:rPr>
          <w:b/>
          <w:bCs/>
        </w:rPr>
        <w:t>KATARAKT</w:t>
      </w:r>
    </w:p>
    <w:p w:rsidR="00066BC4" w:rsidRPr="00355A35" w:rsidRDefault="00066BC4" w:rsidP="00066BC4">
      <w:pPr>
        <w:ind w:left="360"/>
        <w:jc w:val="center"/>
        <w:rPr>
          <w:b/>
          <w:bCs/>
        </w:rPr>
      </w:pPr>
      <w:r>
        <w:rPr>
          <w:b/>
          <w:bCs/>
        </w:rPr>
        <w:t>Prof. Dr. Ö. Ömür Uçakhan-Gündüz</w:t>
      </w:r>
    </w:p>
    <w:p w:rsidR="00066BC4" w:rsidRPr="00066BC4" w:rsidRDefault="00066BC4" w:rsidP="00066BC4">
      <w:pPr>
        <w:ind w:left="720"/>
      </w:pPr>
    </w:p>
    <w:p w:rsidR="00A534E6" w:rsidRDefault="00A534E6" w:rsidP="00066BC4">
      <w:pPr>
        <w:tabs>
          <w:tab w:val="num" w:pos="720"/>
        </w:tabs>
        <w:ind w:left="720"/>
      </w:pPr>
      <w:r>
        <w:t>Lens Anatomisi:</w:t>
      </w:r>
    </w:p>
    <w:p w:rsidR="00023CCD" w:rsidRPr="00A534E6" w:rsidRDefault="00066BC4" w:rsidP="00066BC4">
      <w:pPr>
        <w:tabs>
          <w:tab w:val="num" w:pos="720"/>
        </w:tabs>
        <w:ind w:left="720"/>
      </w:pPr>
      <w:r w:rsidRPr="00A534E6">
        <w:t>Kristalin lens b</w:t>
      </w:r>
      <w:r w:rsidR="002B3F83" w:rsidRPr="00A534E6">
        <w:rPr>
          <w:bCs/>
        </w:rPr>
        <w:t>ikonveks, avasküler, saydam</w:t>
      </w:r>
      <w:r w:rsidRPr="00A534E6">
        <w:rPr>
          <w:bCs/>
        </w:rPr>
        <w:t>sapıdadır.</w:t>
      </w:r>
    </w:p>
    <w:p w:rsidR="00023CCD" w:rsidRPr="00A534E6" w:rsidRDefault="002B3F83" w:rsidP="00A534E6">
      <w:pPr>
        <w:ind w:left="720"/>
      </w:pPr>
      <w:r w:rsidRPr="00A534E6">
        <w:rPr>
          <w:bCs/>
        </w:rPr>
        <w:t>Kapsül</w:t>
      </w:r>
      <w:r w:rsidR="00066BC4" w:rsidRPr="00A534E6">
        <w:rPr>
          <w:bCs/>
        </w:rPr>
        <w:t>, k</w:t>
      </w:r>
      <w:r w:rsidRPr="00A534E6">
        <w:rPr>
          <w:bCs/>
        </w:rPr>
        <w:t>orteks</w:t>
      </w:r>
      <w:r w:rsidR="00066BC4" w:rsidRPr="00A534E6">
        <w:rPr>
          <w:bCs/>
        </w:rPr>
        <w:t>, n</w:t>
      </w:r>
      <w:r w:rsidRPr="00A534E6">
        <w:rPr>
          <w:bCs/>
        </w:rPr>
        <w:t>ukleus</w:t>
      </w:r>
      <w:r w:rsidR="00066BC4" w:rsidRPr="00A534E6">
        <w:rPr>
          <w:bCs/>
        </w:rPr>
        <w:t xml:space="preserve"> kısımlarından oluşur.</w:t>
      </w:r>
    </w:p>
    <w:p w:rsidR="00023CCD" w:rsidRPr="00A534E6" w:rsidRDefault="002B3F83" w:rsidP="00A534E6">
      <w:pPr>
        <w:ind w:left="720"/>
      </w:pPr>
      <w:r w:rsidRPr="00A534E6">
        <w:rPr>
          <w:bCs/>
        </w:rPr>
        <w:t>Lens epiteli (ön ve ekvatoriyal) lens kapsülünü salgılar (basallamina)</w:t>
      </w:r>
    </w:p>
    <w:p w:rsidR="00023CCD" w:rsidRPr="00A534E6" w:rsidRDefault="002B3F83" w:rsidP="00A534E6">
      <w:pPr>
        <w:ind w:left="720"/>
      </w:pPr>
      <w:r w:rsidRPr="00A534E6">
        <w:rPr>
          <w:bCs/>
        </w:rPr>
        <w:t>Lens siliyer cisme zonula lifleriyle tutunur</w:t>
      </w:r>
    </w:p>
    <w:p w:rsidR="00066BC4" w:rsidRPr="00A534E6" w:rsidRDefault="00066BC4" w:rsidP="00066BC4">
      <w:pPr>
        <w:rPr>
          <w:bCs/>
        </w:rPr>
      </w:pPr>
    </w:p>
    <w:p w:rsidR="00066BC4" w:rsidRPr="00A534E6" w:rsidRDefault="00066BC4" w:rsidP="00066BC4"/>
    <w:p w:rsidR="009005A5" w:rsidRPr="00A534E6" w:rsidRDefault="00066BC4">
      <w:r w:rsidRPr="00A534E6">
        <w:rPr>
          <w:noProof/>
        </w:rPr>
        <w:drawing>
          <wp:inline distT="0" distB="0" distL="0" distR="0">
            <wp:extent cx="2127994" cy="2087245"/>
            <wp:effectExtent l="0" t="0" r="5715" b="8255"/>
            <wp:docPr id="4100" name="Picture 4" descr="lens anato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lens anatom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556" cy="21034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66BC4" w:rsidRPr="00A534E6" w:rsidRDefault="00066BC4"/>
    <w:p w:rsidR="00023CCD" w:rsidRPr="00A534E6" w:rsidRDefault="002B3F83" w:rsidP="00066BC4">
      <w:pPr>
        <w:numPr>
          <w:ilvl w:val="0"/>
          <w:numId w:val="2"/>
        </w:numPr>
      </w:pPr>
      <w:r w:rsidRPr="00A534E6">
        <w:rPr>
          <w:bCs/>
        </w:rPr>
        <w:t>Ekvatoriyal lens epitel hücreleri mitozla çoğalır, yeni oluşan epitel hücreleri uzar ve organellerini kaybederek lens liflerini oluşturur (hayat boyu)</w:t>
      </w:r>
    </w:p>
    <w:p w:rsidR="00023CCD" w:rsidRPr="00A534E6" w:rsidRDefault="002B3F83" w:rsidP="00066BC4">
      <w:pPr>
        <w:numPr>
          <w:ilvl w:val="0"/>
          <w:numId w:val="2"/>
        </w:numPr>
      </w:pPr>
      <w:r w:rsidRPr="00A534E6">
        <w:rPr>
          <w:bCs/>
        </w:rPr>
        <w:t xml:space="preserve">Lens sürekli olarak ön-arka ve ekvatoriyal olarak büyür </w:t>
      </w:r>
    </w:p>
    <w:p w:rsidR="00066BC4" w:rsidRPr="00A534E6" w:rsidRDefault="00066BC4" w:rsidP="0042120C">
      <w:pPr>
        <w:numPr>
          <w:ilvl w:val="0"/>
          <w:numId w:val="2"/>
        </w:numPr>
      </w:pPr>
      <w:r w:rsidRPr="00A534E6">
        <w:rPr>
          <w:bCs/>
        </w:rPr>
        <w:t>Saydamlığını d</w:t>
      </w:r>
      <w:r w:rsidR="002B3F83" w:rsidRPr="00A534E6">
        <w:rPr>
          <w:bCs/>
        </w:rPr>
        <w:t>üzenli lens lifi dizilimi</w:t>
      </w:r>
      <w:r w:rsidRPr="00A534E6">
        <w:rPr>
          <w:bCs/>
        </w:rPr>
        <w:t>, p</w:t>
      </w:r>
      <w:r w:rsidR="002B3F83" w:rsidRPr="00A534E6">
        <w:rPr>
          <w:bCs/>
        </w:rPr>
        <w:t>rotein</w:t>
      </w:r>
      <w:r w:rsidRPr="00A534E6">
        <w:rPr>
          <w:bCs/>
        </w:rPr>
        <w:t>, glukoz</w:t>
      </w:r>
      <w:r w:rsidR="002B3F83" w:rsidRPr="00A534E6">
        <w:rPr>
          <w:bCs/>
        </w:rPr>
        <w:t xml:space="preserve"> metabolizması</w:t>
      </w:r>
      <w:r w:rsidRPr="00A534E6">
        <w:rPr>
          <w:bCs/>
        </w:rPr>
        <w:t xml:space="preserve"> ve eletrolit dengesi ile korur</w:t>
      </w:r>
    </w:p>
    <w:p w:rsidR="00A534E6" w:rsidRDefault="00A534E6" w:rsidP="00066BC4">
      <w:pPr>
        <w:ind w:left="720"/>
      </w:pPr>
    </w:p>
    <w:p w:rsidR="00066BC4" w:rsidRDefault="00A534E6" w:rsidP="00066BC4">
      <w:pPr>
        <w:ind w:left="720"/>
      </w:pPr>
      <w:r>
        <w:t>Katarakt:</w:t>
      </w:r>
    </w:p>
    <w:p w:rsidR="00023CCD" w:rsidRPr="00B935A8" w:rsidRDefault="002B3F83" w:rsidP="00066BC4">
      <w:pPr>
        <w:numPr>
          <w:ilvl w:val="0"/>
          <w:numId w:val="2"/>
        </w:numPr>
      </w:pPr>
      <w:r w:rsidRPr="00A534E6">
        <w:rPr>
          <w:bCs/>
        </w:rPr>
        <w:t>Lens yapısında (kapsül dahil) herhangi bir doğumsal veya akkizopasifikasyon</w:t>
      </w:r>
      <w:r w:rsidR="00066BC4" w:rsidRPr="00A534E6">
        <w:rPr>
          <w:bCs/>
        </w:rPr>
        <w:t>a, görmeyi etkilesin ya da etkilemesin “katarakt” adı verilir.</w:t>
      </w:r>
    </w:p>
    <w:p w:rsidR="00B935A8" w:rsidRPr="00A534E6" w:rsidRDefault="00B935A8" w:rsidP="00066BC4">
      <w:pPr>
        <w:numPr>
          <w:ilvl w:val="0"/>
          <w:numId w:val="2"/>
        </w:numPr>
      </w:pPr>
      <w:r>
        <w:rPr>
          <w:bCs/>
        </w:rPr>
        <w:t>Genellikle zaman içinde, yavaş yavaş ağrısız bir görme azalması/kaybı yapar.</w:t>
      </w:r>
    </w:p>
    <w:p w:rsidR="00066BC4" w:rsidRPr="00A534E6" w:rsidRDefault="00066BC4" w:rsidP="00066BC4">
      <w:pPr>
        <w:ind w:left="720"/>
      </w:pPr>
    </w:p>
    <w:p w:rsidR="00023CCD" w:rsidRPr="00A534E6" w:rsidRDefault="00066BC4" w:rsidP="00066BC4">
      <w:pPr>
        <w:numPr>
          <w:ilvl w:val="0"/>
          <w:numId w:val="2"/>
        </w:numPr>
      </w:pPr>
      <w:r w:rsidRPr="00A534E6">
        <w:rPr>
          <w:bCs/>
        </w:rPr>
        <w:t xml:space="preserve">Katarakt </w:t>
      </w:r>
      <w:r w:rsidR="002B3F83" w:rsidRPr="00A534E6">
        <w:rPr>
          <w:bCs/>
        </w:rPr>
        <w:t>Sınıflama</w:t>
      </w:r>
      <w:r w:rsidRPr="00A534E6">
        <w:rPr>
          <w:bCs/>
        </w:rPr>
        <w:t>sı:</w:t>
      </w:r>
    </w:p>
    <w:p w:rsidR="00023CCD" w:rsidRPr="00A534E6" w:rsidRDefault="002B3F83" w:rsidP="00066BC4">
      <w:pPr>
        <w:numPr>
          <w:ilvl w:val="1"/>
          <w:numId w:val="2"/>
        </w:numPr>
      </w:pPr>
      <w:r w:rsidRPr="00A534E6">
        <w:rPr>
          <w:bCs/>
        </w:rPr>
        <w:t>Morfolojik</w:t>
      </w:r>
    </w:p>
    <w:p w:rsidR="00023CCD" w:rsidRPr="00A534E6" w:rsidRDefault="002B3F83" w:rsidP="00066BC4">
      <w:pPr>
        <w:numPr>
          <w:ilvl w:val="1"/>
          <w:numId w:val="2"/>
        </w:numPr>
      </w:pPr>
      <w:r w:rsidRPr="00A534E6">
        <w:rPr>
          <w:bCs/>
        </w:rPr>
        <w:t>Olgunluk / maturite</w:t>
      </w:r>
    </w:p>
    <w:p w:rsidR="00023CCD" w:rsidRPr="00A534E6" w:rsidRDefault="002B3F83" w:rsidP="00066BC4">
      <w:pPr>
        <w:numPr>
          <w:ilvl w:val="1"/>
          <w:numId w:val="2"/>
        </w:numPr>
      </w:pPr>
      <w:r w:rsidRPr="00A534E6">
        <w:rPr>
          <w:bCs/>
        </w:rPr>
        <w:t>Etioloji</w:t>
      </w:r>
      <w:r w:rsidR="00A534E6">
        <w:rPr>
          <w:bCs/>
        </w:rPr>
        <w:t xml:space="preserve"> /Yaş</w:t>
      </w:r>
    </w:p>
    <w:p w:rsidR="00066BC4" w:rsidRPr="00A534E6" w:rsidRDefault="00066BC4" w:rsidP="00066BC4"/>
    <w:p w:rsidR="00023CCD" w:rsidRPr="00A534E6" w:rsidRDefault="002B3F83" w:rsidP="00066BC4">
      <w:pPr>
        <w:numPr>
          <w:ilvl w:val="0"/>
          <w:numId w:val="5"/>
        </w:numPr>
      </w:pPr>
      <w:r w:rsidRPr="00A534E6">
        <w:rPr>
          <w:bCs/>
        </w:rPr>
        <w:t>Morfolojik Sınıflama:</w:t>
      </w:r>
    </w:p>
    <w:p w:rsidR="00023CCD" w:rsidRPr="00A534E6" w:rsidRDefault="002B3F83" w:rsidP="00066BC4">
      <w:pPr>
        <w:numPr>
          <w:ilvl w:val="1"/>
          <w:numId w:val="5"/>
        </w:numPr>
      </w:pPr>
      <w:r w:rsidRPr="00A534E6">
        <w:rPr>
          <w:bCs/>
        </w:rPr>
        <w:t>Nükleer</w:t>
      </w:r>
    </w:p>
    <w:p w:rsidR="00023CCD" w:rsidRPr="00A534E6" w:rsidRDefault="002B3F83" w:rsidP="00066BC4">
      <w:pPr>
        <w:numPr>
          <w:ilvl w:val="1"/>
          <w:numId w:val="5"/>
        </w:numPr>
      </w:pPr>
      <w:r w:rsidRPr="00A534E6">
        <w:rPr>
          <w:bCs/>
        </w:rPr>
        <w:t>Kortikal</w:t>
      </w:r>
    </w:p>
    <w:p w:rsidR="00023CCD" w:rsidRPr="00A534E6" w:rsidRDefault="002B3F83" w:rsidP="00066BC4">
      <w:pPr>
        <w:numPr>
          <w:ilvl w:val="1"/>
          <w:numId w:val="5"/>
        </w:numPr>
      </w:pPr>
      <w:r w:rsidRPr="00A534E6">
        <w:rPr>
          <w:bCs/>
        </w:rPr>
        <w:t>Subkapsüler (ön / arka)</w:t>
      </w:r>
    </w:p>
    <w:p w:rsidR="00023CCD" w:rsidRPr="00A534E6" w:rsidRDefault="002B3F83" w:rsidP="00066BC4">
      <w:pPr>
        <w:numPr>
          <w:ilvl w:val="1"/>
          <w:numId w:val="5"/>
        </w:numPr>
      </w:pPr>
      <w:r w:rsidRPr="00A534E6">
        <w:rPr>
          <w:bCs/>
        </w:rPr>
        <w:t>Polar</w:t>
      </w:r>
    </w:p>
    <w:p w:rsidR="00066BC4" w:rsidRPr="00A534E6" w:rsidRDefault="00066BC4"/>
    <w:p w:rsidR="00066BC4" w:rsidRPr="00A534E6" w:rsidRDefault="00066BC4">
      <w:r w:rsidRPr="00A534E6">
        <w:rPr>
          <w:noProof/>
        </w:rPr>
        <w:lastRenderedPageBreak/>
        <w:drawing>
          <wp:inline distT="0" distB="0" distL="0" distR="0">
            <wp:extent cx="1943100" cy="1295660"/>
            <wp:effectExtent l="0" t="0" r="0" b="0"/>
            <wp:docPr id="4198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9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657" cy="130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A534E6">
        <w:rPr>
          <w:noProof/>
        </w:rPr>
        <w:drawing>
          <wp:inline distT="0" distB="0" distL="0" distR="0">
            <wp:extent cx="1958841" cy="1306195"/>
            <wp:effectExtent l="0" t="0" r="3810" b="8255"/>
            <wp:docPr id="10245" name="Picture 5" descr="HASAN İLBEYLİ_2011_03_14_3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" name="Picture 5" descr="HASAN İLBEYLİ_2011_03_14_38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513" cy="13073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A534E6">
        <w:rPr>
          <w:noProof/>
        </w:rPr>
        <w:drawing>
          <wp:inline distT="0" distB="0" distL="0" distR="0">
            <wp:extent cx="2000250" cy="1334247"/>
            <wp:effectExtent l="0" t="0" r="0" b="0"/>
            <wp:docPr id="419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8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713" cy="133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A534E6">
        <w:rPr>
          <w:noProof/>
        </w:rPr>
        <w:drawing>
          <wp:inline distT="0" distB="0" distL="0" distR="0">
            <wp:extent cx="1973178" cy="1315720"/>
            <wp:effectExtent l="0" t="0" r="8255" b="0"/>
            <wp:docPr id="430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5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29" cy="131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066BC4" w:rsidRPr="00A534E6" w:rsidRDefault="00066BC4"/>
    <w:p w:rsidR="00023CCD" w:rsidRPr="00A534E6" w:rsidRDefault="002B3F83" w:rsidP="00066BC4">
      <w:pPr>
        <w:numPr>
          <w:ilvl w:val="0"/>
          <w:numId w:val="6"/>
        </w:numPr>
      </w:pPr>
      <w:r w:rsidRPr="00A534E6">
        <w:rPr>
          <w:bCs/>
        </w:rPr>
        <w:t>Olgunluğa göre sınıflama:</w:t>
      </w:r>
    </w:p>
    <w:p w:rsidR="00023CCD" w:rsidRPr="00A534E6" w:rsidRDefault="002B3F83" w:rsidP="00066BC4">
      <w:pPr>
        <w:numPr>
          <w:ilvl w:val="1"/>
          <w:numId w:val="6"/>
        </w:numPr>
      </w:pPr>
      <w:r w:rsidRPr="00A534E6">
        <w:rPr>
          <w:bCs/>
        </w:rPr>
        <w:t>İmmatür</w:t>
      </w:r>
    </w:p>
    <w:p w:rsidR="00023CCD" w:rsidRPr="00A534E6" w:rsidRDefault="002B3F83" w:rsidP="00066BC4">
      <w:pPr>
        <w:numPr>
          <w:ilvl w:val="1"/>
          <w:numId w:val="6"/>
        </w:numPr>
      </w:pPr>
      <w:r w:rsidRPr="00A534E6">
        <w:rPr>
          <w:bCs/>
        </w:rPr>
        <w:t>Matür</w:t>
      </w:r>
    </w:p>
    <w:p w:rsidR="00023CCD" w:rsidRPr="00A534E6" w:rsidRDefault="002B3F83" w:rsidP="00066BC4">
      <w:pPr>
        <w:numPr>
          <w:ilvl w:val="1"/>
          <w:numId w:val="6"/>
        </w:numPr>
      </w:pPr>
      <w:r w:rsidRPr="00A534E6">
        <w:rPr>
          <w:bCs/>
        </w:rPr>
        <w:t xml:space="preserve">Entümesan (immatür veya matür)(ön kamara dar / pupiller blok </w:t>
      </w:r>
      <w:r w:rsidR="00066BC4" w:rsidRPr="00A534E6">
        <w:rPr>
          <w:bCs/>
        </w:rPr>
        <w:t>g</w:t>
      </w:r>
      <w:r w:rsidRPr="00A534E6">
        <w:rPr>
          <w:bCs/>
        </w:rPr>
        <w:t>lokomu</w:t>
      </w:r>
      <w:r w:rsidR="00066BC4" w:rsidRPr="00A534E6">
        <w:rPr>
          <w:bCs/>
        </w:rPr>
        <w:t xml:space="preserve"> gelişebilir</w:t>
      </w:r>
      <w:r w:rsidRPr="00A534E6">
        <w:rPr>
          <w:bCs/>
        </w:rPr>
        <w:t>)</w:t>
      </w:r>
    </w:p>
    <w:p w:rsidR="00023CCD" w:rsidRPr="00A534E6" w:rsidRDefault="002B3F83" w:rsidP="00066BC4">
      <w:pPr>
        <w:numPr>
          <w:ilvl w:val="1"/>
          <w:numId w:val="6"/>
        </w:numPr>
      </w:pPr>
      <w:r w:rsidRPr="00A534E6">
        <w:rPr>
          <w:bCs/>
        </w:rPr>
        <w:t>Hipermatür (matür + su sızıntısı ile kırışık kapsül)</w:t>
      </w:r>
    </w:p>
    <w:p w:rsidR="00023CCD" w:rsidRPr="00A534E6" w:rsidRDefault="002B3F83" w:rsidP="00066BC4">
      <w:pPr>
        <w:numPr>
          <w:ilvl w:val="1"/>
          <w:numId w:val="6"/>
        </w:numPr>
      </w:pPr>
      <w:r w:rsidRPr="00A534E6">
        <w:rPr>
          <w:bCs/>
        </w:rPr>
        <w:t>Morgagnian (korteks likefikasyonu)</w:t>
      </w:r>
    </w:p>
    <w:p w:rsidR="00066BC4" w:rsidRPr="00A534E6" w:rsidRDefault="00066BC4" w:rsidP="00066BC4">
      <w:pPr>
        <w:ind w:left="720"/>
      </w:pPr>
    </w:p>
    <w:p w:rsidR="00066BC4" w:rsidRPr="00A534E6" w:rsidRDefault="00066BC4" w:rsidP="00066BC4">
      <w:pPr>
        <w:ind w:left="720"/>
      </w:pPr>
      <w:r w:rsidRPr="00A534E6">
        <w:rPr>
          <w:noProof/>
        </w:rPr>
        <w:drawing>
          <wp:inline distT="0" distB="0" distL="0" distR="0">
            <wp:extent cx="1866900" cy="1370816"/>
            <wp:effectExtent l="0" t="0" r="0" b="1270"/>
            <wp:docPr id="30724" name="Picture 4" descr="hypermature morgagn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4" name="Picture 4" descr="hypermature morgagnia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980" t="7361" r="10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251" cy="138135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A534E6">
        <w:rPr>
          <w:noProof/>
        </w:rPr>
        <w:drawing>
          <wp:inline distT="0" distB="0" distL="0" distR="0">
            <wp:extent cx="2056542" cy="1371751"/>
            <wp:effectExtent l="0" t="0" r="1270" b="0"/>
            <wp:docPr id="30726" name="Picture 6" descr="IMG_1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6" name="Picture 6" descr="IMG_12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144" cy="137482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A534E6">
        <w:rPr>
          <w:noProof/>
        </w:rPr>
        <w:drawing>
          <wp:inline distT="0" distB="0" distL="0" distR="0">
            <wp:extent cx="2105025" cy="1404089"/>
            <wp:effectExtent l="0" t="0" r="0" b="5715"/>
            <wp:docPr id="30725" name="Picture 5" descr="rukiye sögüt_2011_03_10_3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5" name="Picture 5" descr="rukiye sögüt_2011_03_10_365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75" cy="140458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66BC4" w:rsidRPr="00A534E6" w:rsidRDefault="00066BC4"/>
    <w:p w:rsidR="00023CCD" w:rsidRPr="00A534E6" w:rsidRDefault="002B3F83" w:rsidP="00066BC4">
      <w:pPr>
        <w:numPr>
          <w:ilvl w:val="0"/>
          <w:numId w:val="7"/>
        </w:numPr>
      </w:pPr>
      <w:r w:rsidRPr="00A534E6">
        <w:rPr>
          <w:bCs/>
        </w:rPr>
        <w:t>Etiolojik</w:t>
      </w:r>
      <w:r w:rsidR="00066BC4" w:rsidRPr="00A534E6">
        <w:rPr>
          <w:bCs/>
        </w:rPr>
        <w:t>/Yaşa Bağlı</w:t>
      </w:r>
      <w:r w:rsidRPr="00A534E6">
        <w:rPr>
          <w:bCs/>
        </w:rPr>
        <w:t xml:space="preserve"> Sınıflama:</w:t>
      </w:r>
    </w:p>
    <w:p w:rsidR="00023CCD" w:rsidRPr="00A534E6" w:rsidRDefault="002B3F83" w:rsidP="00066BC4">
      <w:pPr>
        <w:numPr>
          <w:ilvl w:val="1"/>
          <w:numId w:val="7"/>
        </w:numPr>
      </w:pPr>
      <w:r w:rsidRPr="00A534E6">
        <w:rPr>
          <w:bCs/>
        </w:rPr>
        <w:t>Konjenital / infantil (doğumda var / 1. ay) (1/2000)</w:t>
      </w:r>
    </w:p>
    <w:p w:rsidR="00023CCD" w:rsidRPr="00A534E6" w:rsidRDefault="002B3F83" w:rsidP="00066BC4">
      <w:pPr>
        <w:numPr>
          <w:ilvl w:val="1"/>
          <w:numId w:val="7"/>
        </w:numPr>
      </w:pPr>
      <w:r w:rsidRPr="00A534E6">
        <w:rPr>
          <w:bCs/>
        </w:rPr>
        <w:t>Gelişimsel / juvenil</w:t>
      </w:r>
    </w:p>
    <w:p w:rsidR="00023CCD" w:rsidRPr="00A534E6" w:rsidRDefault="002B3F83" w:rsidP="00066BC4">
      <w:pPr>
        <w:numPr>
          <w:ilvl w:val="1"/>
          <w:numId w:val="7"/>
        </w:numPr>
      </w:pPr>
      <w:r w:rsidRPr="00A534E6">
        <w:rPr>
          <w:bCs/>
        </w:rPr>
        <w:t>Senil (25% nükleer / kortikal / arka subkapsüler)</w:t>
      </w:r>
    </w:p>
    <w:p w:rsidR="00023CCD" w:rsidRPr="00A534E6" w:rsidRDefault="002B3F83" w:rsidP="00066BC4">
      <w:pPr>
        <w:numPr>
          <w:ilvl w:val="1"/>
          <w:numId w:val="7"/>
        </w:numPr>
      </w:pPr>
      <w:r w:rsidRPr="00A534E6">
        <w:rPr>
          <w:bCs/>
        </w:rPr>
        <w:t>Patolojik (Galaktozemi / diabet / hipokalsemi / toksik) (metabolik)</w:t>
      </w:r>
    </w:p>
    <w:p w:rsidR="00023CCD" w:rsidRPr="00A534E6" w:rsidRDefault="002B3F83" w:rsidP="00066BC4">
      <w:pPr>
        <w:numPr>
          <w:ilvl w:val="1"/>
          <w:numId w:val="7"/>
        </w:numPr>
      </w:pPr>
      <w:r w:rsidRPr="00A534E6">
        <w:rPr>
          <w:bCs/>
        </w:rPr>
        <w:t>Travmatik (kontüzyon / penetran / radyasyon / kimyasal / elektrik)</w:t>
      </w:r>
    </w:p>
    <w:p w:rsidR="00023CCD" w:rsidRPr="00A534E6" w:rsidRDefault="002B3F83" w:rsidP="00066BC4">
      <w:pPr>
        <w:numPr>
          <w:ilvl w:val="1"/>
          <w:numId w:val="7"/>
        </w:numPr>
      </w:pPr>
      <w:r w:rsidRPr="00A534E6">
        <w:rPr>
          <w:bCs/>
        </w:rPr>
        <w:t>Komplike (üveit / glokom)</w:t>
      </w:r>
    </w:p>
    <w:p w:rsidR="00023CCD" w:rsidRPr="00A534E6" w:rsidRDefault="002B3F83" w:rsidP="00066BC4">
      <w:pPr>
        <w:numPr>
          <w:ilvl w:val="1"/>
          <w:numId w:val="7"/>
        </w:numPr>
      </w:pPr>
      <w:r w:rsidRPr="00A534E6">
        <w:rPr>
          <w:bCs/>
        </w:rPr>
        <w:t>Sekonder (post-PEKKE/fako)</w:t>
      </w:r>
      <w:r w:rsidR="008349C1">
        <w:rPr>
          <w:bCs/>
        </w:rPr>
        <w:t>(tedavisi YAG laserkapsülotomi ile optik aksın açılmasıdır)</w:t>
      </w:r>
      <w:bookmarkStart w:id="0" w:name="_GoBack"/>
      <w:bookmarkEnd w:id="0"/>
    </w:p>
    <w:p w:rsidR="00066BC4" w:rsidRPr="00A534E6" w:rsidRDefault="00066BC4"/>
    <w:p w:rsidR="00066BC4" w:rsidRPr="00A534E6" w:rsidRDefault="00066BC4">
      <w:r w:rsidRPr="00A534E6">
        <w:t>Katarakt Ameliyatı:</w:t>
      </w:r>
    </w:p>
    <w:p w:rsidR="00066BC4" w:rsidRPr="00A534E6" w:rsidRDefault="00066BC4" w:rsidP="00066BC4">
      <w:r w:rsidRPr="00A534E6">
        <w:rPr>
          <w:bCs/>
        </w:rPr>
        <w:t xml:space="preserve">Lens ekstraksiyonu (LE) + </w:t>
      </w:r>
      <w:r w:rsidR="00A534E6" w:rsidRPr="00A534E6">
        <w:rPr>
          <w:bCs/>
        </w:rPr>
        <w:t>Göziçi Lensi (GİL)</w:t>
      </w:r>
      <w:r w:rsidRPr="00A534E6">
        <w:rPr>
          <w:bCs/>
        </w:rPr>
        <w:t xml:space="preserve"> yerleştirilmesi</w:t>
      </w:r>
    </w:p>
    <w:p w:rsidR="00023CCD" w:rsidRPr="00A534E6" w:rsidRDefault="002B3F83" w:rsidP="00066BC4">
      <w:pPr>
        <w:numPr>
          <w:ilvl w:val="0"/>
          <w:numId w:val="8"/>
        </w:numPr>
      </w:pPr>
      <w:r w:rsidRPr="00A534E6">
        <w:rPr>
          <w:bCs/>
        </w:rPr>
        <w:t xml:space="preserve">Entrakapsüler (kapsül dahil – krio) LE </w:t>
      </w:r>
    </w:p>
    <w:p w:rsidR="00023CCD" w:rsidRPr="00A534E6" w:rsidRDefault="002B3F83" w:rsidP="00066BC4">
      <w:pPr>
        <w:numPr>
          <w:ilvl w:val="0"/>
          <w:numId w:val="8"/>
        </w:numPr>
      </w:pPr>
      <w:r w:rsidRPr="00A534E6">
        <w:rPr>
          <w:bCs/>
        </w:rPr>
        <w:t xml:space="preserve">Ekstrakapsüler LE (EKKE) </w:t>
      </w:r>
    </w:p>
    <w:p w:rsidR="00066BC4" w:rsidRPr="00A534E6" w:rsidRDefault="002B3F83" w:rsidP="00941E92">
      <w:pPr>
        <w:numPr>
          <w:ilvl w:val="1"/>
          <w:numId w:val="8"/>
        </w:numPr>
      </w:pPr>
      <w:r w:rsidRPr="00A534E6">
        <w:rPr>
          <w:bCs/>
        </w:rPr>
        <w:t xml:space="preserve">Planlı EKKE (PEKKE) </w:t>
      </w:r>
    </w:p>
    <w:p w:rsidR="00023CCD" w:rsidRPr="00A534E6" w:rsidRDefault="002B3F83" w:rsidP="00941E92">
      <w:pPr>
        <w:numPr>
          <w:ilvl w:val="1"/>
          <w:numId w:val="8"/>
        </w:numPr>
      </w:pPr>
      <w:r w:rsidRPr="00A534E6">
        <w:rPr>
          <w:bCs/>
        </w:rPr>
        <w:t xml:space="preserve">Fakoemülsifikasyon (ultrason) </w:t>
      </w:r>
    </w:p>
    <w:p w:rsidR="00066BC4" w:rsidRPr="00A534E6" w:rsidRDefault="00066BC4"/>
    <w:p w:rsidR="00066BC4" w:rsidRPr="00A534E6" w:rsidRDefault="00066BC4">
      <w:r w:rsidRPr="00A534E6">
        <w:t>Katarakt Ameliyatı-Sonrası Afaki Rehabilitasyonu:</w:t>
      </w:r>
    </w:p>
    <w:p w:rsidR="00023CCD" w:rsidRPr="00C2038B" w:rsidRDefault="002B3F83" w:rsidP="00066BC4">
      <w:pPr>
        <w:numPr>
          <w:ilvl w:val="0"/>
          <w:numId w:val="9"/>
        </w:numPr>
      </w:pPr>
      <w:r w:rsidRPr="00A534E6">
        <w:rPr>
          <w:bCs/>
        </w:rPr>
        <w:t xml:space="preserve">Gözlük (+11 D </w:t>
      </w:r>
      <w:r w:rsidRPr="00A534E6">
        <w:sym w:font="Symbol" w:char="F0AE"/>
      </w:r>
      <w:r w:rsidRPr="00A534E6">
        <w:rPr>
          <w:bCs/>
        </w:rPr>
        <w:t>anizokoni / anizometropi / aberrasyonlar)</w:t>
      </w:r>
    </w:p>
    <w:p w:rsidR="00C2038B" w:rsidRPr="00A534E6" w:rsidRDefault="00C2038B" w:rsidP="00C2038B">
      <w:pPr>
        <w:ind w:left="720"/>
      </w:pPr>
      <w:r>
        <w:rPr>
          <w:bCs/>
        </w:rPr>
        <w:t xml:space="preserve">Tek taraflı afak olgularda anizokoni nedeniyle gözlük camı tashihi diplopiye neden olur. Bu nedenle bu olgularda gözlük tashihi yapılamaz </w:t>
      </w:r>
    </w:p>
    <w:p w:rsidR="00023CCD" w:rsidRPr="00C2038B" w:rsidRDefault="002B3F83" w:rsidP="00066BC4">
      <w:pPr>
        <w:numPr>
          <w:ilvl w:val="0"/>
          <w:numId w:val="9"/>
        </w:numPr>
      </w:pPr>
      <w:r w:rsidRPr="00A534E6">
        <w:rPr>
          <w:bCs/>
        </w:rPr>
        <w:t>Kontakt lens</w:t>
      </w:r>
      <w:r w:rsidR="00A534E6">
        <w:rPr>
          <w:bCs/>
        </w:rPr>
        <w:t xml:space="preserve"> (yumuşak veya sert)</w:t>
      </w:r>
    </w:p>
    <w:p w:rsidR="00C2038B" w:rsidRPr="00A534E6" w:rsidRDefault="00C2038B" w:rsidP="00C2038B">
      <w:pPr>
        <w:ind w:left="720"/>
      </w:pPr>
      <w:r>
        <w:rPr>
          <w:bCs/>
        </w:rPr>
        <w:t>Kontakt lensler kornea planında düzeltme yaptıklarından makülada fazla görüntü büyüklüğü farkı yaratmazlar, unilateral afakide dahi kullanılabilirler</w:t>
      </w:r>
    </w:p>
    <w:p w:rsidR="00023CCD" w:rsidRPr="00A534E6" w:rsidRDefault="00A534E6" w:rsidP="00066BC4">
      <w:pPr>
        <w:numPr>
          <w:ilvl w:val="0"/>
          <w:numId w:val="9"/>
        </w:numPr>
      </w:pPr>
      <w:r w:rsidRPr="00A534E6">
        <w:rPr>
          <w:bCs/>
        </w:rPr>
        <w:t>Göz-içi lensi</w:t>
      </w:r>
      <w:r>
        <w:rPr>
          <w:bCs/>
        </w:rPr>
        <w:t xml:space="preserve"> (uygulanmış katarakt ameliyatının tipine göre değişik GIL seçenekleri vardır)</w:t>
      </w:r>
    </w:p>
    <w:p w:rsidR="001B4FAA" w:rsidRPr="00C2038B" w:rsidRDefault="006E0AA3" w:rsidP="00C2038B">
      <w:pPr>
        <w:numPr>
          <w:ilvl w:val="1"/>
          <w:numId w:val="9"/>
        </w:numPr>
      </w:pPr>
      <w:r w:rsidRPr="00C2038B">
        <w:rPr>
          <w:bCs/>
        </w:rPr>
        <w:t>Ön kamara açı destekli (entrakapsüler LE</w:t>
      </w:r>
      <w:r w:rsidR="00C2038B">
        <w:rPr>
          <w:bCs/>
        </w:rPr>
        <w:t xml:space="preserve"> ile</w:t>
      </w:r>
      <w:r w:rsidRPr="00C2038B">
        <w:rPr>
          <w:bCs/>
        </w:rPr>
        <w:t>)</w:t>
      </w:r>
    </w:p>
    <w:p w:rsidR="001B4FAA" w:rsidRPr="00C2038B" w:rsidRDefault="006E0AA3" w:rsidP="00C2038B">
      <w:pPr>
        <w:numPr>
          <w:ilvl w:val="1"/>
          <w:numId w:val="9"/>
        </w:numPr>
      </w:pPr>
      <w:r w:rsidRPr="00C2038B">
        <w:rPr>
          <w:bCs/>
        </w:rPr>
        <w:t>Siliersulkus destekli (PMMA</w:t>
      </w:r>
      <w:r w:rsidR="00C2038B">
        <w:rPr>
          <w:bCs/>
        </w:rPr>
        <w:t>, ekstrakapsüler LE ile)</w:t>
      </w:r>
    </w:p>
    <w:p w:rsidR="001B4FAA" w:rsidRPr="00C2038B" w:rsidRDefault="006E0AA3" w:rsidP="00C2038B">
      <w:pPr>
        <w:numPr>
          <w:ilvl w:val="1"/>
          <w:numId w:val="9"/>
        </w:numPr>
      </w:pPr>
      <w:r w:rsidRPr="00C2038B">
        <w:rPr>
          <w:bCs/>
        </w:rPr>
        <w:t>Kapsül-içi (katlanır akrilik/silikon vs)</w:t>
      </w:r>
    </w:p>
    <w:p w:rsidR="001B4FAA" w:rsidRPr="00C2038B" w:rsidRDefault="006E0AA3" w:rsidP="00C2038B">
      <w:pPr>
        <w:numPr>
          <w:ilvl w:val="2"/>
          <w:numId w:val="9"/>
        </w:numPr>
      </w:pPr>
      <w:r w:rsidRPr="00C2038B">
        <w:rPr>
          <w:bCs/>
        </w:rPr>
        <w:t>Monofokal / Torik / Multifokal</w:t>
      </w:r>
    </w:p>
    <w:p w:rsidR="001B4FAA" w:rsidRPr="00C2038B" w:rsidRDefault="006E0AA3" w:rsidP="00C2038B">
      <w:pPr>
        <w:numPr>
          <w:ilvl w:val="2"/>
          <w:numId w:val="9"/>
        </w:numPr>
      </w:pPr>
      <w:r w:rsidRPr="00C2038B">
        <w:rPr>
          <w:bCs/>
        </w:rPr>
        <w:t>Tek parça / üç parça</w:t>
      </w:r>
    </w:p>
    <w:p w:rsidR="001B4FAA" w:rsidRPr="00C2038B" w:rsidRDefault="006E0AA3" w:rsidP="00C2038B">
      <w:pPr>
        <w:numPr>
          <w:ilvl w:val="1"/>
          <w:numId w:val="9"/>
        </w:numPr>
      </w:pPr>
      <w:r w:rsidRPr="00C2038B">
        <w:rPr>
          <w:bCs/>
        </w:rPr>
        <w:t>Skleral-fiksasyon</w:t>
      </w:r>
    </w:p>
    <w:p w:rsidR="001B4FAA" w:rsidRPr="00C2038B" w:rsidRDefault="006E0AA3" w:rsidP="00C2038B">
      <w:pPr>
        <w:numPr>
          <w:ilvl w:val="1"/>
          <w:numId w:val="9"/>
        </w:numPr>
      </w:pPr>
      <w:r w:rsidRPr="00C2038B">
        <w:rPr>
          <w:bCs/>
        </w:rPr>
        <w:t>Ön kamara iris fiksasyonlu IOL</w:t>
      </w:r>
    </w:p>
    <w:p w:rsidR="00066BC4" w:rsidRPr="00C2038B" w:rsidRDefault="00066BC4"/>
    <w:p w:rsidR="00066BC4" w:rsidRDefault="00066BC4"/>
    <w:p w:rsidR="00066BC4" w:rsidRDefault="00066BC4"/>
    <w:p w:rsidR="00066BC4" w:rsidRDefault="00066BC4"/>
    <w:p w:rsidR="00066BC4" w:rsidRDefault="00066BC4"/>
    <w:p w:rsidR="00066BC4" w:rsidRDefault="00066BC4"/>
    <w:p w:rsidR="00066BC4" w:rsidRDefault="00066BC4"/>
    <w:p w:rsidR="00066BC4" w:rsidRDefault="00066BC4"/>
    <w:p w:rsidR="00066BC4" w:rsidRDefault="00066BC4"/>
    <w:p w:rsidR="00066BC4" w:rsidRDefault="00066BC4"/>
    <w:sectPr w:rsidR="00066BC4" w:rsidSect="001B4FAA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B42" w:rsidRDefault="00AF0B42" w:rsidP="00066BC4">
      <w:r>
        <w:separator/>
      </w:r>
    </w:p>
  </w:endnote>
  <w:endnote w:type="continuationSeparator" w:id="1">
    <w:p w:rsidR="00AF0B42" w:rsidRDefault="00AF0B42" w:rsidP="00066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B42" w:rsidRDefault="00AF0B42" w:rsidP="00066BC4">
      <w:r>
        <w:separator/>
      </w:r>
    </w:p>
  </w:footnote>
  <w:footnote w:type="continuationSeparator" w:id="1">
    <w:p w:rsidR="00AF0B42" w:rsidRDefault="00AF0B42" w:rsidP="00066B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BC4" w:rsidRDefault="00066BC4">
    <w:pPr>
      <w:pStyle w:val="stbilgi"/>
      <w:jc w:val="right"/>
      <w:rPr>
        <w:color w:val="8496B0" w:themeColor="text2" w:themeTint="99"/>
      </w:rPr>
    </w:pPr>
    <w:r>
      <w:rPr>
        <w:color w:val="8496B0" w:themeColor="text2" w:themeTint="99"/>
      </w:rPr>
      <w:t>Katarakt, Prof. Dr. Ömür Gündüz</w:t>
    </w:r>
  </w:p>
  <w:p w:rsidR="00066BC4" w:rsidRDefault="00066BC4">
    <w:pPr>
      <w:pStyle w:val="stbilgi"/>
      <w:jc w:val="right"/>
      <w:rPr>
        <w:color w:val="8496B0" w:themeColor="text2" w:themeTint="99"/>
      </w:rPr>
    </w:pPr>
    <w:r>
      <w:rPr>
        <w:color w:val="8496B0" w:themeColor="text2" w:themeTint="99"/>
      </w:rPr>
      <w:t xml:space="preserve">Sayfa </w:t>
    </w:r>
    <w:r w:rsidR="001B4FAA">
      <w:rPr>
        <w:color w:val="8496B0" w:themeColor="text2" w:themeTint="99"/>
      </w:rPr>
      <w:fldChar w:fldCharType="begin"/>
    </w:r>
    <w:r>
      <w:rPr>
        <w:color w:val="8496B0" w:themeColor="text2" w:themeTint="99"/>
      </w:rPr>
      <w:instrText>PAGE   \* MERGEFORMAT</w:instrText>
    </w:r>
    <w:r w:rsidR="001B4FAA">
      <w:rPr>
        <w:color w:val="8496B0" w:themeColor="text2" w:themeTint="99"/>
      </w:rPr>
      <w:fldChar w:fldCharType="separate"/>
    </w:r>
    <w:r w:rsidR="008C5009">
      <w:rPr>
        <w:noProof/>
        <w:color w:val="8496B0" w:themeColor="text2" w:themeTint="99"/>
      </w:rPr>
      <w:t>1</w:t>
    </w:r>
    <w:r w:rsidR="001B4FAA">
      <w:rPr>
        <w:color w:val="8496B0" w:themeColor="text2" w:themeTint="99"/>
      </w:rPr>
      <w:fldChar w:fldCharType="end"/>
    </w:r>
  </w:p>
  <w:p w:rsidR="00066BC4" w:rsidRDefault="00066BC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696C"/>
    <w:multiLevelType w:val="hybridMultilevel"/>
    <w:tmpl w:val="66F06916"/>
    <w:lvl w:ilvl="0" w:tplc="E7182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645444">
      <w:start w:val="7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54C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562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105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886D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CEF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5E6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EEF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9050B99"/>
    <w:multiLevelType w:val="hybridMultilevel"/>
    <w:tmpl w:val="5C98C21E"/>
    <w:lvl w:ilvl="0" w:tplc="78EC84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C0D2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221F94">
      <w:start w:val="18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C6BFE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AC612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54F7C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5EABA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36710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02588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B552EC"/>
    <w:multiLevelType w:val="hybridMultilevel"/>
    <w:tmpl w:val="CDC0BFC8"/>
    <w:lvl w:ilvl="0" w:tplc="F7E6C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D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EC4C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2C3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30C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12D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669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B01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28A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15221C4"/>
    <w:multiLevelType w:val="hybridMultilevel"/>
    <w:tmpl w:val="36C48DA4"/>
    <w:lvl w:ilvl="0" w:tplc="60A65B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CA44BE">
      <w:start w:val="7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CEB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1E2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E2A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624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9C8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E28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20F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3CE65CA"/>
    <w:multiLevelType w:val="hybridMultilevel"/>
    <w:tmpl w:val="888CFABA"/>
    <w:lvl w:ilvl="0" w:tplc="7DFED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72BB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36C0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A67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D2A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D29C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C43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080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2AE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6295A9C"/>
    <w:multiLevelType w:val="hybridMultilevel"/>
    <w:tmpl w:val="92BCACBA"/>
    <w:lvl w:ilvl="0" w:tplc="FEBE6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BE1B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C2E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1CA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BE9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3A3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F4F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47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763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9AF6831"/>
    <w:multiLevelType w:val="hybridMultilevel"/>
    <w:tmpl w:val="E2D0C00A"/>
    <w:lvl w:ilvl="0" w:tplc="E4E6C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F821E2">
      <w:start w:val="7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EA8D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E00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60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4A5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24EC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ACB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860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5344371"/>
    <w:multiLevelType w:val="hybridMultilevel"/>
    <w:tmpl w:val="FC70D896"/>
    <w:lvl w:ilvl="0" w:tplc="823E1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F45264">
      <w:start w:val="7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A04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F65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F63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F05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A27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B8C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A82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C513662"/>
    <w:multiLevelType w:val="hybridMultilevel"/>
    <w:tmpl w:val="10A01920"/>
    <w:lvl w:ilvl="0" w:tplc="3266C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9474">
      <w:start w:val="7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A8A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509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A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FC7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B8A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1CB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C81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DD7122F"/>
    <w:multiLevelType w:val="hybridMultilevel"/>
    <w:tmpl w:val="AF1E9698"/>
    <w:lvl w:ilvl="0" w:tplc="D53CD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4870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4C1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942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42C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7EF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6F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EEFB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140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6BC4"/>
    <w:rsid w:val="00023CCD"/>
    <w:rsid w:val="00066BC4"/>
    <w:rsid w:val="001B4FAA"/>
    <w:rsid w:val="002B3F83"/>
    <w:rsid w:val="006E0AA3"/>
    <w:rsid w:val="008349C1"/>
    <w:rsid w:val="008C5009"/>
    <w:rsid w:val="009005A5"/>
    <w:rsid w:val="00A534E6"/>
    <w:rsid w:val="00AF0B42"/>
    <w:rsid w:val="00B935A8"/>
    <w:rsid w:val="00C2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66BC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66BC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66BC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66BC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534E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C500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5009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814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26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00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401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5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7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27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62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69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25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67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72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04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99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82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7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9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8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6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1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79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20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7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4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4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74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40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8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8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4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0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7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9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017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00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34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73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31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69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23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3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2015-08-13T10:48:00Z</dcterms:created>
  <dcterms:modified xsi:type="dcterms:W3CDTF">2015-08-13T10:48:00Z</dcterms:modified>
</cp:coreProperties>
</file>