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251E9" w:rsidRDefault="001F56C5" w:rsidP="00832AEF">
            <w:pPr>
              <w:pStyle w:val="DersBilgileri"/>
              <w:rPr>
                <w:b/>
                <w:bCs/>
                <w:szCs w:val="16"/>
              </w:rPr>
            </w:pPr>
            <w:r w:rsidRPr="00E251E9">
              <w:rPr>
                <w:b/>
                <w:bCs/>
                <w:szCs w:val="16"/>
              </w:rPr>
              <w:t>GBT 401 Bilimsel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251E9" w:rsidRDefault="00B970A5" w:rsidP="00832AEF">
            <w:pPr>
              <w:pStyle w:val="DersBilgileri"/>
              <w:rPr>
                <w:szCs w:val="16"/>
              </w:rPr>
            </w:pPr>
            <w:proofErr w:type="gramStart"/>
            <w:r w:rsidRPr="00E251E9">
              <w:rPr>
                <w:szCs w:val="16"/>
              </w:rPr>
              <w:t>Yrd.</w:t>
            </w:r>
            <w:proofErr w:type="spellStart"/>
            <w:r w:rsidRPr="00E251E9">
              <w:rPr>
                <w:szCs w:val="16"/>
              </w:rPr>
              <w:t>Doç.Dr</w:t>
            </w:r>
            <w:proofErr w:type="spellEnd"/>
            <w:proofErr w:type="gramEnd"/>
            <w:r w:rsidRPr="00E251E9">
              <w:rPr>
                <w:szCs w:val="16"/>
              </w:rPr>
              <w:t>.Hamide Deniz GÜLLEROĞLU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251E9" w:rsidRDefault="00B970A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251E9" w:rsidRDefault="00B970A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251E9" w:rsidRDefault="001F56C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970A5" w:rsidRDefault="00BC32DD" w:rsidP="00832AEF">
            <w:pPr>
              <w:pStyle w:val="DersBasliklar"/>
              <w:rPr>
                <w:b w:val="0"/>
                <w:szCs w:val="16"/>
              </w:rPr>
            </w:pPr>
            <w:r w:rsidRPr="00B970A5">
              <w:rPr>
                <w:b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970A5" w:rsidRPr="00E251E9" w:rsidRDefault="00B970A5" w:rsidP="00B970A5">
            <w:pPr>
              <w:pStyle w:val="DersBilgileri"/>
              <w:ind w:left="0"/>
              <w:rPr>
                <w:b/>
                <w:szCs w:val="16"/>
              </w:rPr>
            </w:pPr>
            <w:r w:rsidRPr="00E251E9">
              <w:rPr>
                <w:szCs w:val="16"/>
              </w:rPr>
              <w:t xml:space="preserve"> </w:t>
            </w:r>
            <w:r w:rsidRPr="00E251E9">
              <w:rPr>
                <w:b/>
                <w:szCs w:val="16"/>
              </w:rPr>
              <w:t xml:space="preserve">1.Hafta: </w:t>
            </w:r>
            <w:bookmarkStart w:id="0" w:name="_GoBack"/>
            <w:bookmarkEnd w:id="0"/>
          </w:p>
          <w:p w:rsidR="00BC32DD" w:rsidRPr="00E251E9" w:rsidRDefault="00B970A5" w:rsidP="00B970A5">
            <w:pPr>
              <w:pStyle w:val="DersBilgileri"/>
              <w:ind w:left="0"/>
              <w:rPr>
                <w:szCs w:val="16"/>
              </w:rPr>
            </w:pPr>
            <w:r w:rsidRPr="00E251E9">
              <w:rPr>
                <w:szCs w:val="16"/>
              </w:rPr>
              <w:t>Dersin amacı, içeriği, işlenişiyle ilgili bilgilerin verilmesi</w:t>
            </w:r>
          </w:p>
          <w:p w:rsidR="00B970A5" w:rsidRPr="00E251E9" w:rsidRDefault="00B970A5" w:rsidP="00B970A5">
            <w:pPr>
              <w:rPr>
                <w:b/>
                <w:sz w:val="16"/>
                <w:szCs w:val="16"/>
              </w:rPr>
            </w:pPr>
            <w:r w:rsidRPr="00E251E9">
              <w:rPr>
                <w:b/>
                <w:sz w:val="16"/>
                <w:szCs w:val="16"/>
              </w:rPr>
              <w:t xml:space="preserve">2.Hafta: </w:t>
            </w:r>
          </w:p>
          <w:p w:rsidR="00B970A5" w:rsidRPr="00E251E9" w:rsidRDefault="00B970A5" w:rsidP="00B970A5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Araştırma Yöntemlerine İlişkin Temel Kavramlar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*Bilim kavramı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*Bilimin temel özellikleri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*Bilginin doğası ve kaynakları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*Bilim ve bilimin tarihsel gelişimi</w:t>
            </w:r>
          </w:p>
          <w:p w:rsidR="00B970A5" w:rsidRPr="00E251E9" w:rsidRDefault="00B970A5" w:rsidP="00B970A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>3.Hafta:</w:t>
            </w:r>
          </w:p>
          <w:p w:rsidR="00B970A5" w:rsidRPr="00E251E9" w:rsidRDefault="00B970A5" w:rsidP="00B970A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 *Bilim felsefesi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*Pozitivist ve post </w:t>
            </w:r>
            <w:proofErr w:type="spellStart"/>
            <w:r w:rsidRPr="00E251E9">
              <w:rPr>
                <w:rFonts w:eastAsia="Calibri"/>
                <w:sz w:val="16"/>
                <w:szCs w:val="16"/>
                <w:lang w:eastAsia="en-US"/>
              </w:rPr>
              <w:t>positivist</w:t>
            </w:r>
            <w:proofErr w:type="spellEnd"/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251E9">
              <w:rPr>
                <w:rFonts w:eastAsia="Calibri"/>
                <w:sz w:val="16"/>
                <w:szCs w:val="16"/>
                <w:lang w:eastAsia="en-US"/>
              </w:rPr>
              <w:t>paradigmalar</w:t>
            </w:r>
            <w:proofErr w:type="gramEnd"/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*Nicel, nitel ve karma </w:t>
            </w:r>
            <w:proofErr w:type="spellStart"/>
            <w:r w:rsidRPr="00E251E9">
              <w:rPr>
                <w:rFonts w:eastAsia="Calibri"/>
                <w:sz w:val="16"/>
                <w:szCs w:val="16"/>
                <w:lang w:eastAsia="en-US"/>
              </w:rPr>
              <w:t>araştıma</w:t>
            </w:r>
            <w:proofErr w:type="spellEnd"/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 yaklaşımları</w:t>
            </w:r>
          </w:p>
          <w:p w:rsidR="00B970A5" w:rsidRPr="00E251E9" w:rsidRDefault="00B970A5" w:rsidP="00B970A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 xml:space="preserve">4.Hafta: </w:t>
            </w:r>
          </w:p>
          <w:p w:rsidR="00B970A5" w:rsidRPr="00E251E9" w:rsidRDefault="00B970A5" w:rsidP="00B970A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*Bilimsel yöntemin basamakları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*Raporlaştırma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*Kaynak tarama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*Araştırma Etiği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**Kaynak türleri ve kaynak gösterimine ilişkin uygulama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5.Hafta: </w:t>
            </w:r>
          </w:p>
          <w:p w:rsidR="00B970A5" w:rsidRPr="00E251E9" w:rsidRDefault="00B970A5" w:rsidP="00B970A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*Bilimsel yöntemin basamakları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*Raporlaştırma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*Kaynak tarama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*Araştırma Etiği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**Kaynak türleri ve kaynak gösterimine ilişkin uygulama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6.Hafta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*Problem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*Literatür taraması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*Değişkenlerin sınıflandırılması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*Hipotez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*Amaç, önem, </w:t>
            </w:r>
            <w:proofErr w:type="spellStart"/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sayıltı</w:t>
            </w:r>
            <w:proofErr w:type="spellEnd"/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, sınırlılıklar, tanımlar, kısaltmalar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7.Hafta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-Nicel Araştırma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-Tarama araştırmaları</w:t>
            </w:r>
          </w:p>
          <w:p w:rsidR="00B970A5" w:rsidRPr="00E251E9" w:rsidRDefault="00B970A5" w:rsidP="00B970A5">
            <w:pPr>
              <w:spacing w:after="200" w:line="276" w:lineRule="auto"/>
              <w:contextualSpacing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spellStart"/>
            <w:r w:rsidRPr="00E251E9">
              <w:rPr>
                <w:rFonts w:eastAsia="Calibri"/>
                <w:sz w:val="16"/>
                <w:szCs w:val="16"/>
                <w:lang w:eastAsia="en-US"/>
              </w:rPr>
              <w:t>Korelasyonel</w:t>
            </w:r>
            <w:proofErr w:type="spellEnd"/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 araştırmalar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-Nedensel karşılaştırma araştırmaları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>8.Hafta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Deneysel Modeller: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*Deneysel Desenlerin Temel Özellikleri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*Gerçek deneysel desenler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*Yarı deneysel desenler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9.Hafta</w:t>
            </w:r>
          </w:p>
          <w:p w:rsidR="00B970A5" w:rsidRPr="00E251E9" w:rsidRDefault="00B970A5" w:rsidP="00B970A5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51E9">
              <w:rPr>
                <w:color w:val="000000"/>
                <w:sz w:val="16"/>
                <w:szCs w:val="16"/>
              </w:rPr>
              <w:t>*Makaleler üzerinde uygulamalı olarak makalenin adı-amacı-modeli arasındaki bağıntıyı ve modeller arasındaki farkı keşfetme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lastRenderedPageBreak/>
              <w:t>10.Hafta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Evren ve Örneklem: 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*Temel kavramlar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*Örnekleme yöntemlerinin sınıflandırılması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*Seçkisiz ve seçkisiz olmayan örnekleme yöntemleri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*Örneklem büyüklüğü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11.Hafta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-Veri Toplama Araçlarının </w:t>
            </w:r>
            <w:proofErr w:type="spellStart"/>
            <w:r w:rsidRPr="00E251E9">
              <w:rPr>
                <w:rFonts w:eastAsia="Calibri"/>
                <w:sz w:val="16"/>
                <w:szCs w:val="16"/>
                <w:lang w:eastAsia="en-US"/>
              </w:rPr>
              <w:t>Psikometrik</w:t>
            </w:r>
            <w:proofErr w:type="spellEnd"/>
            <w:r w:rsidRPr="00E251E9">
              <w:rPr>
                <w:rFonts w:eastAsia="Calibri"/>
                <w:sz w:val="16"/>
                <w:szCs w:val="16"/>
                <w:lang w:eastAsia="en-US"/>
              </w:rPr>
              <w:t xml:space="preserve"> Özellikleri:</w:t>
            </w:r>
          </w:p>
          <w:p w:rsidR="00B970A5" w:rsidRPr="00E251E9" w:rsidRDefault="00B970A5" w:rsidP="00B970A5">
            <w:pPr>
              <w:spacing w:after="200" w:line="276" w:lineRule="auto"/>
              <w:contextualSpacing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-Ölçme ve temel kavramlar</w:t>
            </w:r>
          </w:p>
          <w:p w:rsidR="00B970A5" w:rsidRPr="00E251E9" w:rsidRDefault="00B970A5" w:rsidP="00B970A5">
            <w:pPr>
              <w:spacing w:after="200" w:line="276" w:lineRule="auto"/>
              <w:contextualSpacing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-Güvenirlik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Geçerlik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>12.Hafta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Veri Toplama Araçları: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*Veri toplama araçlarının sınıflandırılması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*Anket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*Gözlem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color w:val="000000"/>
                <w:sz w:val="16"/>
                <w:szCs w:val="16"/>
                <w:lang w:eastAsia="en-US"/>
              </w:rPr>
              <w:t>*Görüşme Formu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13.Hafta</w:t>
            </w:r>
          </w:p>
          <w:p w:rsidR="00B970A5" w:rsidRPr="00E251E9" w:rsidRDefault="00B970A5" w:rsidP="00B970A5">
            <w:pPr>
              <w:spacing w:line="276" w:lineRule="auto"/>
              <w:rPr>
                <w:sz w:val="16"/>
                <w:szCs w:val="16"/>
              </w:rPr>
            </w:pPr>
            <w:r w:rsidRPr="00E251E9">
              <w:rPr>
                <w:sz w:val="16"/>
                <w:szCs w:val="16"/>
              </w:rPr>
              <w:t>Veri Analizi</w:t>
            </w:r>
          </w:p>
          <w:p w:rsidR="00B970A5" w:rsidRPr="00E251E9" w:rsidRDefault="00B970A5" w:rsidP="00B970A5">
            <w:pPr>
              <w:spacing w:line="276" w:lineRule="auto"/>
              <w:rPr>
                <w:b/>
                <w:sz w:val="16"/>
                <w:szCs w:val="16"/>
              </w:rPr>
            </w:pPr>
            <w:r w:rsidRPr="00E251E9">
              <w:rPr>
                <w:b/>
                <w:sz w:val="16"/>
                <w:szCs w:val="16"/>
              </w:rPr>
              <w:t>14.Hafta</w:t>
            </w:r>
          </w:p>
          <w:p w:rsidR="00B970A5" w:rsidRPr="00E251E9" w:rsidRDefault="00B970A5" w:rsidP="00B970A5">
            <w:pPr>
              <w:spacing w:line="276" w:lineRule="auto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Sonuç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Dönem sonu genel değerlendirilmesi</w:t>
            </w:r>
          </w:p>
          <w:p w:rsidR="00B970A5" w:rsidRPr="00E251E9" w:rsidRDefault="00B970A5" w:rsidP="00B970A5">
            <w:pPr>
              <w:spacing w:line="276" w:lineRule="auto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E251E9" w:rsidRDefault="001F56C5" w:rsidP="001F56C5">
            <w:pPr>
              <w:rPr>
                <w:sz w:val="16"/>
                <w:szCs w:val="16"/>
              </w:rPr>
            </w:pPr>
            <w:r w:rsidRPr="00E251E9">
              <w:rPr>
                <w:rFonts w:eastAsia="Calibri"/>
                <w:sz w:val="16"/>
                <w:szCs w:val="16"/>
                <w:lang w:eastAsia="en-US"/>
              </w:rPr>
              <w:t>Bilimsel araştırmaları okuyup anlayabilme, yorumlayabilme, araştırma projesi geliştirmeye yönelik araştırma yöntem ve tekniklerini, raporlaştırma kurallarına ilişkin bilgi ve becerileri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251E9" w:rsidRDefault="001F56C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251E9" w:rsidRDefault="00B970A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251E9" w:rsidRDefault="001F56C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F56C5" w:rsidRPr="00E251E9" w:rsidRDefault="001F56C5" w:rsidP="001F56C5">
            <w:pPr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Karasar</w:t>
            </w:r>
            <w:proofErr w:type="spellEnd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 xml:space="preserve">, Niyazi (2000). </w:t>
            </w:r>
            <w:proofErr w:type="gramStart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Bilimsel  araştırma</w:t>
            </w:r>
            <w:proofErr w:type="gramEnd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yöntemi, Ankara: Nobel Yayın ve Dağıtım</w:t>
            </w: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 xml:space="preserve">: </w:t>
            </w:r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Ankara.</w:t>
            </w:r>
          </w:p>
          <w:p w:rsidR="001F56C5" w:rsidRPr="00E251E9" w:rsidRDefault="001F56C5" w:rsidP="001F56C5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 xml:space="preserve">Büyüköztürk, Şener (2008). Bilimsel Araştırma Yöntemleri. </w:t>
            </w:r>
            <w:proofErr w:type="spellStart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Pegem</w:t>
            </w:r>
            <w:proofErr w:type="spellEnd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Akademi: Ankara.</w:t>
            </w:r>
          </w:p>
          <w:p w:rsidR="001F56C5" w:rsidRPr="00E251E9" w:rsidRDefault="001F56C5" w:rsidP="001F56C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Karasar</w:t>
            </w:r>
            <w:proofErr w:type="spellEnd"/>
            <w:r w:rsidRPr="00E251E9">
              <w:rPr>
                <w:rFonts w:eastAsia="Calibri"/>
                <w:bCs/>
                <w:sz w:val="16"/>
                <w:szCs w:val="16"/>
                <w:lang w:eastAsia="en-US"/>
              </w:rPr>
              <w:t>, Niyazi (2003). Araştırmalarda Rapor Hazırlama, Nobel Yayın ve Dağıtım: Ankara</w:t>
            </w:r>
            <w:r w:rsidRPr="00E251E9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</w:p>
          <w:p w:rsidR="00BC32DD" w:rsidRPr="00E251E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E251E9" w:rsidRDefault="001F56C5" w:rsidP="00832AEF">
            <w:pPr>
              <w:pStyle w:val="DersBilgileri"/>
              <w:rPr>
                <w:szCs w:val="16"/>
              </w:rPr>
            </w:pPr>
            <w:r w:rsidRPr="00E251E9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251E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251E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51E9"/>
    <w:sectPr w:rsidR="00EB0AE2" w:rsidSect="00D8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14C83"/>
    <w:multiLevelType w:val="hybridMultilevel"/>
    <w:tmpl w:val="84147DE8"/>
    <w:lvl w:ilvl="0" w:tplc="426A4A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1A83"/>
    <w:rsid w:val="001F56C5"/>
    <w:rsid w:val="005803A6"/>
    <w:rsid w:val="00832BE3"/>
    <w:rsid w:val="0096725B"/>
    <w:rsid w:val="00B970A5"/>
    <w:rsid w:val="00BC32DD"/>
    <w:rsid w:val="00D86E11"/>
    <w:rsid w:val="00E251E9"/>
    <w:rsid w:val="00ED5489"/>
    <w:rsid w:val="00EE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RenkliListe-Vurgu1">
    <w:name w:val="Colorful List Accent 1"/>
    <w:basedOn w:val="NormalTablo"/>
    <w:uiPriority w:val="72"/>
    <w:semiHidden/>
    <w:unhideWhenUsed/>
    <w:rsid w:val="00B970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 Üniv</dc:creator>
  <cp:lastModifiedBy>ebru</cp:lastModifiedBy>
  <cp:revision>2</cp:revision>
  <dcterms:created xsi:type="dcterms:W3CDTF">2018-02-01T13:16:00Z</dcterms:created>
  <dcterms:modified xsi:type="dcterms:W3CDTF">2018-02-01T13:16:00Z</dcterms:modified>
</cp:coreProperties>
</file>