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65561" w:rsidRDefault="00BC32DD" w:rsidP="00BC32DD">
      <w:pPr>
        <w:jc w:val="center"/>
        <w:rPr>
          <w:sz w:val="16"/>
          <w:szCs w:val="16"/>
        </w:rPr>
      </w:pPr>
      <w:r w:rsidRPr="00165561">
        <w:rPr>
          <w:b/>
          <w:sz w:val="16"/>
          <w:szCs w:val="16"/>
        </w:rPr>
        <w:t>Ankara Üniversitesi</w:t>
      </w:r>
      <w:r w:rsidRPr="00165561">
        <w:rPr>
          <w:b/>
          <w:sz w:val="16"/>
          <w:szCs w:val="16"/>
        </w:rPr>
        <w:br/>
        <w:t xml:space="preserve">Kütüphane ve Dokümantasyon Daire Başkanlığı </w:t>
      </w:r>
    </w:p>
    <w:p w:rsidR="00BC32DD" w:rsidRPr="00165561" w:rsidRDefault="00BC32DD" w:rsidP="00BC32DD">
      <w:pPr>
        <w:jc w:val="center"/>
        <w:rPr>
          <w:b/>
          <w:sz w:val="16"/>
          <w:szCs w:val="16"/>
        </w:rPr>
      </w:pPr>
      <w:r w:rsidRPr="00165561">
        <w:rPr>
          <w:b/>
          <w:sz w:val="16"/>
          <w:szCs w:val="16"/>
        </w:rPr>
        <w:t>Açık Ders Malzemeleri</w:t>
      </w:r>
    </w:p>
    <w:p w:rsidR="00BC32DD" w:rsidRPr="00165561" w:rsidRDefault="00BC32DD" w:rsidP="00BC32DD">
      <w:pPr>
        <w:pStyle w:val="Basliklar"/>
        <w:jc w:val="center"/>
        <w:rPr>
          <w:sz w:val="16"/>
          <w:szCs w:val="16"/>
        </w:rPr>
      </w:pPr>
    </w:p>
    <w:p w:rsidR="00BC32DD" w:rsidRPr="00165561" w:rsidRDefault="00BC32DD" w:rsidP="00BC32DD">
      <w:pPr>
        <w:pStyle w:val="Basliklar"/>
        <w:jc w:val="center"/>
        <w:rPr>
          <w:sz w:val="16"/>
          <w:szCs w:val="16"/>
        </w:rPr>
      </w:pPr>
      <w:r w:rsidRPr="00165561">
        <w:rPr>
          <w:sz w:val="16"/>
          <w:szCs w:val="16"/>
        </w:rPr>
        <w:t>Ders izlence Formu</w:t>
      </w:r>
    </w:p>
    <w:p w:rsidR="00BC32DD" w:rsidRPr="00165561"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65561" w:rsidTr="00832AEF">
        <w:trPr>
          <w:jc w:val="center"/>
        </w:trPr>
        <w:tc>
          <w:tcPr>
            <w:tcW w:w="2745" w:type="dxa"/>
            <w:vAlign w:val="center"/>
          </w:tcPr>
          <w:p w:rsidR="00BC32DD" w:rsidRPr="00165561" w:rsidRDefault="00BC32DD" w:rsidP="00832AEF">
            <w:pPr>
              <w:pStyle w:val="DersBasliklar"/>
              <w:rPr>
                <w:i w:val="0"/>
                <w:szCs w:val="16"/>
              </w:rPr>
            </w:pPr>
            <w:r w:rsidRPr="00165561">
              <w:rPr>
                <w:i w:val="0"/>
                <w:szCs w:val="16"/>
              </w:rPr>
              <w:t>Dersin Kodu ve İsmi</w:t>
            </w:r>
          </w:p>
        </w:tc>
        <w:tc>
          <w:tcPr>
            <w:tcW w:w="6068" w:type="dxa"/>
          </w:tcPr>
          <w:p w:rsidR="00BC32DD" w:rsidRPr="00165561" w:rsidRDefault="00165561" w:rsidP="00165561">
            <w:pPr>
              <w:pStyle w:val="DersBilgileri"/>
              <w:rPr>
                <w:b/>
                <w:bCs/>
                <w:szCs w:val="16"/>
              </w:rPr>
            </w:pPr>
            <w:r w:rsidRPr="00165561">
              <w:rPr>
                <w:szCs w:val="16"/>
              </w:rPr>
              <w:t>M</w:t>
            </w:r>
            <w:r w:rsidR="00433ECD" w:rsidRPr="00165561">
              <w:rPr>
                <w:szCs w:val="16"/>
              </w:rPr>
              <w:t>OÖ30</w:t>
            </w:r>
            <w:r w:rsidRPr="00165561">
              <w:rPr>
                <w:szCs w:val="16"/>
              </w:rPr>
              <w:t>1 SINIF YÖNETİMİ</w:t>
            </w:r>
          </w:p>
        </w:tc>
      </w:tr>
      <w:tr w:rsidR="00BC32DD" w:rsidRPr="00165561" w:rsidTr="00832AEF">
        <w:trPr>
          <w:jc w:val="center"/>
        </w:trPr>
        <w:tc>
          <w:tcPr>
            <w:tcW w:w="2745" w:type="dxa"/>
            <w:vAlign w:val="center"/>
          </w:tcPr>
          <w:p w:rsidR="00BC32DD" w:rsidRPr="00165561" w:rsidRDefault="00BC32DD" w:rsidP="00832AEF">
            <w:pPr>
              <w:pStyle w:val="DersBasliklar"/>
              <w:rPr>
                <w:i w:val="0"/>
                <w:szCs w:val="16"/>
              </w:rPr>
            </w:pPr>
            <w:r w:rsidRPr="00165561">
              <w:rPr>
                <w:i w:val="0"/>
                <w:szCs w:val="16"/>
              </w:rPr>
              <w:t>Dersin Sorumlusu</w:t>
            </w:r>
          </w:p>
        </w:tc>
        <w:tc>
          <w:tcPr>
            <w:tcW w:w="6068" w:type="dxa"/>
          </w:tcPr>
          <w:p w:rsidR="00BC32DD" w:rsidRPr="00165561" w:rsidRDefault="004A4A87" w:rsidP="00832AEF">
            <w:pPr>
              <w:pStyle w:val="DersBilgileri"/>
              <w:rPr>
                <w:szCs w:val="16"/>
              </w:rPr>
            </w:pPr>
            <w:r w:rsidRPr="00165561">
              <w:rPr>
                <w:szCs w:val="16"/>
              </w:rPr>
              <w:t xml:space="preserve">Yrd. Doç. </w:t>
            </w:r>
            <w:proofErr w:type="spellStart"/>
            <w:r w:rsidRPr="00165561">
              <w:rPr>
                <w:szCs w:val="16"/>
              </w:rPr>
              <w:t>Dr.Ege</w:t>
            </w:r>
            <w:proofErr w:type="spellEnd"/>
            <w:r w:rsidRPr="00165561">
              <w:rPr>
                <w:szCs w:val="16"/>
              </w:rPr>
              <w:t xml:space="preserve"> AKGÜN</w:t>
            </w:r>
          </w:p>
        </w:tc>
      </w:tr>
      <w:tr w:rsidR="00BC32DD" w:rsidRPr="00165561" w:rsidTr="00832AEF">
        <w:trPr>
          <w:jc w:val="center"/>
        </w:trPr>
        <w:tc>
          <w:tcPr>
            <w:tcW w:w="2745" w:type="dxa"/>
            <w:vAlign w:val="center"/>
          </w:tcPr>
          <w:p w:rsidR="00BC32DD" w:rsidRPr="00165561" w:rsidRDefault="00BC32DD" w:rsidP="00832AEF">
            <w:pPr>
              <w:pStyle w:val="DersBasliklar"/>
              <w:rPr>
                <w:i w:val="0"/>
                <w:szCs w:val="16"/>
              </w:rPr>
            </w:pPr>
            <w:r w:rsidRPr="00165561">
              <w:rPr>
                <w:i w:val="0"/>
                <w:szCs w:val="16"/>
              </w:rPr>
              <w:t>Dersin Düzeyi</w:t>
            </w:r>
          </w:p>
        </w:tc>
        <w:tc>
          <w:tcPr>
            <w:tcW w:w="6068" w:type="dxa"/>
          </w:tcPr>
          <w:p w:rsidR="00BC32DD" w:rsidRPr="00165561" w:rsidRDefault="004A4A87" w:rsidP="00832AEF">
            <w:pPr>
              <w:pStyle w:val="DersBilgileri"/>
              <w:rPr>
                <w:szCs w:val="16"/>
              </w:rPr>
            </w:pPr>
            <w:r w:rsidRPr="00165561">
              <w:rPr>
                <w:szCs w:val="16"/>
              </w:rPr>
              <w:t>Lisans</w:t>
            </w:r>
          </w:p>
        </w:tc>
      </w:tr>
      <w:tr w:rsidR="00BC32DD" w:rsidRPr="00165561" w:rsidTr="00832AEF">
        <w:trPr>
          <w:jc w:val="center"/>
        </w:trPr>
        <w:tc>
          <w:tcPr>
            <w:tcW w:w="2745" w:type="dxa"/>
            <w:vAlign w:val="center"/>
          </w:tcPr>
          <w:p w:rsidR="00BC32DD" w:rsidRPr="00165561" w:rsidRDefault="00BC32DD" w:rsidP="00832AEF">
            <w:pPr>
              <w:pStyle w:val="DersBasliklar"/>
              <w:rPr>
                <w:i w:val="0"/>
                <w:szCs w:val="16"/>
              </w:rPr>
            </w:pPr>
            <w:r w:rsidRPr="00165561">
              <w:rPr>
                <w:i w:val="0"/>
                <w:szCs w:val="16"/>
              </w:rPr>
              <w:t>Dersin Kredisi</w:t>
            </w:r>
          </w:p>
        </w:tc>
        <w:tc>
          <w:tcPr>
            <w:tcW w:w="6068" w:type="dxa"/>
          </w:tcPr>
          <w:p w:rsidR="00BC32DD" w:rsidRPr="00165561" w:rsidRDefault="00165561" w:rsidP="00832AEF">
            <w:pPr>
              <w:pStyle w:val="DersBilgileri"/>
              <w:rPr>
                <w:szCs w:val="16"/>
              </w:rPr>
            </w:pPr>
            <w:r w:rsidRPr="00165561">
              <w:rPr>
                <w:szCs w:val="16"/>
              </w:rPr>
              <w:t>2</w:t>
            </w:r>
          </w:p>
        </w:tc>
      </w:tr>
      <w:tr w:rsidR="00BC32DD" w:rsidRPr="00165561" w:rsidTr="00832AEF">
        <w:trPr>
          <w:jc w:val="center"/>
        </w:trPr>
        <w:tc>
          <w:tcPr>
            <w:tcW w:w="2745" w:type="dxa"/>
            <w:vAlign w:val="center"/>
          </w:tcPr>
          <w:p w:rsidR="00BC32DD" w:rsidRPr="00165561" w:rsidRDefault="00BC32DD" w:rsidP="00832AEF">
            <w:pPr>
              <w:pStyle w:val="DersBasliklar"/>
              <w:rPr>
                <w:i w:val="0"/>
                <w:szCs w:val="16"/>
              </w:rPr>
            </w:pPr>
            <w:r w:rsidRPr="00165561">
              <w:rPr>
                <w:i w:val="0"/>
                <w:szCs w:val="16"/>
              </w:rPr>
              <w:t>Dersin Türü</w:t>
            </w:r>
          </w:p>
        </w:tc>
        <w:tc>
          <w:tcPr>
            <w:tcW w:w="6068" w:type="dxa"/>
          </w:tcPr>
          <w:p w:rsidR="00BC32DD" w:rsidRPr="00165561" w:rsidRDefault="004A4A87" w:rsidP="00832AEF">
            <w:pPr>
              <w:pStyle w:val="DersBilgileri"/>
              <w:rPr>
                <w:szCs w:val="16"/>
              </w:rPr>
            </w:pPr>
            <w:r w:rsidRPr="00165561">
              <w:rPr>
                <w:szCs w:val="16"/>
              </w:rPr>
              <w:t>Zorunlu</w:t>
            </w:r>
          </w:p>
        </w:tc>
      </w:tr>
      <w:tr w:rsidR="00BC32DD" w:rsidRPr="00165561" w:rsidTr="00832AEF">
        <w:trPr>
          <w:jc w:val="center"/>
        </w:trPr>
        <w:tc>
          <w:tcPr>
            <w:tcW w:w="2745" w:type="dxa"/>
            <w:vAlign w:val="center"/>
          </w:tcPr>
          <w:p w:rsidR="00BC32DD" w:rsidRPr="00165561" w:rsidRDefault="00BC32DD" w:rsidP="00832AEF">
            <w:pPr>
              <w:pStyle w:val="DersBasliklar"/>
              <w:rPr>
                <w:i w:val="0"/>
                <w:szCs w:val="16"/>
              </w:rPr>
            </w:pPr>
            <w:r w:rsidRPr="00165561">
              <w:rPr>
                <w:i w:val="0"/>
                <w:szCs w:val="16"/>
              </w:rPr>
              <w:t>Dersin İçeriği</w:t>
            </w:r>
          </w:p>
        </w:tc>
        <w:tc>
          <w:tcPr>
            <w:tcW w:w="6068" w:type="dxa"/>
          </w:tcPr>
          <w:p w:rsidR="00BC32DD" w:rsidRPr="00165561" w:rsidRDefault="00165561" w:rsidP="00165561">
            <w:pPr>
              <w:spacing w:after="120"/>
              <w:ind w:left="33" w:firstLine="327"/>
              <w:rPr>
                <w:sz w:val="16"/>
                <w:szCs w:val="16"/>
              </w:rPr>
            </w:pPr>
            <w:r w:rsidRPr="00165561">
              <w:rPr>
                <w:sz w:val="16"/>
                <w:szCs w:val="16"/>
              </w:rPr>
              <w:t>Sınıf Yönetimi Kavramı, Tanımı, Kapsamı, Sınıf Yönetimi Modelleri, Fiziksel Ortamın Düzenlenmesi, Programın Sınıf Yönetimine Etkileri, Motivasyon ve Dikkat, Sınıfın İlişki Düzeni, Önleyici öğretmenlik becerileri, Sınıf Yönetiminde İstendik Davranışların Pekiştirilmesi, Sınıf Yönetiminde İstenmeyen Davranışları Önleme ve Değiştirme, Sosyal becerilerin desteklenmesi, Rahatlama Egzersizleri ve Etkinlik Örnekleri</w:t>
            </w:r>
          </w:p>
        </w:tc>
      </w:tr>
      <w:tr w:rsidR="00BC32DD" w:rsidRPr="00165561" w:rsidTr="00832AEF">
        <w:trPr>
          <w:jc w:val="center"/>
        </w:trPr>
        <w:tc>
          <w:tcPr>
            <w:tcW w:w="2745" w:type="dxa"/>
            <w:vAlign w:val="center"/>
          </w:tcPr>
          <w:p w:rsidR="00BC32DD" w:rsidRPr="00165561" w:rsidRDefault="00BC32DD" w:rsidP="00832AEF">
            <w:pPr>
              <w:pStyle w:val="DersBasliklar"/>
              <w:rPr>
                <w:i w:val="0"/>
                <w:szCs w:val="16"/>
              </w:rPr>
            </w:pPr>
            <w:r w:rsidRPr="00165561">
              <w:rPr>
                <w:i w:val="0"/>
                <w:szCs w:val="16"/>
              </w:rPr>
              <w:t>Dersin Amacı</w:t>
            </w:r>
          </w:p>
        </w:tc>
        <w:tc>
          <w:tcPr>
            <w:tcW w:w="6068" w:type="dxa"/>
          </w:tcPr>
          <w:p w:rsidR="00BC32DD" w:rsidRPr="00165561" w:rsidRDefault="00165561" w:rsidP="004A4A87">
            <w:pPr>
              <w:rPr>
                <w:sz w:val="16"/>
                <w:szCs w:val="16"/>
              </w:rPr>
            </w:pPr>
            <w:proofErr w:type="gramStart"/>
            <w:r w:rsidRPr="00165561">
              <w:rPr>
                <w:sz w:val="16"/>
                <w:szCs w:val="16"/>
              </w:rPr>
              <w:t>Etkili sınıf yönetimine</w:t>
            </w:r>
            <w:r w:rsidR="00433ECD" w:rsidRPr="00165561">
              <w:rPr>
                <w:sz w:val="16"/>
                <w:szCs w:val="16"/>
              </w:rPr>
              <w:t xml:space="preserve"> ait temel bilgi ve becerilerin kazanılması.</w:t>
            </w:r>
            <w:proofErr w:type="gramEnd"/>
          </w:p>
        </w:tc>
      </w:tr>
      <w:tr w:rsidR="00BC32DD" w:rsidRPr="00165561" w:rsidTr="00832AEF">
        <w:trPr>
          <w:jc w:val="center"/>
        </w:trPr>
        <w:tc>
          <w:tcPr>
            <w:tcW w:w="2745" w:type="dxa"/>
            <w:vAlign w:val="center"/>
          </w:tcPr>
          <w:p w:rsidR="00BC32DD" w:rsidRPr="00165561" w:rsidRDefault="00BC32DD" w:rsidP="00832AEF">
            <w:pPr>
              <w:pStyle w:val="DersBasliklar"/>
              <w:rPr>
                <w:i w:val="0"/>
                <w:szCs w:val="16"/>
              </w:rPr>
            </w:pPr>
            <w:r w:rsidRPr="00165561">
              <w:rPr>
                <w:i w:val="0"/>
                <w:szCs w:val="16"/>
              </w:rPr>
              <w:t>Dersin Süresi</w:t>
            </w:r>
          </w:p>
        </w:tc>
        <w:tc>
          <w:tcPr>
            <w:tcW w:w="6068" w:type="dxa"/>
          </w:tcPr>
          <w:p w:rsidR="00BC32DD" w:rsidRPr="00165561" w:rsidRDefault="004A4A87" w:rsidP="00832AEF">
            <w:pPr>
              <w:pStyle w:val="DersBilgileri"/>
              <w:rPr>
                <w:szCs w:val="16"/>
              </w:rPr>
            </w:pPr>
            <w:r w:rsidRPr="00165561">
              <w:rPr>
                <w:szCs w:val="16"/>
              </w:rPr>
              <w:t>Bir dönem</w:t>
            </w:r>
          </w:p>
        </w:tc>
      </w:tr>
      <w:tr w:rsidR="00BC32DD" w:rsidRPr="00165561" w:rsidTr="00832AEF">
        <w:trPr>
          <w:jc w:val="center"/>
        </w:trPr>
        <w:tc>
          <w:tcPr>
            <w:tcW w:w="2745" w:type="dxa"/>
            <w:vAlign w:val="center"/>
          </w:tcPr>
          <w:p w:rsidR="00BC32DD" w:rsidRPr="00165561" w:rsidRDefault="00BC32DD" w:rsidP="00832AEF">
            <w:pPr>
              <w:pStyle w:val="DersBasliklar"/>
              <w:rPr>
                <w:i w:val="0"/>
                <w:szCs w:val="16"/>
              </w:rPr>
            </w:pPr>
            <w:r w:rsidRPr="00165561">
              <w:rPr>
                <w:i w:val="0"/>
                <w:szCs w:val="16"/>
              </w:rPr>
              <w:t>Eğitim Dili</w:t>
            </w:r>
          </w:p>
        </w:tc>
        <w:tc>
          <w:tcPr>
            <w:tcW w:w="6068" w:type="dxa"/>
          </w:tcPr>
          <w:p w:rsidR="00BC32DD" w:rsidRPr="00165561" w:rsidRDefault="004A4A87" w:rsidP="00832AEF">
            <w:pPr>
              <w:pStyle w:val="DersBilgileri"/>
              <w:rPr>
                <w:szCs w:val="16"/>
              </w:rPr>
            </w:pPr>
            <w:r w:rsidRPr="00165561">
              <w:rPr>
                <w:szCs w:val="16"/>
              </w:rPr>
              <w:t>Türkçe</w:t>
            </w:r>
          </w:p>
        </w:tc>
      </w:tr>
      <w:tr w:rsidR="00BC32DD" w:rsidRPr="00165561" w:rsidTr="00832AEF">
        <w:trPr>
          <w:jc w:val="center"/>
        </w:trPr>
        <w:tc>
          <w:tcPr>
            <w:tcW w:w="2745" w:type="dxa"/>
            <w:vAlign w:val="center"/>
          </w:tcPr>
          <w:p w:rsidR="00BC32DD" w:rsidRPr="00165561" w:rsidRDefault="00BC32DD" w:rsidP="00832AEF">
            <w:pPr>
              <w:pStyle w:val="DersBasliklar"/>
              <w:rPr>
                <w:i w:val="0"/>
                <w:szCs w:val="16"/>
              </w:rPr>
            </w:pPr>
            <w:r w:rsidRPr="00165561">
              <w:rPr>
                <w:i w:val="0"/>
                <w:szCs w:val="16"/>
              </w:rPr>
              <w:t>Ön Koşul</w:t>
            </w:r>
          </w:p>
        </w:tc>
        <w:tc>
          <w:tcPr>
            <w:tcW w:w="6068" w:type="dxa"/>
          </w:tcPr>
          <w:p w:rsidR="00BC32DD" w:rsidRPr="00165561" w:rsidRDefault="004A4A87" w:rsidP="00832AEF">
            <w:pPr>
              <w:pStyle w:val="DersBilgileri"/>
              <w:rPr>
                <w:szCs w:val="16"/>
              </w:rPr>
            </w:pPr>
            <w:r w:rsidRPr="00165561">
              <w:rPr>
                <w:szCs w:val="16"/>
              </w:rPr>
              <w:t>-</w:t>
            </w:r>
          </w:p>
        </w:tc>
      </w:tr>
      <w:tr w:rsidR="00BC32DD" w:rsidRPr="00165561" w:rsidTr="00832AEF">
        <w:trPr>
          <w:jc w:val="center"/>
        </w:trPr>
        <w:tc>
          <w:tcPr>
            <w:tcW w:w="2745" w:type="dxa"/>
            <w:vAlign w:val="center"/>
          </w:tcPr>
          <w:p w:rsidR="00BC32DD" w:rsidRPr="00165561" w:rsidRDefault="00BC32DD" w:rsidP="00832AEF">
            <w:pPr>
              <w:pStyle w:val="DersBasliklar"/>
              <w:rPr>
                <w:i w:val="0"/>
                <w:szCs w:val="16"/>
              </w:rPr>
            </w:pPr>
            <w:r w:rsidRPr="00165561">
              <w:rPr>
                <w:i w:val="0"/>
                <w:szCs w:val="16"/>
              </w:rPr>
              <w:t>Önerilen Kaynaklar</w:t>
            </w:r>
          </w:p>
        </w:tc>
        <w:tc>
          <w:tcPr>
            <w:tcW w:w="6068" w:type="dxa"/>
          </w:tcPr>
          <w:p w:rsidR="00165561" w:rsidRPr="00165561" w:rsidRDefault="00165561" w:rsidP="00165561">
            <w:pPr>
              <w:spacing w:after="120"/>
              <w:ind w:left="33"/>
              <w:rPr>
                <w:sz w:val="16"/>
                <w:szCs w:val="16"/>
              </w:rPr>
            </w:pPr>
            <w:r w:rsidRPr="00165561">
              <w:rPr>
                <w:sz w:val="16"/>
                <w:szCs w:val="16"/>
              </w:rPr>
              <w:t xml:space="preserve">Okul Öncesinde Sınıf Yönetimi, Ed. Y. </w:t>
            </w:r>
            <w:proofErr w:type="spellStart"/>
            <w:r w:rsidRPr="00165561">
              <w:rPr>
                <w:sz w:val="16"/>
                <w:szCs w:val="16"/>
              </w:rPr>
              <w:t>Aktaş</w:t>
            </w:r>
            <w:proofErr w:type="spellEnd"/>
            <w:r w:rsidRPr="00165561">
              <w:rPr>
                <w:sz w:val="16"/>
                <w:szCs w:val="16"/>
              </w:rPr>
              <w:t>-</w:t>
            </w:r>
            <w:proofErr w:type="spellStart"/>
            <w:proofErr w:type="gramStart"/>
            <w:r w:rsidRPr="00165561">
              <w:rPr>
                <w:sz w:val="16"/>
                <w:szCs w:val="16"/>
              </w:rPr>
              <w:t>Arnas</w:t>
            </w:r>
            <w:proofErr w:type="spellEnd"/>
            <w:r w:rsidRPr="00165561">
              <w:rPr>
                <w:sz w:val="16"/>
                <w:szCs w:val="16"/>
              </w:rPr>
              <w:t>,</w:t>
            </w:r>
            <w:proofErr w:type="gramEnd"/>
            <w:r w:rsidRPr="00165561">
              <w:rPr>
                <w:sz w:val="16"/>
                <w:szCs w:val="16"/>
              </w:rPr>
              <w:t xml:space="preserve"> ve F. Sadık, Kök Yayıncılık. </w:t>
            </w:r>
          </w:p>
          <w:p w:rsidR="00165561" w:rsidRPr="00165561" w:rsidRDefault="00165561" w:rsidP="00165561">
            <w:pPr>
              <w:spacing w:after="120"/>
              <w:ind w:left="33"/>
              <w:rPr>
                <w:sz w:val="16"/>
                <w:szCs w:val="16"/>
              </w:rPr>
            </w:pPr>
            <w:r w:rsidRPr="00165561">
              <w:rPr>
                <w:sz w:val="16"/>
                <w:szCs w:val="16"/>
              </w:rPr>
              <w:t xml:space="preserve">Okul Öncesinde Sınıf Yönetimi, Ed. </w:t>
            </w:r>
            <w:hyperlink r:id="rId4" w:history="1">
              <w:r w:rsidRPr="00165561">
                <w:rPr>
                  <w:rStyle w:val="Kpr"/>
                  <w:color w:val="auto"/>
                  <w:sz w:val="16"/>
                  <w:szCs w:val="16"/>
                </w:rPr>
                <w:t>Berrin Akman</w:t>
              </w:r>
            </w:hyperlink>
            <w:r w:rsidRPr="00165561">
              <w:rPr>
                <w:rStyle w:val="normallink"/>
                <w:sz w:val="16"/>
                <w:szCs w:val="16"/>
              </w:rPr>
              <w:t> </w:t>
            </w:r>
            <w:r w:rsidRPr="00165561">
              <w:rPr>
                <w:sz w:val="16"/>
                <w:szCs w:val="16"/>
              </w:rPr>
              <w:t xml:space="preserve"> . </w:t>
            </w:r>
            <w:proofErr w:type="spellStart"/>
            <w:r w:rsidRPr="00165561">
              <w:rPr>
                <w:sz w:val="16"/>
                <w:szCs w:val="16"/>
              </w:rPr>
              <w:t>Pegem</w:t>
            </w:r>
            <w:proofErr w:type="spellEnd"/>
            <w:r w:rsidRPr="00165561">
              <w:rPr>
                <w:sz w:val="16"/>
                <w:szCs w:val="16"/>
              </w:rPr>
              <w:t xml:space="preserve">-A Yayıncılık </w:t>
            </w:r>
          </w:p>
          <w:p w:rsidR="00165561" w:rsidRPr="00165561" w:rsidRDefault="00165561" w:rsidP="00165561">
            <w:pPr>
              <w:spacing w:after="120"/>
              <w:ind w:left="33"/>
              <w:rPr>
                <w:sz w:val="16"/>
                <w:szCs w:val="16"/>
              </w:rPr>
            </w:pPr>
            <w:r w:rsidRPr="00165561">
              <w:rPr>
                <w:bCs/>
                <w:sz w:val="16"/>
                <w:szCs w:val="16"/>
              </w:rPr>
              <w:t xml:space="preserve">Sınıf Yönetimi Stratejileri -Öğretmen Kılavuzu, </w:t>
            </w:r>
            <w:proofErr w:type="spellStart"/>
            <w:r w:rsidRPr="00165561">
              <w:rPr>
                <w:sz w:val="16"/>
                <w:szCs w:val="16"/>
              </w:rPr>
              <w:t>Çev</w:t>
            </w:r>
            <w:proofErr w:type="spellEnd"/>
            <w:r w:rsidRPr="00165561">
              <w:rPr>
                <w:sz w:val="16"/>
                <w:szCs w:val="16"/>
              </w:rPr>
              <w:t xml:space="preserve">. Turgut </w:t>
            </w:r>
            <w:proofErr w:type="spellStart"/>
            <w:r w:rsidRPr="00165561">
              <w:rPr>
                <w:sz w:val="16"/>
                <w:szCs w:val="16"/>
              </w:rPr>
              <w:t>Karaköse</w:t>
            </w:r>
            <w:proofErr w:type="spellEnd"/>
            <w:r w:rsidRPr="00165561">
              <w:rPr>
                <w:sz w:val="16"/>
                <w:szCs w:val="16"/>
              </w:rPr>
              <w:t>, Nobel Yayın Dağıtım.</w:t>
            </w:r>
          </w:p>
          <w:p w:rsidR="00BC32DD" w:rsidRPr="00165561" w:rsidRDefault="00BC32DD" w:rsidP="00433ECD">
            <w:pPr>
              <w:rPr>
                <w:sz w:val="16"/>
                <w:szCs w:val="16"/>
              </w:rPr>
            </w:pPr>
          </w:p>
        </w:tc>
      </w:tr>
      <w:tr w:rsidR="00BC32DD" w:rsidRPr="00165561" w:rsidTr="00832AEF">
        <w:trPr>
          <w:jc w:val="center"/>
        </w:trPr>
        <w:tc>
          <w:tcPr>
            <w:tcW w:w="2745" w:type="dxa"/>
            <w:vAlign w:val="center"/>
          </w:tcPr>
          <w:p w:rsidR="00BC32DD" w:rsidRPr="00165561" w:rsidRDefault="00BC32DD" w:rsidP="00832AEF">
            <w:pPr>
              <w:pStyle w:val="DersBasliklar"/>
              <w:rPr>
                <w:i w:val="0"/>
                <w:szCs w:val="16"/>
              </w:rPr>
            </w:pPr>
            <w:r w:rsidRPr="00165561">
              <w:rPr>
                <w:i w:val="0"/>
                <w:szCs w:val="16"/>
              </w:rPr>
              <w:t>Dersin Kredisi</w:t>
            </w:r>
          </w:p>
        </w:tc>
        <w:tc>
          <w:tcPr>
            <w:tcW w:w="6068" w:type="dxa"/>
            <w:vAlign w:val="center"/>
          </w:tcPr>
          <w:p w:rsidR="00BC32DD" w:rsidRPr="00165561" w:rsidRDefault="00165561" w:rsidP="00832AEF">
            <w:pPr>
              <w:pStyle w:val="DersBilgileri"/>
              <w:rPr>
                <w:szCs w:val="16"/>
              </w:rPr>
            </w:pPr>
            <w:r w:rsidRPr="00165561">
              <w:rPr>
                <w:szCs w:val="16"/>
              </w:rPr>
              <w:t>2</w:t>
            </w:r>
          </w:p>
        </w:tc>
      </w:tr>
      <w:tr w:rsidR="00BC32DD" w:rsidRPr="00165561" w:rsidTr="00832AEF">
        <w:trPr>
          <w:jc w:val="center"/>
        </w:trPr>
        <w:tc>
          <w:tcPr>
            <w:tcW w:w="2745" w:type="dxa"/>
            <w:vAlign w:val="center"/>
          </w:tcPr>
          <w:p w:rsidR="00BC32DD" w:rsidRPr="00165561" w:rsidRDefault="00BC32DD" w:rsidP="00832AEF">
            <w:pPr>
              <w:pStyle w:val="DersBasliklar"/>
              <w:rPr>
                <w:i w:val="0"/>
                <w:szCs w:val="16"/>
              </w:rPr>
            </w:pPr>
            <w:r w:rsidRPr="00165561">
              <w:rPr>
                <w:i w:val="0"/>
                <w:szCs w:val="16"/>
              </w:rPr>
              <w:t>Laboratuvar</w:t>
            </w:r>
          </w:p>
        </w:tc>
        <w:tc>
          <w:tcPr>
            <w:tcW w:w="6068" w:type="dxa"/>
            <w:vAlign w:val="center"/>
          </w:tcPr>
          <w:p w:rsidR="00BC32DD" w:rsidRPr="00165561" w:rsidRDefault="004A4A87" w:rsidP="00832AEF">
            <w:pPr>
              <w:pStyle w:val="DersBilgileri"/>
              <w:rPr>
                <w:szCs w:val="16"/>
              </w:rPr>
            </w:pPr>
            <w:r w:rsidRPr="00165561">
              <w:rPr>
                <w:szCs w:val="16"/>
              </w:rPr>
              <w:t>-</w:t>
            </w:r>
          </w:p>
        </w:tc>
      </w:tr>
      <w:tr w:rsidR="00BC32DD" w:rsidRPr="00165561" w:rsidTr="00832AEF">
        <w:trPr>
          <w:jc w:val="center"/>
        </w:trPr>
        <w:tc>
          <w:tcPr>
            <w:tcW w:w="2745" w:type="dxa"/>
            <w:vAlign w:val="center"/>
          </w:tcPr>
          <w:p w:rsidR="00BC32DD" w:rsidRPr="00165561" w:rsidRDefault="00BC32DD" w:rsidP="00832AEF">
            <w:pPr>
              <w:pStyle w:val="DersBasliklar"/>
              <w:rPr>
                <w:i w:val="0"/>
                <w:szCs w:val="16"/>
              </w:rPr>
            </w:pPr>
            <w:r w:rsidRPr="00165561">
              <w:rPr>
                <w:i w:val="0"/>
                <w:szCs w:val="16"/>
              </w:rPr>
              <w:t>Diğer-1</w:t>
            </w:r>
          </w:p>
        </w:tc>
        <w:tc>
          <w:tcPr>
            <w:tcW w:w="6068" w:type="dxa"/>
            <w:vAlign w:val="center"/>
          </w:tcPr>
          <w:p w:rsidR="00BC32DD" w:rsidRPr="00165561" w:rsidRDefault="004A4A87" w:rsidP="00832AEF">
            <w:pPr>
              <w:pStyle w:val="DersBilgileri"/>
              <w:rPr>
                <w:szCs w:val="16"/>
              </w:rPr>
            </w:pPr>
            <w:r w:rsidRPr="00165561">
              <w:rPr>
                <w:szCs w:val="16"/>
              </w:rPr>
              <w:t>-</w:t>
            </w:r>
          </w:p>
        </w:tc>
      </w:tr>
    </w:tbl>
    <w:p w:rsidR="00BC32DD" w:rsidRPr="00165561" w:rsidRDefault="00BC32DD" w:rsidP="00BC32DD">
      <w:pPr>
        <w:rPr>
          <w:sz w:val="16"/>
          <w:szCs w:val="16"/>
        </w:rPr>
      </w:pPr>
    </w:p>
    <w:p w:rsidR="00BC32DD" w:rsidRPr="00165561" w:rsidRDefault="00BC32DD" w:rsidP="00BC32DD">
      <w:pPr>
        <w:rPr>
          <w:sz w:val="16"/>
          <w:szCs w:val="16"/>
        </w:rPr>
      </w:pPr>
    </w:p>
    <w:p w:rsidR="00BC32DD" w:rsidRPr="00165561" w:rsidRDefault="00BC32DD" w:rsidP="00BC32DD">
      <w:pPr>
        <w:rPr>
          <w:sz w:val="16"/>
          <w:szCs w:val="16"/>
        </w:rPr>
      </w:pPr>
    </w:p>
    <w:p w:rsidR="00BC32DD" w:rsidRPr="00165561" w:rsidRDefault="00BC32DD" w:rsidP="00BC32DD">
      <w:pPr>
        <w:rPr>
          <w:sz w:val="16"/>
          <w:szCs w:val="16"/>
        </w:rPr>
      </w:pPr>
    </w:p>
    <w:p w:rsidR="00EB0AE2" w:rsidRPr="00165561" w:rsidRDefault="00165561">
      <w:pPr>
        <w:rPr>
          <w:sz w:val="16"/>
          <w:szCs w:val="16"/>
        </w:rPr>
      </w:pPr>
      <w:bookmarkStart w:id="0" w:name="_GoBack"/>
      <w:bookmarkEnd w:id="0"/>
    </w:p>
    <w:sectPr w:rsidR="00EB0AE2" w:rsidRPr="00165561" w:rsidSect="00B522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5561"/>
    <w:rsid w:val="001A4C97"/>
    <w:rsid w:val="00433ECD"/>
    <w:rsid w:val="004A4A87"/>
    <w:rsid w:val="004E23EF"/>
    <w:rsid w:val="006B3594"/>
    <w:rsid w:val="007A3E70"/>
    <w:rsid w:val="00832BE3"/>
    <w:rsid w:val="00B105BB"/>
    <w:rsid w:val="00B52295"/>
    <w:rsid w:val="00B53C79"/>
    <w:rsid w:val="00BC32DD"/>
    <w:rsid w:val="00D46571"/>
    <w:rsid w:val="00E345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uiPriority w:val="99"/>
    <w:semiHidden/>
    <w:unhideWhenUsed/>
    <w:rsid w:val="00165561"/>
    <w:rPr>
      <w:strike w:val="0"/>
      <w:dstrike w:val="0"/>
      <w:color w:val="333333"/>
      <w:sz w:val="20"/>
      <w:szCs w:val="20"/>
      <w:u w:val="none"/>
      <w:effect w:val="none"/>
    </w:rPr>
  </w:style>
  <w:style w:type="character" w:customStyle="1" w:styleId="normallink">
    <w:name w:val="normallink"/>
    <w:basedOn w:val="VarsaylanParagrafYazTipi"/>
    <w:rsid w:val="0016556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gem.net/kitabevi/1-5687-Berrin-Akman-kitaplari.asp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dc:creator>
  <cp:lastModifiedBy>EGE</cp:lastModifiedBy>
  <cp:revision>3</cp:revision>
  <dcterms:created xsi:type="dcterms:W3CDTF">2018-01-31T09:07:00Z</dcterms:created>
  <dcterms:modified xsi:type="dcterms:W3CDTF">2018-01-31T09:10:00Z</dcterms:modified>
</cp:coreProperties>
</file>