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B5238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Nefrotik</w:t>
            </w:r>
            <w:proofErr w:type="spellEnd"/>
            <w:r>
              <w:rPr>
                <w:b/>
                <w:bCs/>
                <w:szCs w:val="16"/>
              </w:rPr>
              <w:t xml:space="preserve"> Sendrom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B52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Şule Şengül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B52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054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054D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Proteinüri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Nefrotik</w:t>
            </w:r>
            <w:proofErr w:type="spellEnd"/>
            <w:r>
              <w:rPr>
                <w:szCs w:val="16"/>
              </w:rPr>
              <w:t xml:space="preserve"> Sendrom ile ilgili bilgiler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054D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Glomerüler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fltrasyon</w:t>
            </w:r>
            <w:proofErr w:type="spellEnd"/>
            <w:r>
              <w:rPr>
                <w:szCs w:val="16"/>
              </w:rPr>
              <w:t xml:space="preserve"> aşamasından başlayıp idrar ile atılma ile sonuçlanan </w:t>
            </w:r>
            <w:proofErr w:type="spellStart"/>
            <w:r>
              <w:rPr>
                <w:szCs w:val="16"/>
              </w:rPr>
              <w:t>proteinüri</w:t>
            </w:r>
            <w:proofErr w:type="spellEnd"/>
            <w:r>
              <w:rPr>
                <w:szCs w:val="16"/>
              </w:rPr>
              <w:t xml:space="preserve"> ile ilgili normal şartlarda ve hastalık durumlarındaki değişiklikleri anlama ve yönetme bilgisini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054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054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D054DD" w:rsidP="00832AEF">
            <w:pPr>
              <w:pStyle w:val="Kaynakca"/>
              <w:rPr>
                <w:szCs w:val="16"/>
                <w:lang w:val="tr-TR"/>
              </w:rPr>
            </w:pPr>
            <w:hyperlink r:id="rId5" w:history="1">
              <w:r w:rsidRPr="008E1BB1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D054DD" w:rsidRDefault="00D054D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Comprehensive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Clinical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Nephrology</w:t>
            </w:r>
            <w:proofErr w:type="spellEnd"/>
            <w:r>
              <w:rPr>
                <w:szCs w:val="16"/>
                <w:lang w:val="tr-TR"/>
              </w:rPr>
              <w:t xml:space="preserve"> (5.baskı)</w:t>
            </w:r>
          </w:p>
          <w:p w:rsidR="00D054DD" w:rsidRDefault="00D054D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Cecil’s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Internal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Medicine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Textbook</w:t>
            </w:r>
            <w:proofErr w:type="spellEnd"/>
          </w:p>
          <w:p w:rsidR="00D054DD" w:rsidRPr="001A2552" w:rsidRDefault="00D054D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Brenner’s</w:t>
            </w:r>
            <w:proofErr w:type="spellEnd"/>
            <w:r>
              <w:rPr>
                <w:szCs w:val="16"/>
                <w:lang w:val="tr-TR"/>
              </w:rPr>
              <w:t xml:space="preserve"> ve </w:t>
            </w:r>
            <w:proofErr w:type="spellStart"/>
            <w:r>
              <w:rPr>
                <w:szCs w:val="16"/>
                <w:lang w:val="tr-TR"/>
              </w:rPr>
              <w:t>Rector’s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Cs w:val="16"/>
                <w:lang w:val="tr-TR"/>
              </w:rPr>
              <w:t>The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Kidney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Textbook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054D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276918"/>
    <w:rsid w:val="005B5238"/>
    <w:rsid w:val="00832BE3"/>
    <w:rsid w:val="00BC32DD"/>
    <w:rsid w:val="00D0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D054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D05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toda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SULE SENGUL</cp:lastModifiedBy>
  <cp:revision>4</cp:revision>
  <dcterms:created xsi:type="dcterms:W3CDTF">2018-02-02T19:43:00Z</dcterms:created>
  <dcterms:modified xsi:type="dcterms:W3CDTF">2018-02-03T07:35:00Z</dcterms:modified>
</cp:coreProperties>
</file>