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701526" w:rsidRDefault="00BC32DD" w:rsidP="00E50F61">
      <w:pPr>
        <w:jc w:val="center"/>
        <w:rPr>
          <w:rFonts w:asciiTheme="minorHAnsi" w:hAnsiTheme="minorHAnsi"/>
          <w:sz w:val="22"/>
          <w:szCs w:val="22"/>
        </w:rPr>
      </w:pPr>
      <w:r w:rsidRPr="00701526">
        <w:rPr>
          <w:rFonts w:asciiTheme="minorHAnsi" w:hAnsiTheme="minorHAnsi"/>
          <w:b/>
          <w:sz w:val="22"/>
          <w:szCs w:val="22"/>
        </w:rPr>
        <w:t>Ankara Üniversitesi</w:t>
      </w:r>
      <w:r w:rsidRPr="00701526">
        <w:rPr>
          <w:rFonts w:asciiTheme="minorHAnsi" w:hAnsiTheme="minorHAnsi"/>
          <w:b/>
          <w:sz w:val="22"/>
          <w:szCs w:val="22"/>
        </w:rPr>
        <w:br/>
        <w:t xml:space="preserve">Kütüphane ve Dokümantasyon Daire Başkanlığı </w:t>
      </w:r>
    </w:p>
    <w:p w:rsidR="00BC32DD" w:rsidRPr="00701526" w:rsidRDefault="00BC32DD" w:rsidP="00E50F61">
      <w:pPr>
        <w:jc w:val="center"/>
        <w:rPr>
          <w:rFonts w:asciiTheme="minorHAnsi" w:hAnsiTheme="minorHAnsi"/>
          <w:b/>
          <w:sz w:val="22"/>
          <w:szCs w:val="22"/>
        </w:rPr>
      </w:pPr>
      <w:r w:rsidRPr="00701526">
        <w:rPr>
          <w:rFonts w:asciiTheme="minorHAnsi" w:hAnsiTheme="minorHAnsi"/>
          <w:b/>
          <w:sz w:val="22"/>
          <w:szCs w:val="22"/>
        </w:rPr>
        <w:t>Açık Ders Malzemeleri</w:t>
      </w:r>
    </w:p>
    <w:p w:rsidR="00BC32DD" w:rsidRPr="00701526" w:rsidRDefault="00BC32DD" w:rsidP="00E50F61">
      <w:pPr>
        <w:pStyle w:val="Basliklar"/>
        <w:jc w:val="center"/>
        <w:rPr>
          <w:rFonts w:asciiTheme="minorHAnsi" w:hAnsiTheme="minorHAnsi"/>
          <w:sz w:val="22"/>
          <w:szCs w:val="22"/>
        </w:rPr>
      </w:pPr>
    </w:p>
    <w:p w:rsidR="00BC32DD" w:rsidRPr="00701526" w:rsidRDefault="00BC32DD" w:rsidP="00E50F61">
      <w:pPr>
        <w:pStyle w:val="Basliklar"/>
        <w:jc w:val="center"/>
        <w:rPr>
          <w:rFonts w:asciiTheme="minorHAnsi" w:hAnsiTheme="minorHAnsi"/>
          <w:sz w:val="22"/>
          <w:szCs w:val="22"/>
        </w:rPr>
      </w:pPr>
      <w:r w:rsidRPr="00701526">
        <w:rPr>
          <w:rFonts w:asciiTheme="minorHAnsi" w:hAnsiTheme="minorHAnsi"/>
          <w:sz w:val="22"/>
          <w:szCs w:val="22"/>
        </w:rPr>
        <w:t>Ders izlence Formu</w:t>
      </w:r>
    </w:p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482"/>
      </w:tblGrid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Kodu ve İsmi</w:t>
            </w:r>
          </w:p>
        </w:tc>
        <w:tc>
          <w:tcPr>
            <w:tcW w:w="6482" w:type="dxa"/>
          </w:tcPr>
          <w:p w:rsidR="00BC32DD" w:rsidRPr="00701526" w:rsidRDefault="00701526" w:rsidP="00963865">
            <w:pPr>
              <w:pStyle w:val="DersBilgileri"/>
              <w:ind w:left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1526">
              <w:rPr>
                <w:rFonts w:asciiTheme="minorHAnsi" w:hAnsiTheme="minorHAnsi"/>
                <w:b/>
                <w:bCs/>
                <w:sz w:val="22"/>
                <w:szCs w:val="22"/>
              </w:rPr>
              <w:t>İLH112 – İslam Tarihi I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Sorumlusu</w:t>
            </w:r>
          </w:p>
        </w:tc>
        <w:tc>
          <w:tcPr>
            <w:tcW w:w="6482" w:type="dxa"/>
          </w:tcPr>
          <w:p w:rsidR="00BC1B6C" w:rsidRPr="00701526" w:rsidRDefault="00454A8A" w:rsidP="00BC1B6C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 xml:space="preserve">Prof. Dr. </w:t>
            </w:r>
            <w:r w:rsidR="00701526" w:rsidRPr="00701526">
              <w:rPr>
                <w:rFonts w:asciiTheme="minorHAnsi" w:hAnsiTheme="minorHAnsi"/>
                <w:sz w:val="22"/>
                <w:szCs w:val="22"/>
              </w:rPr>
              <w:t>İrfan Aycan</w:t>
            </w:r>
            <w:r w:rsidR="00BC1B6C">
              <w:rPr>
                <w:rFonts w:asciiTheme="minorHAnsi" w:hAnsiTheme="minorHAnsi"/>
                <w:sz w:val="22"/>
                <w:szCs w:val="22"/>
              </w:rPr>
              <w:t xml:space="preserve"> – Prof. Dr. Hasan Kurt</w:t>
            </w:r>
            <w:bookmarkStart w:id="0" w:name="_GoBack"/>
            <w:bookmarkEnd w:id="0"/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Düzeyi</w:t>
            </w:r>
          </w:p>
        </w:tc>
        <w:tc>
          <w:tcPr>
            <w:tcW w:w="6482" w:type="dxa"/>
          </w:tcPr>
          <w:p w:rsidR="00BC32DD" w:rsidRPr="00701526" w:rsidRDefault="00701526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Lisans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Kredisi</w:t>
            </w:r>
          </w:p>
        </w:tc>
        <w:tc>
          <w:tcPr>
            <w:tcW w:w="6482" w:type="dxa"/>
          </w:tcPr>
          <w:p w:rsidR="00BC32DD" w:rsidRPr="00701526" w:rsidRDefault="00454A8A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Türü</w:t>
            </w:r>
          </w:p>
        </w:tc>
        <w:tc>
          <w:tcPr>
            <w:tcW w:w="6482" w:type="dxa"/>
          </w:tcPr>
          <w:p w:rsidR="00BC32DD" w:rsidRPr="00701526" w:rsidRDefault="00701526" w:rsidP="00701526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Zorunlu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İçeriği</w:t>
            </w:r>
          </w:p>
        </w:tc>
        <w:tc>
          <w:tcPr>
            <w:tcW w:w="6482" w:type="dxa"/>
          </w:tcPr>
          <w:p w:rsidR="00BC32DD" w:rsidRPr="00701526" w:rsidRDefault="00BC32DD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Amacı</w:t>
            </w:r>
          </w:p>
        </w:tc>
        <w:tc>
          <w:tcPr>
            <w:tcW w:w="6482" w:type="dxa"/>
          </w:tcPr>
          <w:p w:rsidR="00BF12E4" w:rsidRPr="00701526" w:rsidRDefault="00701526" w:rsidP="00701526">
            <w:pPr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Hz. Peygamber sonrası halifelik kurumunun ortaya çıkışından, Abbasiler döneminin sonuna kadar İslâm coğrafyasının siyasî, askerî, dinî ve kültürel yapısını genel olarak öğrenmek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Süresi</w:t>
            </w:r>
          </w:p>
        </w:tc>
        <w:tc>
          <w:tcPr>
            <w:tcW w:w="6482" w:type="dxa"/>
          </w:tcPr>
          <w:p w:rsidR="00BC32DD" w:rsidRPr="00701526" w:rsidRDefault="00C00C88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 xml:space="preserve">14 </w:t>
            </w:r>
            <w:r w:rsidR="00963865" w:rsidRPr="00701526">
              <w:rPr>
                <w:rFonts w:asciiTheme="minorHAnsi" w:hAnsiTheme="minorHAnsi"/>
                <w:sz w:val="22"/>
                <w:szCs w:val="22"/>
              </w:rPr>
              <w:t>Hafta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Eğitim Dili</w:t>
            </w:r>
          </w:p>
        </w:tc>
        <w:tc>
          <w:tcPr>
            <w:tcW w:w="6482" w:type="dxa"/>
          </w:tcPr>
          <w:p w:rsidR="00BC32DD" w:rsidRPr="00701526" w:rsidRDefault="00963865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Türkçe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Ön Koşul</w:t>
            </w:r>
          </w:p>
        </w:tc>
        <w:tc>
          <w:tcPr>
            <w:tcW w:w="6482" w:type="dxa"/>
          </w:tcPr>
          <w:p w:rsidR="00BC32DD" w:rsidRPr="00701526" w:rsidRDefault="00E50F61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--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Önerilen Kaynaklar</w:t>
            </w:r>
          </w:p>
        </w:tc>
        <w:tc>
          <w:tcPr>
            <w:tcW w:w="6482" w:type="dxa"/>
          </w:tcPr>
          <w:p w:rsidR="00701526" w:rsidRPr="00701526" w:rsidRDefault="00701526" w:rsidP="00BF12E4">
            <w:pPr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 xml:space="preserve">Doğuştan Günümüze Büyük İslâm Tarihi, Ankara, 1989. </w:t>
            </w:r>
          </w:p>
          <w:p w:rsidR="00701526" w:rsidRPr="00701526" w:rsidRDefault="00701526" w:rsidP="00BF12E4">
            <w:pPr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 xml:space="preserve">H. İbrahim Hasan, Siyasi, Dini, Kültürel, Sosyal İslâm Tarihi, İstanbul, 1991. </w:t>
            </w:r>
          </w:p>
          <w:p w:rsidR="00701526" w:rsidRPr="00701526" w:rsidRDefault="00701526" w:rsidP="00BF12E4">
            <w:pPr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 xml:space="preserve">H. İbrahim Hasan, Siyasi, Dini, Kültürel, Sosyal İslâm Tarihi, İstanbul, 1991. </w:t>
            </w:r>
          </w:p>
          <w:p w:rsidR="00701526" w:rsidRPr="00701526" w:rsidRDefault="00701526" w:rsidP="00BF12E4">
            <w:pPr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 xml:space="preserve"> Hasan Kurt, Orta Aya’nın İslâmlaşma Süreci (Buhara Örneği), Ankara, 1998.</w:t>
            </w:r>
          </w:p>
          <w:p w:rsidR="00701526" w:rsidRPr="00701526" w:rsidRDefault="00701526" w:rsidP="00BF12E4">
            <w:pPr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 xml:space="preserve">Hasan Kurt, Türk-İslâm Dönemine Geçişte Tâhiroğulları, Ankara, 2002. </w:t>
            </w:r>
          </w:p>
          <w:p w:rsidR="00701526" w:rsidRPr="00701526" w:rsidRDefault="00701526" w:rsidP="00BF12E4">
            <w:pPr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 xml:space="preserve">İrfan Aycan, Emevîler Dönemi Bilim Kültür ve Sanat Hayatı (M. Söylemez, R. Altınay, F. Erkoçoğlu ve Nizamettin Parlak ile birlikte), Ankara, 2003. </w:t>
            </w:r>
          </w:p>
          <w:p w:rsidR="00701526" w:rsidRPr="00701526" w:rsidRDefault="00701526" w:rsidP="00BF12E4">
            <w:pPr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İrfan Aycan, Saltanata Giden Yolda Muâviye b. Ebî Süfyân, Ankara, 1990.</w:t>
            </w:r>
          </w:p>
          <w:p w:rsidR="00701526" w:rsidRPr="00701526" w:rsidRDefault="00701526" w:rsidP="00BF12E4">
            <w:pPr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 xml:space="preserve">İrfan Aycan-İbrahim Sarıçam, Emevîler, Ankara, 1999. </w:t>
            </w:r>
          </w:p>
          <w:p w:rsidR="00701526" w:rsidRPr="00701526" w:rsidRDefault="00701526" w:rsidP="00BF12E4">
            <w:pPr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 xml:space="preserve">Sabri Hizmetli, İslâm Tarihi, Ankara, 2001. 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Kredisi</w:t>
            </w:r>
          </w:p>
        </w:tc>
        <w:tc>
          <w:tcPr>
            <w:tcW w:w="6482" w:type="dxa"/>
            <w:vAlign w:val="center"/>
          </w:tcPr>
          <w:p w:rsidR="00BC32DD" w:rsidRPr="00701526" w:rsidRDefault="00E50F61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Laboratuvar</w:t>
            </w:r>
          </w:p>
        </w:tc>
        <w:tc>
          <w:tcPr>
            <w:tcW w:w="6482" w:type="dxa"/>
            <w:vAlign w:val="center"/>
          </w:tcPr>
          <w:p w:rsidR="00BC32DD" w:rsidRPr="00701526" w:rsidRDefault="00E50F61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---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Diğer-1</w:t>
            </w:r>
          </w:p>
        </w:tc>
        <w:tc>
          <w:tcPr>
            <w:tcW w:w="6482" w:type="dxa"/>
            <w:vAlign w:val="center"/>
          </w:tcPr>
          <w:p w:rsidR="00BC32DD" w:rsidRPr="00701526" w:rsidRDefault="00E50F61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---</w:t>
            </w:r>
          </w:p>
        </w:tc>
      </w:tr>
    </w:tbl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p w:rsidR="00EB0AE2" w:rsidRPr="00701526" w:rsidRDefault="00BC1B6C" w:rsidP="00E50F61">
      <w:pPr>
        <w:rPr>
          <w:rFonts w:asciiTheme="minorHAnsi" w:hAnsiTheme="minorHAnsi"/>
          <w:sz w:val="22"/>
          <w:szCs w:val="22"/>
        </w:rPr>
      </w:pPr>
    </w:p>
    <w:sectPr w:rsidR="00EB0AE2" w:rsidRPr="00701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40FFF"/>
    <w:rsid w:val="00454A8A"/>
    <w:rsid w:val="00523C5B"/>
    <w:rsid w:val="00701526"/>
    <w:rsid w:val="00832BE3"/>
    <w:rsid w:val="00963865"/>
    <w:rsid w:val="00A87EF7"/>
    <w:rsid w:val="00B7148C"/>
    <w:rsid w:val="00BC1B6C"/>
    <w:rsid w:val="00BC32DD"/>
    <w:rsid w:val="00BF12E4"/>
    <w:rsid w:val="00C00C88"/>
    <w:rsid w:val="00E50F61"/>
    <w:rsid w:val="00F1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15EE4-98E2-45BA-BD45-001B5828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E50F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Fatmanur KALAN</dc:creator>
  <cp:keywords/>
  <dc:description/>
  <cp:lastModifiedBy>Fatmanur KALAN</cp:lastModifiedBy>
  <cp:revision>6</cp:revision>
  <cp:lastPrinted>2017-11-18T23:18:00Z</cp:lastPrinted>
  <dcterms:created xsi:type="dcterms:W3CDTF">2017-11-30T14:18:00Z</dcterms:created>
  <dcterms:modified xsi:type="dcterms:W3CDTF">2018-02-03T17:16:00Z</dcterms:modified>
</cp:coreProperties>
</file>