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DDD" w:rsidRPr="00B66704" w:rsidRDefault="00317DDD" w:rsidP="00B66704">
      <w:pPr>
        <w:jc w:val="both"/>
        <w:rPr>
          <w:rFonts w:ascii="Times New Roman" w:hAnsi="Times New Roman" w:cs="Times New Roman"/>
          <w:sz w:val="24"/>
          <w:szCs w:val="24"/>
        </w:rPr>
      </w:pPr>
      <w:r w:rsidRPr="00B66704">
        <w:rPr>
          <w:rFonts w:ascii="Times New Roman" w:hAnsi="Times New Roman" w:cs="Times New Roman"/>
          <w:sz w:val="24"/>
          <w:szCs w:val="24"/>
        </w:rPr>
        <w:t>1876 KANUN-</w:t>
      </w:r>
      <w:r w:rsidR="00B66704" w:rsidRPr="00B66704">
        <w:rPr>
          <w:rFonts w:ascii="Times New Roman" w:hAnsi="Times New Roman" w:cs="Times New Roman"/>
          <w:sz w:val="24"/>
          <w:szCs w:val="24"/>
        </w:rPr>
        <w:t xml:space="preserve">I </w:t>
      </w:r>
      <w:r w:rsidRPr="00B66704">
        <w:rPr>
          <w:rFonts w:ascii="Times New Roman" w:hAnsi="Times New Roman" w:cs="Times New Roman"/>
          <w:sz w:val="24"/>
          <w:szCs w:val="24"/>
        </w:rPr>
        <w:t>ESASİ</w:t>
      </w:r>
      <w:r w:rsidR="00B66704">
        <w:rPr>
          <w:rFonts w:ascii="Times New Roman" w:hAnsi="Times New Roman" w:cs="Times New Roman"/>
          <w:sz w:val="24"/>
          <w:szCs w:val="24"/>
        </w:rPr>
        <w:t>’</w:t>
      </w:r>
      <w:r w:rsidRPr="00B66704">
        <w:rPr>
          <w:rFonts w:ascii="Times New Roman" w:hAnsi="Times New Roman" w:cs="Times New Roman"/>
          <w:sz w:val="24"/>
          <w:szCs w:val="24"/>
        </w:rPr>
        <w:t>NİN İLANI</w:t>
      </w:r>
    </w:p>
    <w:p w:rsidR="00135D0B" w:rsidRPr="00B66704" w:rsidRDefault="00317DDD" w:rsidP="00B66704">
      <w:pPr>
        <w:jc w:val="both"/>
        <w:rPr>
          <w:rFonts w:ascii="Times New Roman" w:hAnsi="Times New Roman" w:cs="Times New Roman"/>
          <w:sz w:val="24"/>
          <w:szCs w:val="24"/>
        </w:rPr>
      </w:pPr>
      <w:r w:rsidRPr="00B66704">
        <w:rPr>
          <w:rFonts w:ascii="Times New Roman" w:hAnsi="Times New Roman" w:cs="Times New Roman"/>
          <w:sz w:val="24"/>
          <w:szCs w:val="24"/>
        </w:rPr>
        <w:t xml:space="preserve"> Mithat Paşa '</w:t>
      </w:r>
      <w:proofErr w:type="spellStart"/>
      <w:r w:rsidRPr="00B66704">
        <w:rPr>
          <w:rFonts w:ascii="Times New Roman" w:hAnsi="Times New Roman" w:cs="Times New Roman"/>
          <w:sz w:val="24"/>
          <w:szCs w:val="24"/>
        </w:rPr>
        <w:t>nı</w:t>
      </w:r>
      <w:r w:rsidR="00B66704">
        <w:rPr>
          <w:rFonts w:ascii="Times New Roman" w:hAnsi="Times New Roman" w:cs="Times New Roman"/>
          <w:sz w:val="24"/>
          <w:szCs w:val="24"/>
        </w:rPr>
        <w:t>n</w:t>
      </w:r>
      <w:proofErr w:type="spellEnd"/>
      <w:r w:rsidRPr="00B66704">
        <w:rPr>
          <w:rFonts w:ascii="Times New Roman" w:hAnsi="Times New Roman" w:cs="Times New Roman"/>
          <w:sz w:val="24"/>
          <w:szCs w:val="24"/>
        </w:rPr>
        <w:t xml:space="preserve"> Sadrazam olmasından sonra hem Komisyon'da hem de Bakanlar Kurulu'nun </w:t>
      </w:r>
      <w:r w:rsidR="00B66704">
        <w:rPr>
          <w:rFonts w:ascii="Times New Roman" w:hAnsi="Times New Roman" w:cs="Times New Roman"/>
          <w:sz w:val="24"/>
          <w:szCs w:val="24"/>
        </w:rPr>
        <w:t>t</w:t>
      </w:r>
      <w:r w:rsidRPr="00B66704">
        <w:rPr>
          <w:rFonts w:ascii="Times New Roman" w:hAnsi="Times New Roman" w:cs="Times New Roman"/>
          <w:sz w:val="24"/>
          <w:szCs w:val="24"/>
        </w:rPr>
        <w:t>asarı üzerindeki son görüşmeleri tamamlanmış, Pad</w:t>
      </w:r>
      <w:r w:rsidR="00B66704">
        <w:rPr>
          <w:rFonts w:ascii="Times New Roman" w:hAnsi="Times New Roman" w:cs="Times New Roman"/>
          <w:sz w:val="24"/>
          <w:szCs w:val="24"/>
        </w:rPr>
        <w:t>i</w:t>
      </w:r>
      <w:r w:rsidRPr="00B66704">
        <w:rPr>
          <w:rFonts w:ascii="Times New Roman" w:hAnsi="Times New Roman" w:cs="Times New Roman"/>
          <w:sz w:val="24"/>
          <w:szCs w:val="24"/>
        </w:rPr>
        <w:t>şah'ın da onayı alınarak 23 Aralık 1876 (7 zilhicce 1293) günü törenle ilan edilmiştir. 1876 Anayasasının İlan edildiği gün, yapılan tören ile ilgili ayrıntılı bilgiler dönemin gazetelerinde yer aldığı gibi, törende bulunarak II. Abdülham</w:t>
      </w:r>
      <w:r w:rsidR="00B66704">
        <w:rPr>
          <w:rFonts w:ascii="Times New Roman" w:hAnsi="Times New Roman" w:cs="Times New Roman"/>
          <w:sz w:val="24"/>
          <w:szCs w:val="24"/>
        </w:rPr>
        <w:t>id</w:t>
      </w:r>
      <w:r w:rsidRPr="00B66704">
        <w:rPr>
          <w:rFonts w:ascii="Times New Roman" w:hAnsi="Times New Roman" w:cs="Times New Roman"/>
          <w:sz w:val="24"/>
          <w:szCs w:val="24"/>
        </w:rPr>
        <w:t xml:space="preserve">'in </w:t>
      </w:r>
      <w:proofErr w:type="spellStart"/>
      <w:r w:rsidRPr="00B66704">
        <w:rPr>
          <w:rFonts w:ascii="Times New Roman" w:hAnsi="Times New Roman" w:cs="Times New Roman"/>
          <w:sz w:val="24"/>
          <w:szCs w:val="24"/>
        </w:rPr>
        <w:t>Hatt</w:t>
      </w:r>
      <w:proofErr w:type="spellEnd"/>
      <w:r w:rsidRPr="00B66704">
        <w:rPr>
          <w:rFonts w:ascii="Times New Roman" w:hAnsi="Times New Roman" w:cs="Times New Roman"/>
          <w:sz w:val="24"/>
          <w:szCs w:val="24"/>
        </w:rPr>
        <w:t xml:space="preserve">-ı </w:t>
      </w:r>
      <w:proofErr w:type="spellStart"/>
      <w:r w:rsidRPr="00B66704">
        <w:rPr>
          <w:rFonts w:ascii="Times New Roman" w:hAnsi="Times New Roman" w:cs="Times New Roman"/>
          <w:sz w:val="24"/>
          <w:szCs w:val="24"/>
        </w:rPr>
        <w:t>Hümayunu'nu</w:t>
      </w:r>
      <w:proofErr w:type="spellEnd"/>
      <w:r w:rsidRPr="00B66704">
        <w:rPr>
          <w:rFonts w:ascii="Times New Roman" w:hAnsi="Times New Roman" w:cs="Times New Roman"/>
          <w:sz w:val="24"/>
          <w:szCs w:val="24"/>
        </w:rPr>
        <w:t xml:space="preserve"> okuyan Mahmut Celale</w:t>
      </w:r>
      <w:r w:rsidR="00B66704">
        <w:rPr>
          <w:rFonts w:ascii="Times New Roman" w:hAnsi="Times New Roman" w:cs="Times New Roman"/>
          <w:sz w:val="24"/>
          <w:szCs w:val="24"/>
        </w:rPr>
        <w:t>t</w:t>
      </w:r>
      <w:r w:rsidRPr="00B66704">
        <w:rPr>
          <w:rFonts w:ascii="Times New Roman" w:hAnsi="Times New Roman" w:cs="Times New Roman"/>
          <w:sz w:val="24"/>
          <w:szCs w:val="24"/>
        </w:rPr>
        <w:t>tin Paşa, "</w:t>
      </w:r>
      <w:proofErr w:type="spellStart"/>
      <w:r w:rsidRPr="00B66704">
        <w:rPr>
          <w:rFonts w:ascii="Times New Roman" w:hAnsi="Times New Roman" w:cs="Times New Roman"/>
          <w:sz w:val="24"/>
          <w:szCs w:val="24"/>
        </w:rPr>
        <w:t>Mırât</w:t>
      </w:r>
      <w:proofErr w:type="spellEnd"/>
      <w:r w:rsidRPr="00B66704">
        <w:rPr>
          <w:rFonts w:ascii="Times New Roman" w:hAnsi="Times New Roman" w:cs="Times New Roman"/>
          <w:sz w:val="24"/>
          <w:szCs w:val="24"/>
        </w:rPr>
        <w:t xml:space="preserve">-ı </w:t>
      </w:r>
      <w:proofErr w:type="spellStart"/>
      <w:r w:rsidRPr="00B66704">
        <w:rPr>
          <w:rFonts w:ascii="Times New Roman" w:hAnsi="Times New Roman" w:cs="Times New Roman"/>
          <w:sz w:val="24"/>
          <w:szCs w:val="24"/>
        </w:rPr>
        <w:t>Hakikat"de</w:t>
      </w:r>
      <w:proofErr w:type="spellEnd"/>
      <w:r w:rsidRPr="00B66704">
        <w:rPr>
          <w:rFonts w:ascii="Times New Roman" w:hAnsi="Times New Roman" w:cs="Times New Roman"/>
          <w:sz w:val="24"/>
          <w:szCs w:val="24"/>
        </w:rPr>
        <w:t xml:space="preserve"> özet bilgiler vermektedir. Onun verdiği bilgilerle Ahmet </w:t>
      </w:r>
      <w:proofErr w:type="spellStart"/>
      <w:r w:rsidRPr="00B66704">
        <w:rPr>
          <w:rFonts w:ascii="Times New Roman" w:hAnsi="Times New Roman" w:cs="Times New Roman"/>
          <w:sz w:val="24"/>
          <w:szCs w:val="24"/>
        </w:rPr>
        <w:t>Saib'in</w:t>
      </w:r>
      <w:proofErr w:type="spellEnd"/>
      <w:r w:rsidRPr="00B66704">
        <w:rPr>
          <w:rFonts w:ascii="Times New Roman" w:hAnsi="Times New Roman" w:cs="Times New Roman"/>
          <w:sz w:val="24"/>
          <w:szCs w:val="24"/>
        </w:rPr>
        <w:t xml:space="preserve"> gazetelerden derlediği bilgiler birbirine uymaktadır. Dönemin gazetelerinde de törenle ilgili ayrıntıları, Kanun-ı Esasi'nin Önemini ve Pad</w:t>
      </w:r>
      <w:r w:rsidR="00B66704">
        <w:rPr>
          <w:rFonts w:ascii="Times New Roman" w:hAnsi="Times New Roman" w:cs="Times New Roman"/>
          <w:sz w:val="24"/>
          <w:szCs w:val="24"/>
        </w:rPr>
        <w:t>i</w:t>
      </w:r>
      <w:r w:rsidRPr="00B66704">
        <w:rPr>
          <w:rFonts w:ascii="Times New Roman" w:hAnsi="Times New Roman" w:cs="Times New Roman"/>
          <w:sz w:val="24"/>
          <w:szCs w:val="24"/>
        </w:rPr>
        <w:t xml:space="preserve">şah'ın ne kadar meşrutiyetçi olduğunu belirten yazılar yer almaktadır.57 Kanun-ı Esasi'nin ilan edildiği </w:t>
      </w:r>
      <w:proofErr w:type="spellStart"/>
      <w:r w:rsidRPr="00B66704">
        <w:rPr>
          <w:rFonts w:ascii="Times New Roman" w:hAnsi="Times New Roman" w:cs="Times New Roman"/>
          <w:sz w:val="24"/>
          <w:szCs w:val="24"/>
        </w:rPr>
        <w:t>çün</w:t>
      </w:r>
      <w:proofErr w:type="spellEnd"/>
      <w:r w:rsidRPr="00B66704">
        <w:rPr>
          <w:rFonts w:ascii="Times New Roman" w:hAnsi="Times New Roman" w:cs="Times New Roman"/>
          <w:sz w:val="24"/>
          <w:szCs w:val="24"/>
        </w:rPr>
        <w:t>, daha önceden basılıp hazırlanan Kanu</w:t>
      </w:r>
      <w:r w:rsidR="00B66704">
        <w:rPr>
          <w:rFonts w:ascii="Times New Roman" w:hAnsi="Times New Roman" w:cs="Times New Roman"/>
          <w:sz w:val="24"/>
          <w:szCs w:val="24"/>
        </w:rPr>
        <w:t>n-</w:t>
      </w:r>
      <w:r w:rsidRPr="00B66704">
        <w:rPr>
          <w:rFonts w:ascii="Times New Roman" w:hAnsi="Times New Roman" w:cs="Times New Roman"/>
          <w:sz w:val="24"/>
          <w:szCs w:val="24"/>
        </w:rPr>
        <w:t xml:space="preserve">ı Esasi ve </w:t>
      </w:r>
      <w:proofErr w:type="spellStart"/>
      <w:r w:rsidRPr="00B66704">
        <w:rPr>
          <w:rFonts w:ascii="Times New Roman" w:hAnsi="Times New Roman" w:cs="Times New Roman"/>
          <w:sz w:val="24"/>
          <w:szCs w:val="24"/>
        </w:rPr>
        <w:t>Hatt</w:t>
      </w:r>
      <w:proofErr w:type="spellEnd"/>
      <w:r w:rsidRPr="00B66704">
        <w:rPr>
          <w:rFonts w:ascii="Times New Roman" w:hAnsi="Times New Roman" w:cs="Times New Roman"/>
          <w:sz w:val="24"/>
          <w:szCs w:val="24"/>
        </w:rPr>
        <w:t>-i Hümayun nüshaları halka dağıtılmıştı. Mithat Paşa ise, yaptığı konuşmada "Pad</w:t>
      </w:r>
      <w:r w:rsidR="00B66704">
        <w:rPr>
          <w:rFonts w:ascii="Times New Roman" w:hAnsi="Times New Roman" w:cs="Times New Roman"/>
          <w:sz w:val="24"/>
          <w:szCs w:val="24"/>
        </w:rPr>
        <w:t>i</w:t>
      </w:r>
      <w:r w:rsidRPr="00B66704">
        <w:rPr>
          <w:rFonts w:ascii="Times New Roman" w:hAnsi="Times New Roman" w:cs="Times New Roman"/>
          <w:sz w:val="24"/>
          <w:szCs w:val="24"/>
        </w:rPr>
        <w:t xml:space="preserve">şah'ın lütfen inayet buyurarak İhsan ettiği, Kanun-ı Esasi'nin halk için çok Önemli bir İhsan olduğunu ve bunun için Padişah'a sonsuz şükran sunmak gerektiğini dile getirmişti." Ardından Edirne Müftüsü tarafından güzel bir dua okunmuş, İstanbul'un çeşitli semtlerinde 101 pare toplar atılmıştır. Tören bitiminde Sadrazam, Şeyhülislam, Bakanlar ve </w:t>
      </w:r>
      <w:proofErr w:type="spellStart"/>
      <w:r w:rsidRPr="00B66704">
        <w:rPr>
          <w:rFonts w:ascii="Times New Roman" w:hAnsi="Times New Roman" w:cs="Times New Roman"/>
          <w:sz w:val="24"/>
          <w:szCs w:val="24"/>
        </w:rPr>
        <w:t>Ulema'dan</w:t>
      </w:r>
      <w:proofErr w:type="spellEnd"/>
      <w:r w:rsidRPr="00B66704">
        <w:rPr>
          <w:rFonts w:ascii="Times New Roman" w:hAnsi="Times New Roman" w:cs="Times New Roman"/>
          <w:sz w:val="24"/>
          <w:szCs w:val="24"/>
        </w:rPr>
        <w:t xml:space="preserve"> pek çok kişi, gayrı </w:t>
      </w:r>
      <w:proofErr w:type="spellStart"/>
      <w:r w:rsidRPr="00B66704">
        <w:rPr>
          <w:rFonts w:ascii="Times New Roman" w:hAnsi="Times New Roman" w:cs="Times New Roman"/>
          <w:sz w:val="24"/>
          <w:szCs w:val="24"/>
        </w:rPr>
        <w:t>müslim</w:t>
      </w:r>
      <w:proofErr w:type="spellEnd"/>
      <w:r w:rsidRPr="00B66704">
        <w:rPr>
          <w:rFonts w:ascii="Times New Roman" w:hAnsi="Times New Roman" w:cs="Times New Roman"/>
          <w:sz w:val="24"/>
          <w:szCs w:val="24"/>
        </w:rPr>
        <w:t xml:space="preserve"> ileri gelenleri </w:t>
      </w:r>
      <w:r w:rsidR="00B66704">
        <w:rPr>
          <w:rFonts w:ascii="Times New Roman" w:hAnsi="Times New Roman" w:cs="Times New Roman"/>
          <w:sz w:val="24"/>
          <w:szCs w:val="24"/>
        </w:rPr>
        <w:t>i</w:t>
      </w:r>
      <w:r w:rsidRPr="00B66704">
        <w:rPr>
          <w:rFonts w:ascii="Times New Roman" w:hAnsi="Times New Roman" w:cs="Times New Roman"/>
          <w:sz w:val="24"/>
          <w:szCs w:val="24"/>
        </w:rPr>
        <w:t xml:space="preserve">le birlikte, saraya giderek Padişah'a teşekkür etmişlerdir. </w:t>
      </w:r>
    </w:p>
    <w:p w:rsidR="00317DDD" w:rsidRPr="00B66704" w:rsidRDefault="00317DDD" w:rsidP="00B66704">
      <w:pPr>
        <w:jc w:val="both"/>
        <w:rPr>
          <w:rFonts w:ascii="Times New Roman" w:hAnsi="Times New Roman" w:cs="Times New Roman"/>
          <w:sz w:val="24"/>
          <w:szCs w:val="24"/>
        </w:rPr>
      </w:pPr>
      <w:r w:rsidRPr="00B66704">
        <w:rPr>
          <w:rFonts w:ascii="Times New Roman" w:hAnsi="Times New Roman" w:cs="Times New Roman"/>
          <w:sz w:val="24"/>
          <w:szCs w:val="24"/>
        </w:rPr>
        <w:t xml:space="preserve">Kanun-ı </w:t>
      </w:r>
      <w:proofErr w:type="spellStart"/>
      <w:r w:rsidRPr="00B66704">
        <w:rPr>
          <w:rFonts w:ascii="Times New Roman" w:hAnsi="Times New Roman" w:cs="Times New Roman"/>
          <w:sz w:val="24"/>
          <w:szCs w:val="24"/>
        </w:rPr>
        <w:t>Esasi'nîn</w:t>
      </w:r>
      <w:proofErr w:type="spellEnd"/>
      <w:r w:rsidRPr="00B66704">
        <w:rPr>
          <w:rFonts w:ascii="Times New Roman" w:hAnsi="Times New Roman" w:cs="Times New Roman"/>
          <w:sz w:val="24"/>
          <w:szCs w:val="24"/>
        </w:rPr>
        <w:t xml:space="preserve"> ilanından sonra İstanbul'da yap</w:t>
      </w:r>
      <w:r w:rsidR="00B66704">
        <w:rPr>
          <w:rFonts w:ascii="Times New Roman" w:hAnsi="Times New Roman" w:cs="Times New Roman"/>
          <w:sz w:val="24"/>
          <w:szCs w:val="24"/>
        </w:rPr>
        <w:t>ı</w:t>
      </w:r>
      <w:r w:rsidRPr="00B66704">
        <w:rPr>
          <w:rFonts w:ascii="Times New Roman" w:hAnsi="Times New Roman" w:cs="Times New Roman"/>
          <w:sz w:val="24"/>
          <w:szCs w:val="24"/>
        </w:rPr>
        <w:t xml:space="preserve">lan </w:t>
      </w:r>
      <w:proofErr w:type="gramStart"/>
      <w:r w:rsidRPr="00B66704">
        <w:rPr>
          <w:rFonts w:ascii="Times New Roman" w:hAnsi="Times New Roman" w:cs="Times New Roman"/>
          <w:sz w:val="24"/>
          <w:szCs w:val="24"/>
        </w:rPr>
        <w:t>resmi</w:t>
      </w:r>
      <w:proofErr w:type="gramEnd"/>
      <w:r w:rsidRPr="00B66704">
        <w:rPr>
          <w:rFonts w:ascii="Times New Roman" w:hAnsi="Times New Roman" w:cs="Times New Roman"/>
          <w:sz w:val="24"/>
          <w:szCs w:val="24"/>
        </w:rPr>
        <w:t xml:space="preserve"> tören dışında kutlamalar da yapılmıştır. İstanbul'da hem </w:t>
      </w:r>
      <w:proofErr w:type="gramStart"/>
      <w:r w:rsidRPr="00B66704">
        <w:rPr>
          <w:rFonts w:ascii="Times New Roman" w:hAnsi="Times New Roman" w:cs="Times New Roman"/>
          <w:sz w:val="24"/>
          <w:szCs w:val="24"/>
        </w:rPr>
        <w:t>Müslüman,</w:t>
      </w:r>
      <w:proofErr w:type="gramEnd"/>
      <w:r w:rsidRPr="00B66704">
        <w:rPr>
          <w:rFonts w:ascii="Times New Roman" w:hAnsi="Times New Roman" w:cs="Times New Roman"/>
          <w:sz w:val="24"/>
          <w:szCs w:val="24"/>
        </w:rPr>
        <w:t xml:space="preserve"> hem de Müslüman olmayan halk hep birlikte kutlamalara katılmışlardır. İçlerinde yabancı bankerlerin, Galata sarraflarının, </w:t>
      </w:r>
      <w:r w:rsidR="00B66704">
        <w:rPr>
          <w:rFonts w:ascii="Times New Roman" w:hAnsi="Times New Roman" w:cs="Times New Roman"/>
          <w:sz w:val="24"/>
          <w:szCs w:val="24"/>
        </w:rPr>
        <w:t>t</w:t>
      </w:r>
      <w:r w:rsidRPr="00B66704">
        <w:rPr>
          <w:rFonts w:ascii="Times New Roman" w:hAnsi="Times New Roman" w:cs="Times New Roman"/>
          <w:sz w:val="24"/>
          <w:szCs w:val="24"/>
        </w:rPr>
        <w:t>üccar ve esnafın bulunduğu büyük bir kalabalık Borsa Komiseri Ab</w:t>
      </w:r>
      <w:r w:rsidR="00B66704">
        <w:rPr>
          <w:rFonts w:ascii="Times New Roman" w:hAnsi="Times New Roman" w:cs="Times New Roman"/>
          <w:sz w:val="24"/>
          <w:szCs w:val="24"/>
        </w:rPr>
        <w:t>i</w:t>
      </w:r>
      <w:r w:rsidRPr="00B66704">
        <w:rPr>
          <w:rFonts w:ascii="Times New Roman" w:hAnsi="Times New Roman" w:cs="Times New Roman"/>
          <w:sz w:val="24"/>
          <w:szCs w:val="24"/>
        </w:rPr>
        <w:t xml:space="preserve">din Bey'in başkanlığında, İstanbul sokaklarında dolaşıp "Padişahımız çok yaşa" nutukları atmışlardır. Müslüman ve Müslüman olmayan halkların memnuniyetlerini dile geçirmek için Türkçe, Rumca ve Ermenice olarak </w:t>
      </w:r>
      <w:proofErr w:type="spellStart"/>
      <w:r w:rsidRPr="00B66704">
        <w:rPr>
          <w:rFonts w:ascii="Times New Roman" w:hAnsi="Times New Roman" w:cs="Times New Roman"/>
          <w:sz w:val="24"/>
          <w:szCs w:val="24"/>
        </w:rPr>
        <w:t>Meşrucî</w:t>
      </w:r>
      <w:proofErr w:type="spellEnd"/>
      <w:r w:rsidRPr="00B66704">
        <w:rPr>
          <w:rFonts w:ascii="Times New Roman" w:hAnsi="Times New Roman" w:cs="Times New Roman"/>
          <w:sz w:val="24"/>
          <w:szCs w:val="24"/>
        </w:rPr>
        <w:t xml:space="preserve"> yönetimi öven konuşmalar yapmışlardır. Kanun-ı Esasi'nin ilan edildiği gün Sadrazamlık makamından bü</w:t>
      </w:r>
      <w:r w:rsidR="00B66704">
        <w:rPr>
          <w:rFonts w:ascii="Times New Roman" w:hAnsi="Times New Roman" w:cs="Times New Roman"/>
          <w:sz w:val="24"/>
          <w:szCs w:val="24"/>
        </w:rPr>
        <w:t>t</w:t>
      </w:r>
      <w:r w:rsidRPr="00B66704">
        <w:rPr>
          <w:rFonts w:ascii="Times New Roman" w:hAnsi="Times New Roman" w:cs="Times New Roman"/>
          <w:sz w:val="24"/>
          <w:szCs w:val="24"/>
        </w:rPr>
        <w:t xml:space="preserve">ün vilayet, sancak ve kazalara bir telgraf çekilerek, Padişah'ın </w:t>
      </w:r>
      <w:proofErr w:type="spellStart"/>
      <w:r w:rsidRPr="00B66704">
        <w:rPr>
          <w:rFonts w:ascii="Times New Roman" w:hAnsi="Times New Roman" w:cs="Times New Roman"/>
          <w:sz w:val="24"/>
          <w:szCs w:val="24"/>
        </w:rPr>
        <w:t>Ha</w:t>
      </w:r>
      <w:r w:rsidR="00B66704">
        <w:rPr>
          <w:rFonts w:ascii="Times New Roman" w:hAnsi="Times New Roman" w:cs="Times New Roman"/>
          <w:sz w:val="24"/>
          <w:szCs w:val="24"/>
        </w:rPr>
        <w:t>t</w:t>
      </w:r>
      <w:r w:rsidRPr="00B66704">
        <w:rPr>
          <w:rFonts w:ascii="Times New Roman" w:hAnsi="Times New Roman" w:cs="Times New Roman"/>
          <w:sz w:val="24"/>
          <w:szCs w:val="24"/>
        </w:rPr>
        <w:t>t</w:t>
      </w:r>
      <w:proofErr w:type="spellEnd"/>
      <w:r w:rsidRPr="00B66704">
        <w:rPr>
          <w:rFonts w:ascii="Times New Roman" w:hAnsi="Times New Roman" w:cs="Times New Roman"/>
          <w:sz w:val="24"/>
          <w:szCs w:val="24"/>
        </w:rPr>
        <w:t xml:space="preserve">-ı </w:t>
      </w:r>
      <w:proofErr w:type="spellStart"/>
      <w:r w:rsidRPr="00B66704">
        <w:rPr>
          <w:rFonts w:ascii="Times New Roman" w:hAnsi="Times New Roman" w:cs="Times New Roman"/>
          <w:sz w:val="24"/>
          <w:szCs w:val="24"/>
        </w:rPr>
        <w:t>Hümayun'u</w:t>
      </w:r>
      <w:proofErr w:type="spellEnd"/>
      <w:r w:rsidRPr="00B66704">
        <w:rPr>
          <w:rFonts w:ascii="Times New Roman" w:hAnsi="Times New Roman" w:cs="Times New Roman"/>
          <w:sz w:val="24"/>
          <w:szCs w:val="24"/>
        </w:rPr>
        <w:t xml:space="preserve"> ile ülke yönetiminde yeni bit düzenleme yapılması için Bakanlar, Ulema ve diğer ileri gelenlerden Bâb-ı Ali'de oluşturulan komisyonun görevini tamamlamış olduğu "tanzim olunan Kanun-ı Esasi'nin ilan ve İcrası hakkında..." verilen </w:t>
      </w:r>
      <w:proofErr w:type="spellStart"/>
      <w:r w:rsidRPr="00B66704">
        <w:rPr>
          <w:rFonts w:ascii="Times New Roman" w:hAnsi="Times New Roman" w:cs="Times New Roman"/>
          <w:sz w:val="24"/>
          <w:szCs w:val="24"/>
        </w:rPr>
        <w:t>Hact</w:t>
      </w:r>
      <w:proofErr w:type="spellEnd"/>
      <w:r w:rsidRPr="00B66704">
        <w:rPr>
          <w:rFonts w:ascii="Times New Roman" w:hAnsi="Times New Roman" w:cs="Times New Roman"/>
          <w:sz w:val="24"/>
          <w:szCs w:val="24"/>
        </w:rPr>
        <w:t xml:space="preserve">-ı </w:t>
      </w:r>
      <w:proofErr w:type="spellStart"/>
      <w:r w:rsidRPr="00B66704">
        <w:rPr>
          <w:rFonts w:ascii="Times New Roman" w:hAnsi="Times New Roman" w:cs="Times New Roman"/>
          <w:sz w:val="24"/>
          <w:szCs w:val="24"/>
        </w:rPr>
        <w:t>Hümayun'un</w:t>
      </w:r>
      <w:proofErr w:type="spellEnd"/>
      <w:r w:rsidRPr="00B66704">
        <w:rPr>
          <w:rFonts w:ascii="Times New Roman" w:hAnsi="Times New Roman" w:cs="Times New Roman"/>
          <w:sz w:val="24"/>
          <w:szCs w:val="24"/>
        </w:rPr>
        <w:t xml:space="preserve"> ise, "bugünkü Cumartesi.." </w:t>
      </w:r>
      <w:proofErr w:type="spellStart"/>
      <w:r w:rsidRPr="00B66704">
        <w:rPr>
          <w:rFonts w:ascii="Times New Roman" w:hAnsi="Times New Roman" w:cs="Times New Roman"/>
          <w:sz w:val="24"/>
          <w:szCs w:val="24"/>
        </w:rPr>
        <w:t>gü</w:t>
      </w:r>
      <w:proofErr w:type="spellEnd"/>
      <w:r w:rsidRPr="00B66704">
        <w:rPr>
          <w:rFonts w:ascii="Times New Roman" w:hAnsi="Times New Roman" w:cs="Times New Roman"/>
          <w:sz w:val="24"/>
          <w:szCs w:val="24"/>
        </w:rPr>
        <w:t xml:space="preserve">- nü okunarak yürürlüğe girdiği, "usul-ı İstibdada </w:t>
      </w:r>
      <w:proofErr w:type="spellStart"/>
      <w:r w:rsidRPr="00B66704">
        <w:rPr>
          <w:rFonts w:ascii="Times New Roman" w:hAnsi="Times New Roman" w:cs="Times New Roman"/>
          <w:sz w:val="24"/>
          <w:szCs w:val="24"/>
        </w:rPr>
        <w:t>hitâm</w:t>
      </w:r>
      <w:proofErr w:type="spellEnd"/>
      <w:r w:rsidRPr="00B66704">
        <w:rPr>
          <w:rFonts w:ascii="Times New Roman" w:hAnsi="Times New Roman" w:cs="Times New Roman"/>
          <w:sz w:val="24"/>
          <w:szCs w:val="24"/>
        </w:rPr>
        <w:t xml:space="preserve"> verilerek şer-İ şerifin akıl ve hikmetin her zaman için tasvip ve </w:t>
      </w:r>
      <w:proofErr w:type="spellStart"/>
      <w:r w:rsidRPr="00B66704">
        <w:rPr>
          <w:rFonts w:ascii="Times New Roman" w:hAnsi="Times New Roman" w:cs="Times New Roman"/>
          <w:sz w:val="24"/>
          <w:szCs w:val="24"/>
        </w:rPr>
        <w:t>calisin</w:t>
      </w:r>
      <w:proofErr w:type="spellEnd"/>
      <w:r w:rsidRPr="00B66704">
        <w:rPr>
          <w:rFonts w:ascii="Times New Roman" w:hAnsi="Times New Roman" w:cs="Times New Roman"/>
          <w:sz w:val="24"/>
          <w:szCs w:val="24"/>
        </w:rPr>
        <w:t xml:space="preserve"> eylediği </w:t>
      </w:r>
      <w:proofErr w:type="spellStart"/>
      <w:r w:rsidRPr="00B66704">
        <w:rPr>
          <w:rFonts w:ascii="Times New Roman" w:hAnsi="Times New Roman" w:cs="Times New Roman"/>
          <w:sz w:val="24"/>
          <w:szCs w:val="24"/>
        </w:rPr>
        <w:t>usûl</w:t>
      </w:r>
      <w:proofErr w:type="spellEnd"/>
      <w:r w:rsidRPr="00B66704">
        <w:rPr>
          <w:rFonts w:ascii="Times New Roman" w:hAnsi="Times New Roman" w:cs="Times New Roman"/>
          <w:sz w:val="24"/>
          <w:szCs w:val="24"/>
        </w:rPr>
        <w:t xml:space="preserve">-ı cedide-i meşveret yüz bir pare top.." atılarak ilan edildiği, böylece Tanzimat'ın </w:t>
      </w:r>
      <w:proofErr w:type="spellStart"/>
      <w:r w:rsidRPr="00B66704">
        <w:rPr>
          <w:rFonts w:ascii="Times New Roman" w:hAnsi="Times New Roman" w:cs="Times New Roman"/>
          <w:sz w:val="24"/>
          <w:szCs w:val="24"/>
        </w:rPr>
        <w:t>bahşeylediği</w:t>
      </w:r>
      <w:proofErr w:type="spellEnd"/>
      <w:r w:rsidRPr="00B66704">
        <w:rPr>
          <w:rFonts w:ascii="Times New Roman" w:hAnsi="Times New Roman" w:cs="Times New Roman"/>
          <w:sz w:val="24"/>
          <w:szCs w:val="24"/>
        </w:rPr>
        <w:t xml:space="preserve"> ırz, can ve mal güvenliğine </w:t>
      </w:r>
      <w:proofErr w:type="spellStart"/>
      <w:r w:rsidRPr="00B66704">
        <w:rPr>
          <w:rFonts w:ascii="Times New Roman" w:hAnsi="Times New Roman" w:cs="Times New Roman"/>
          <w:sz w:val="24"/>
          <w:szCs w:val="24"/>
        </w:rPr>
        <w:t>ilavecen</w:t>
      </w:r>
      <w:proofErr w:type="spellEnd"/>
      <w:r w:rsidRPr="00B66704">
        <w:rPr>
          <w:rFonts w:ascii="Times New Roman" w:hAnsi="Times New Roman" w:cs="Times New Roman"/>
          <w:sz w:val="24"/>
          <w:szCs w:val="24"/>
        </w:rPr>
        <w:t xml:space="preserve"> "...hürriyet-i </w:t>
      </w:r>
      <w:proofErr w:type="spellStart"/>
      <w:r w:rsidRPr="00B66704">
        <w:rPr>
          <w:rFonts w:ascii="Times New Roman" w:hAnsi="Times New Roman" w:cs="Times New Roman"/>
          <w:sz w:val="24"/>
          <w:szCs w:val="24"/>
        </w:rPr>
        <w:t>şahsiyeyi</w:t>
      </w:r>
      <w:proofErr w:type="spellEnd"/>
      <w:r w:rsidRPr="00B66704">
        <w:rPr>
          <w:rFonts w:ascii="Times New Roman" w:hAnsi="Times New Roman" w:cs="Times New Roman"/>
          <w:sz w:val="24"/>
          <w:szCs w:val="24"/>
        </w:rPr>
        <w:t xml:space="preserve"> </w:t>
      </w:r>
      <w:proofErr w:type="spellStart"/>
      <w:r w:rsidRPr="00B66704">
        <w:rPr>
          <w:rFonts w:ascii="Times New Roman" w:hAnsi="Times New Roman" w:cs="Times New Roman"/>
          <w:sz w:val="24"/>
          <w:szCs w:val="24"/>
        </w:rPr>
        <w:t>akvâm</w:t>
      </w:r>
      <w:proofErr w:type="spellEnd"/>
      <w:r w:rsidRPr="00B66704">
        <w:rPr>
          <w:rFonts w:ascii="Times New Roman" w:hAnsi="Times New Roman" w:cs="Times New Roman"/>
          <w:sz w:val="24"/>
          <w:szCs w:val="24"/>
        </w:rPr>
        <w:t xml:space="preserve">-i Osmaniye meyanında </w:t>
      </w:r>
      <w:proofErr w:type="spellStart"/>
      <w:r w:rsidRPr="00B66704">
        <w:rPr>
          <w:rFonts w:ascii="Times New Roman" w:hAnsi="Times New Roman" w:cs="Times New Roman"/>
          <w:sz w:val="24"/>
          <w:szCs w:val="24"/>
        </w:rPr>
        <w:t>iccihad</w:t>
      </w:r>
      <w:proofErr w:type="spellEnd"/>
      <w:r w:rsidRPr="00B66704">
        <w:rPr>
          <w:rFonts w:ascii="Times New Roman" w:hAnsi="Times New Roman" w:cs="Times New Roman"/>
          <w:sz w:val="24"/>
          <w:szCs w:val="24"/>
        </w:rPr>
        <w:t xml:space="preserve"> ve </w:t>
      </w:r>
      <w:proofErr w:type="spellStart"/>
      <w:r w:rsidRPr="00B66704">
        <w:rPr>
          <w:rFonts w:ascii="Times New Roman" w:hAnsi="Times New Roman" w:cs="Times New Roman"/>
          <w:sz w:val="24"/>
          <w:szCs w:val="24"/>
        </w:rPr>
        <w:t>musavâc</w:t>
      </w:r>
      <w:proofErr w:type="spellEnd"/>
      <w:r w:rsidRPr="00B66704">
        <w:rPr>
          <w:rFonts w:ascii="Times New Roman" w:hAnsi="Times New Roman" w:cs="Times New Roman"/>
          <w:sz w:val="24"/>
          <w:szCs w:val="24"/>
        </w:rPr>
        <w:t xml:space="preserve">-i </w:t>
      </w:r>
      <w:proofErr w:type="spellStart"/>
      <w:r w:rsidRPr="00B66704">
        <w:rPr>
          <w:rFonts w:ascii="Times New Roman" w:hAnsi="Times New Roman" w:cs="Times New Roman"/>
          <w:sz w:val="24"/>
          <w:szCs w:val="24"/>
        </w:rPr>
        <w:t>kâmileyi</w:t>
      </w:r>
      <w:proofErr w:type="spellEnd"/>
      <w:r w:rsidRPr="00B66704">
        <w:rPr>
          <w:rFonts w:ascii="Times New Roman" w:hAnsi="Times New Roman" w:cs="Times New Roman"/>
          <w:sz w:val="24"/>
          <w:szCs w:val="24"/>
        </w:rPr>
        <w:t xml:space="preserve"> dahi cemin..." et</w:t>
      </w:r>
      <w:r w:rsidR="00B66704">
        <w:rPr>
          <w:rFonts w:ascii="Times New Roman" w:hAnsi="Times New Roman" w:cs="Times New Roman"/>
          <w:sz w:val="24"/>
          <w:szCs w:val="24"/>
        </w:rPr>
        <w:t>t</w:t>
      </w:r>
      <w:r w:rsidRPr="00B66704">
        <w:rPr>
          <w:rFonts w:ascii="Times New Roman" w:hAnsi="Times New Roman" w:cs="Times New Roman"/>
          <w:sz w:val="24"/>
          <w:szCs w:val="24"/>
        </w:rPr>
        <w:t xml:space="preserve">iği belirtiliyordu. Bunun için memnuniyetin dile getirilerek Padişah'a teşekkür edilmesi ve isteyenlerin dini tören yapmalarına izin verilmesi, ayrıca "...tanzim olunacak teşekkürlerin posta </w:t>
      </w:r>
      <w:r w:rsidR="00B66704">
        <w:rPr>
          <w:rFonts w:ascii="Times New Roman" w:hAnsi="Times New Roman" w:cs="Times New Roman"/>
          <w:sz w:val="24"/>
          <w:szCs w:val="24"/>
        </w:rPr>
        <w:t>il</w:t>
      </w:r>
      <w:r w:rsidRPr="00B66704">
        <w:rPr>
          <w:rFonts w:ascii="Times New Roman" w:hAnsi="Times New Roman" w:cs="Times New Roman"/>
          <w:sz w:val="24"/>
          <w:szCs w:val="24"/>
        </w:rPr>
        <w:t>e irsali... "</w:t>
      </w:r>
      <w:proofErr w:type="spellStart"/>
      <w:r w:rsidRPr="00B66704">
        <w:rPr>
          <w:rFonts w:ascii="Times New Roman" w:hAnsi="Times New Roman" w:cs="Times New Roman"/>
          <w:sz w:val="24"/>
          <w:szCs w:val="24"/>
        </w:rPr>
        <w:t>nin</w:t>
      </w:r>
      <w:proofErr w:type="spellEnd"/>
      <w:r w:rsidRPr="00B66704">
        <w:rPr>
          <w:rFonts w:ascii="Times New Roman" w:hAnsi="Times New Roman" w:cs="Times New Roman"/>
          <w:sz w:val="24"/>
          <w:szCs w:val="24"/>
        </w:rPr>
        <w:t xml:space="preserve"> "tavsiye ve İhtar "olunduğu belirtiliyordu.</w:t>
      </w:r>
    </w:p>
    <w:p w:rsidR="00317DDD" w:rsidRPr="00B66704" w:rsidRDefault="00317DDD" w:rsidP="00B66704">
      <w:pPr>
        <w:jc w:val="both"/>
        <w:rPr>
          <w:rFonts w:ascii="Times New Roman" w:hAnsi="Times New Roman" w:cs="Times New Roman"/>
          <w:sz w:val="24"/>
          <w:szCs w:val="24"/>
        </w:rPr>
      </w:pPr>
      <w:r w:rsidRPr="00B66704">
        <w:rPr>
          <w:rFonts w:ascii="Times New Roman" w:hAnsi="Times New Roman" w:cs="Times New Roman"/>
          <w:sz w:val="24"/>
          <w:szCs w:val="24"/>
        </w:rPr>
        <w:t>Verilen bu talimat doğrultusunda ülkenin her tarafından Kanun-ı Esasi'nin İlanından dolayı törenler yapıldığı, Padişah'a dua edildiği, gönderilen telgrafın okunarak</w:t>
      </w:r>
      <w:bookmarkStart w:id="0" w:name="_GoBack"/>
      <w:bookmarkEnd w:id="0"/>
      <w:r w:rsidRPr="00B66704">
        <w:rPr>
          <w:rFonts w:ascii="Times New Roman" w:hAnsi="Times New Roman" w:cs="Times New Roman"/>
          <w:sz w:val="24"/>
          <w:szCs w:val="24"/>
        </w:rPr>
        <w:t xml:space="preserve"> ha</w:t>
      </w:r>
      <w:r w:rsidR="00B66704">
        <w:rPr>
          <w:rFonts w:ascii="Times New Roman" w:hAnsi="Times New Roman" w:cs="Times New Roman"/>
          <w:sz w:val="24"/>
          <w:szCs w:val="24"/>
        </w:rPr>
        <w:t>l</w:t>
      </w:r>
      <w:r w:rsidRPr="00B66704">
        <w:rPr>
          <w:rFonts w:ascii="Times New Roman" w:hAnsi="Times New Roman" w:cs="Times New Roman"/>
          <w:sz w:val="24"/>
          <w:szCs w:val="24"/>
        </w:rPr>
        <w:t>ka duyurulduğu hususlarını kapsayan teşekkür yazıları İs</w:t>
      </w:r>
      <w:r w:rsidR="00B66704">
        <w:rPr>
          <w:rFonts w:ascii="Times New Roman" w:hAnsi="Times New Roman" w:cs="Times New Roman"/>
          <w:sz w:val="24"/>
          <w:szCs w:val="24"/>
        </w:rPr>
        <w:t>t</w:t>
      </w:r>
      <w:r w:rsidRPr="00B66704">
        <w:rPr>
          <w:rFonts w:ascii="Times New Roman" w:hAnsi="Times New Roman" w:cs="Times New Roman"/>
          <w:sz w:val="24"/>
          <w:szCs w:val="24"/>
        </w:rPr>
        <w:t xml:space="preserve">anbul'a gönderilmeye başlanmıştır. Bu yazılar bir araya getirilerek Sadrazam'a sunulmuş ve Padişah'a da arz edilmiştir." Bu teşekkür nâmeleri a kapsamına gelince, bir kısmı Müslüman halkın yaşadığı yörelerden gönderilmiş olup, yönetici, meclis üyeleri, ulema ve ileri gelenlerin İsim ve mühürlerini kapsamaktadır. Müslüman ve Hıristiyanların bir arada yaşadıkları yörelerden gönderilen </w:t>
      </w:r>
      <w:proofErr w:type="spellStart"/>
      <w:r w:rsidRPr="00B66704">
        <w:rPr>
          <w:rFonts w:ascii="Times New Roman" w:hAnsi="Times New Roman" w:cs="Times New Roman"/>
          <w:sz w:val="24"/>
          <w:szCs w:val="24"/>
        </w:rPr>
        <w:t>teşekkürnâmelerde</w:t>
      </w:r>
      <w:proofErr w:type="spellEnd"/>
      <w:r w:rsidRPr="00B66704">
        <w:rPr>
          <w:rFonts w:ascii="Times New Roman" w:hAnsi="Times New Roman" w:cs="Times New Roman"/>
          <w:sz w:val="24"/>
          <w:szCs w:val="24"/>
        </w:rPr>
        <w:t xml:space="preserve"> ise, Müslümanların mühürlerinin yanı sıra, gayr-ı </w:t>
      </w:r>
      <w:proofErr w:type="spellStart"/>
      <w:r w:rsidRPr="00B66704">
        <w:rPr>
          <w:rFonts w:ascii="Times New Roman" w:hAnsi="Times New Roman" w:cs="Times New Roman"/>
          <w:sz w:val="24"/>
          <w:szCs w:val="24"/>
        </w:rPr>
        <w:t>müslimler</w:t>
      </w:r>
      <w:r w:rsidR="00B66704">
        <w:rPr>
          <w:rFonts w:ascii="Times New Roman" w:hAnsi="Times New Roman" w:cs="Times New Roman"/>
          <w:sz w:val="24"/>
          <w:szCs w:val="24"/>
        </w:rPr>
        <w:t>i</w:t>
      </w:r>
      <w:r w:rsidRPr="00B66704">
        <w:rPr>
          <w:rFonts w:ascii="Times New Roman" w:hAnsi="Times New Roman" w:cs="Times New Roman"/>
          <w:sz w:val="24"/>
          <w:szCs w:val="24"/>
        </w:rPr>
        <w:t>n</w:t>
      </w:r>
      <w:proofErr w:type="spellEnd"/>
      <w:r w:rsidRPr="00B66704">
        <w:rPr>
          <w:rFonts w:ascii="Times New Roman" w:hAnsi="Times New Roman" w:cs="Times New Roman"/>
          <w:sz w:val="24"/>
          <w:szCs w:val="24"/>
        </w:rPr>
        <w:t xml:space="preserve"> hem </w:t>
      </w:r>
      <w:proofErr w:type="gramStart"/>
      <w:r w:rsidRPr="00B66704">
        <w:rPr>
          <w:rFonts w:ascii="Times New Roman" w:hAnsi="Times New Roman" w:cs="Times New Roman"/>
          <w:sz w:val="24"/>
          <w:szCs w:val="24"/>
        </w:rPr>
        <w:t>mühürleri,</w:t>
      </w:r>
      <w:proofErr w:type="gramEnd"/>
      <w:r w:rsidRPr="00B66704">
        <w:rPr>
          <w:rFonts w:ascii="Times New Roman" w:hAnsi="Times New Roman" w:cs="Times New Roman"/>
          <w:sz w:val="24"/>
          <w:szCs w:val="24"/>
        </w:rPr>
        <w:t xml:space="preserve"> hem de kullandıkları yazıyla isimleri ve imzalan yer almaktadır. Bütünü Sadrazamlık makamına hitaben yazılmış olup, bir kısmının da nereden gönderildiklerine dair ifadeler yer almaktadır. Dönemin </w:t>
      </w:r>
      <w:r w:rsidRPr="00B66704">
        <w:rPr>
          <w:rFonts w:ascii="Times New Roman" w:hAnsi="Times New Roman" w:cs="Times New Roman"/>
          <w:sz w:val="24"/>
          <w:szCs w:val="24"/>
        </w:rPr>
        <w:lastRenderedPageBreak/>
        <w:t xml:space="preserve">gazetelerine de bu </w:t>
      </w:r>
      <w:proofErr w:type="spellStart"/>
      <w:r w:rsidR="00B66704">
        <w:rPr>
          <w:rFonts w:ascii="Times New Roman" w:hAnsi="Times New Roman" w:cs="Times New Roman"/>
          <w:sz w:val="24"/>
          <w:szCs w:val="24"/>
        </w:rPr>
        <w:t>t</w:t>
      </w:r>
      <w:r w:rsidRPr="00B66704">
        <w:rPr>
          <w:rFonts w:ascii="Times New Roman" w:hAnsi="Times New Roman" w:cs="Times New Roman"/>
          <w:sz w:val="24"/>
          <w:szCs w:val="24"/>
        </w:rPr>
        <w:t>eşekkürnâmelerin</w:t>
      </w:r>
      <w:proofErr w:type="spellEnd"/>
      <w:r w:rsidRPr="00B66704">
        <w:rPr>
          <w:rFonts w:ascii="Times New Roman" w:hAnsi="Times New Roman" w:cs="Times New Roman"/>
          <w:sz w:val="24"/>
          <w:szCs w:val="24"/>
        </w:rPr>
        <w:t xml:space="preserve"> zaman zaman yansıdığı görülmektedir. 19</w:t>
      </w:r>
      <w:r w:rsidR="00B66704">
        <w:rPr>
          <w:rFonts w:ascii="Times New Roman" w:hAnsi="Times New Roman" w:cs="Times New Roman"/>
          <w:sz w:val="24"/>
          <w:szCs w:val="24"/>
        </w:rPr>
        <w:t>.</w:t>
      </w:r>
      <w:r w:rsidRPr="00B66704">
        <w:rPr>
          <w:rFonts w:ascii="Times New Roman" w:hAnsi="Times New Roman" w:cs="Times New Roman"/>
          <w:sz w:val="24"/>
          <w:szCs w:val="24"/>
        </w:rPr>
        <w:t xml:space="preserve"> </w:t>
      </w:r>
      <w:proofErr w:type="gramStart"/>
      <w:r w:rsidRPr="00B66704">
        <w:rPr>
          <w:rFonts w:ascii="Times New Roman" w:hAnsi="Times New Roman" w:cs="Times New Roman"/>
          <w:sz w:val="24"/>
          <w:szCs w:val="24"/>
        </w:rPr>
        <w:t>yy</w:t>
      </w:r>
      <w:proofErr w:type="gramEnd"/>
      <w:r w:rsidRPr="00B66704">
        <w:rPr>
          <w:rFonts w:ascii="Times New Roman" w:hAnsi="Times New Roman" w:cs="Times New Roman"/>
          <w:sz w:val="24"/>
          <w:szCs w:val="24"/>
        </w:rPr>
        <w:t xml:space="preserve"> Osmanlı tarihinin Önemli bir evresini oluş- turan Kanun-ı Esasi'nin hazırlanması ve I. </w:t>
      </w:r>
      <w:proofErr w:type="spellStart"/>
      <w:r w:rsidRPr="00B66704">
        <w:rPr>
          <w:rFonts w:ascii="Times New Roman" w:hAnsi="Times New Roman" w:cs="Times New Roman"/>
          <w:sz w:val="24"/>
          <w:szCs w:val="24"/>
        </w:rPr>
        <w:t>Meşrutîyet'ın</w:t>
      </w:r>
      <w:proofErr w:type="spellEnd"/>
      <w:r w:rsidRPr="00B66704">
        <w:rPr>
          <w:rFonts w:ascii="Times New Roman" w:hAnsi="Times New Roman" w:cs="Times New Roman"/>
          <w:sz w:val="24"/>
          <w:szCs w:val="24"/>
        </w:rPr>
        <w:t xml:space="preserve"> İlan edilmesi, anayasa karşıtları ve Padişah'a rağmen bir avuç Osmanlı bürokratının büyük bir başarısıdır. Böylece, III. Selim ve II. Mahmut'la başlayan ve Tanzimat ile devam eden çağdaşlaşma hareketi, mutlak bir </w:t>
      </w:r>
      <w:proofErr w:type="spellStart"/>
      <w:r w:rsidRPr="00B66704">
        <w:rPr>
          <w:rFonts w:ascii="Times New Roman" w:hAnsi="Times New Roman" w:cs="Times New Roman"/>
          <w:sz w:val="24"/>
          <w:szCs w:val="24"/>
        </w:rPr>
        <w:t>monarşik</w:t>
      </w:r>
      <w:proofErr w:type="spellEnd"/>
      <w:r w:rsidRPr="00B66704">
        <w:rPr>
          <w:rFonts w:ascii="Times New Roman" w:hAnsi="Times New Roman" w:cs="Times New Roman"/>
          <w:sz w:val="24"/>
          <w:szCs w:val="24"/>
        </w:rPr>
        <w:t xml:space="preserve"> sistemden, bütün Osmanlı halkının eşit ve serbest bir şekilde katıldığı parl</w:t>
      </w:r>
      <w:r w:rsidR="00B66704">
        <w:rPr>
          <w:rFonts w:ascii="Times New Roman" w:hAnsi="Times New Roman" w:cs="Times New Roman"/>
          <w:sz w:val="24"/>
          <w:szCs w:val="24"/>
        </w:rPr>
        <w:t>a</w:t>
      </w:r>
      <w:r w:rsidRPr="00B66704">
        <w:rPr>
          <w:rFonts w:ascii="Times New Roman" w:hAnsi="Times New Roman" w:cs="Times New Roman"/>
          <w:sz w:val="24"/>
          <w:szCs w:val="24"/>
        </w:rPr>
        <w:t>mentolu meşrutî bir yönetim sistemine geçişle noktalanmıştır.</w:t>
      </w:r>
    </w:p>
    <w:sectPr w:rsidR="00317DDD" w:rsidRPr="00B667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DD"/>
    <w:rsid w:val="00135D0B"/>
    <w:rsid w:val="00317DDD"/>
    <w:rsid w:val="00B667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C3573"/>
  <w15:chartTrackingRefBased/>
  <w15:docId w15:val="{508AF212-DE3E-42F1-931F-AF5562E2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3798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Zahide IŞIK</dc:creator>
  <cp:keywords/>
  <dc:description/>
  <cp:lastModifiedBy>Yasemin Zahide IŞIK</cp:lastModifiedBy>
  <cp:revision>2</cp:revision>
  <dcterms:created xsi:type="dcterms:W3CDTF">2018-02-05T09:57:00Z</dcterms:created>
  <dcterms:modified xsi:type="dcterms:W3CDTF">2018-02-05T09:57:00Z</dcterms:modified>
</cp:coreProperties>
</file>