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5C9" w:rsidRDefault="00D115C9" w:rsidP="00D115C9">
      <w:pPr>
        <w:jc w:val="both"/>
        <w:rPr>
          <w:rFonts w:ascii="Times New Roman" w:hAnsi="Times New Roman" w:cs="Times New Roman"/>
          <w:sz w:val="24"/>
          <w:szCs w:val="24"/>
        </w:rPr>
      </w:pPr>
    </w:p>
    <w:p w:rsidR="00D115C9" w:rsidRPr="00D115C9" w:rsidRDefault="00D115C9" w:rsidP="00D115C9">
      <w:pPr>
        <w:jc w:val="both"/>
        <w:rPr>
          <w:rFonts w:ascii="Times New Roman" w:hAnsi="Times New Roman" w:cs="Times New Roman"/>
          <w:b/>
          <w:sz w:val="24"/>
          <w:szCs w:val="24"/>
        </w:rPr>
      </w:pPr>
      <w:bookmarkStart w:id="0" w:name="_GoBack"/>
      <w:r w:rsidRPr="00D115C9">
        <w:rPr>
          <w:rFonts w:ascii="Times New Roman" w:hAnsi="Times New Roman" w:cs="Times New Roman"/>
          <w:b/>
          <w:sz w:val="24"/>
          <w:szCs w:val="24"/>
        </w:rPr>
        <w:t>TANZİİMAT FERMANI’NIN İLANI</w:t>
      </w:r>
    </w:p>
    <w:bookmarkEnd w:id="0"/>
    <w:p w:rsidR="00D115C9" w:rsidRDefault="00D115C9" w:rsidP="00D115C9">
      <w:pPr>
        <w:jc w:val="both"/>
        <w:rPr>
          <w:rFonts w:ascii="Times New Roman" w:hAnsi="Times New Roman" w:cs="Times New Roman"/>
          <w:sz w:val="24"/>
          <w:szCs w:val="24"/>
        </w:rPr>
      </w:pPr>
    </w:p>
    <w:p w:rsidR="00135D0B" w:rsidRPr="00D115C9" w:rsidRDefault="00D115C9" w:rsidP="00D115C9">
      <w:pPr>
        <w:ind w:firstLine="708"/>
        <w:jc w:val="both"/>
        <w:rPr>
          <w:rFonts w:ascii="Times New Roman" w:hAnsi="Times New Roman" w:cs="Times New Roman"/>
          <w:sz w:val="24"/>
          <w:szCs w:val="24"/>
        </w:rPr>
      </w:pPr>
      <w:r w:rsidRPr="00D115C9">
        <w:rPr>
          <w:rFonts w:ascii="Times New Roman" w:hAnsi="Times New Roman" w:cs="Times New Roman"/>
          <w:sz w:val="24"/>
          <w:szCs w:val="24"/>
        </w:rPr>
        <w:t xml:space="preserve">3 Kasım 1839'da ilan edilen Gülhane Hattı devlet anlayışı ve idaresinde modernleşmenin başlangıcı ve temelidir. Tanzimat Devri bir bürokrasi devri olacaktır. Reşit Paşa, devlet otoritesini, ıslahatı uygulayacak bürokrasinin elinde toplamak suretiyle devleti modernleştireceğine inanıyordu. Bu durum daha sonraları, Yeni Osmanlılar tarafından bu bürokrasinin temsilcilerine karşı açılan mücadeleye bir hürriyet mücadelesi rengini vermiştir. Devletin son bir asırlık tarihinde memleketi ileri götürmek isteyen ıslahatçılar karşılarına dikilen engelleri yenmek için her şeyden önce fazlasıyla merkeziyetçi bir idare ve ona hizmet eden bir bürokrasi yaratmağa çalışmışlardır. Şunu da göz ardı etmemek gerekir ki, bir asırdan beri modernleşme çabalarının başarıları kadar pek çok ağır sorunlar da belki bu özelliğe bağlanabilir. Gülhane </w:t>
      </w:r>
      <w:proofErr w:type="spellStart"/>
      <w:r w:rsidRPr="00D115C9">
        <w:rPr>
          <w:rFonts w:ascii="Times New Roman" w:hAnsi="Times New Roman" w:cs="Times New Roman"/>
          <w:sz w:val="24"/>
          <w:szCs w:val="24"/>
        </w:rPr>
        <w:t>Hatt</w:t>
      </w:r>
      <w:proofErr w:type="spellEnd"/>
      <w:r w:rsidRPr="00D115C9">
        <w:rPr>
          <w:rFonts w:ascii="Times New Roman" w:hAnsi="Times New Roman" w:cs="Times New Roman"/>
          <w:sz w:val="24"/>
          <w:szCs w:val="24"/>
        </w:rPr>
        <w:t xml:space="preserve">-ı Hümayunu devletin </w:t>
      </w:r>
      <w:proofErr w:type="gramStart"/>
      <w:r w:rsidRPr="00D115C9">
        <w:rPr>
          <w:rFonts w:ascii="Times New Roman" w:hAnsi="Times New Roman" w:cs="Times New Roman"/>
          <w:sz w:val="24"/>
          <w:szCs w:val="24"/>
        </w:rPr>
        <w:t>resmi</w:t>
      </w:r>
      <w:proofErr w:type="gramEnd"/>
      <w:r w:rsidRPr="00D115C9">
        <w:rPr>
          <w:rFonts w:ascii="Times New Roman" w:hAnsi="Times New Roman" w:cs="Times New Roman"/>
          <w:sz w:val="24"/>
          <w:szCs w:val="24"/>
        </w:rPr>
        <w:t xml:space="preserve"> gazetesi, Takvim-i </w:t>
      </w:r>
      <w:proofErr w:type="spellStart"/>
      <w:r w:rsidRPr="00D115C9">
        <w:rPr>
          <w:rFonts w:ascii="Times New Roman" w:hAnsi="Times New Roman" w:cs="Times New Roman"/>
          <w:sz w:val="24"/>
          <w:szCs w:val="24"/>
        </w:rPr>
        <w:t>Vekayi’de</w:t>
      </w:r>
      <w:proofErr w:type="spellEnd"/>
      <w:r w:rsidRPr="00D115C9">
        <w:rPr>
          <w:rFonts w:ascii="Times New Roman" w:hAnsi="Times New Roman" w:cs="Times New Roman"/>
          <w:sz w:val="24"/>
          <w:szCs w:val="24"/>
        </w:rPr>
        <w:t xml:space="preserve"> yayınlandıktan bir hafta sonra, her eyaletin valisine ve sancak </w:t>
      </w:r>
      <w:proofErr w:type="spellStart"/>
      <w:r w:rsidRPr="00D115C9">
        <w:rPr>
          <w:rFonts w:ascii="Times New Roman" w:hAnsi="Times New Roman" w:cs="Times New Roman"/>
          <w:sz w:val="24"/>
          <w:szCs w:val="24"/>
        </w:rPr>
        <w:t>mütesellimlerine</w:t>
      </w:r>
      <w:proofErr w:type="spellEnd"/>
      <w:r w:rsidRPr="00D115C9">
        <w:rPr>
          <w:rFonts w:ascii="Times New Roman" w:hAnsi="Times New Roman" w:cs="Times New Roman"/>
          <w:sz w:val="24"/>
          <w:szCs w:val="24"/>
        </w:rPr>
        <w:t xml:space="preserve"> ayrı ayrı bir ferman halinde bildirilmiştir. Vergi ve askerlik ile ilgili maddeler hakkında ileride gönderilecek emirlerin beklenmesi, bunun dışında hattaki diğer bütün esasların hemen uygulanması bildirildi. Fermana göre, Gülhane Hattı'nın önce sancak merkezlerinde, şehrin büyük meydanında bütün yöre ileri gelenleri ve halk önünde bir törenle okunması ve sonra kazalara ve kasabalara da birer nüshasının gönderilip, açıklanması isteniyord</w:t>
      </w:r>
      <w:r>
        <w:rPr>
          <w:rFonts w:ascii="Times New Roman" w:hAnsi="Times New Roman" w:cs="Times New Roman"/>
          <w:sz w:val="24"/>
          <w:szCs w:val="24"/>
        </w:rPr>
        <w:t>u</w:t>
      </w:r>
      <w:r w:rsidRPr="00D115C9">
        <w:rPr>
          <w:rFonts w:ascii="Times New Roman" w:hAnsi="Times New Roman" w:cs="Times New Roman"/>
          <w:sz w:val="24"/>
          <w:szCs w:val="24"/>
        </w:rPr>
        <w:t>. Bu makalede Tanzimat'la birlikte eyalet yönetimi ve valilik kurumunda yer alan değişiklikler üzerinde durulacak daha sonra da valilerin görev süreleri ve yetkileri, maiyetleri altında çalışan memurlardan kapı kethüdaları hakkında bilgi verilecektir. Tanzimat’ın ilanı 1839'da ile birlikte birçok alanda düzenlemeler yapılmıştır. Yapılan diğer düzenlemelerin yanında vilayet yönetimi ve vilayetin yöneticisi olan Valilerin yetki ve görevleri alanında da değişiklikler söz</w:t>
      </w:r>
      <w:r>
        <w:rPr>
          <w:rFonts w:ascii="Times New Roman" w:hAnsi="Times New Roman" w:cs="Times New Roman"/>
          <w:sz w:val="24"/>
          <w:szCs w:val="24"/>
        </w:rPr>
        <w:t xml:space="preserve"> </w:t>
      </w:r>
      <w:r w:rsidRPr="00D115C9">
        <w:rPr>
          <w:rFonts w:ascii="Times New Roman" w:hAnsi="Times New Roman" w:cs="Times New Roman"/>
          <w:sz w:val="24"/>
          <w:szCs w:val="24"/>
        </w:rPr>
        <w:t xml:space="preserve">konusu olmuştur. </w:t>
      </w:r>
      <w:proofErr w:type="spellStart"/>
      <w:r w:rsidRPr="00D115C9">
        <w:rPr>
          <w:rFonts w:ascii="Times New Roman" w:hAnsi="Times New Roman" w:cs="Times New Roman"/>
          <w:sz w:val="24"/>
          <w:szCs w:val="24"/>
        </w:rPr>
        <w:t>Valiler'in</w:t>
      </w:r>
      <w:proofErr w:type="spellEnd"/>
      <w:r w:rsidRPr="00D115C9">
        <w:rPr>
          <w:rFonts w:ascii="Times New Roman" w:hAnsi="Times New Roman" w:cs="Times New Roman"/>
          <w:sz w:val="24"/>
          <w:szCs w:val="24"/>
        </w:rPr>
        <w:t xml:space="preserve"> yetkileri kısıtlanmı</w:t>
      </w:r>
      <w:r>
        <w:rPr>
          <w:rFonts w:ascii="Times New Roman" w:hAnsi="Times New Roman" w:cs="Times New Roman"/>
          <w:sz w:val="24"/>
          <w:szCs w:val="24"/>
        </w:rPr>
        <w:t>ş</w:t>
      </w:r>
      <w:r w:rsidRPr="00D115C9">
        <w:rPr>
          <w:rFonts w:ascii="Times New Roman" w:hAnsi="Times New Roman" w:cs="Times New Roman"/>
          <w:sz w:val="24"/>
          <w:szCs w:val="24"/>
        </w:rPr>
        <w:t xml:space="preserve">, </w:t>
      </w:r>
      <w:r>
        <w:rPr>
          <w:rFonts w:ascii="Times New Roman" w:hAnsi="Times New Roman" w:cs="Times New Roman"/>
          <w:sz w:val="24"/>
          <w:szCs w:val="24"/>
        </w:rPr>
        <w:t>ö</w:t>
      </w:r>
      <w:r w:rsidRPr="00D115C9">
        <w:rPr>
          <w:rFonts w:ascii="Times New Roman" w:hAnsi="Times New Roman" w:cs="Times New Roman"/>
          <w:sz w:val="24"/>
          <w:szCs w:val="24"/>
        </w:rPr>
        <w:t>zellikle onların mali işlere doğrudan karışmaları önlenmiştir. Yeni yönetimin uygulandığı eyaletlerin maliye iş</w:t>
      </w:r>
      <w:r>
        <w:rPr>
          <w:rFonts w:ascii="Times New Roman" w:hAnsi="Times New Roman" w:cs="Times New Roman"/>
          <w:sz w:val="24"/>
          <w:szCs w:val="24"/>
        </w:rPr>
        <w:t>l</w:t>
      </w:r>
      <w:r w:rsidRPr="00D115C9">
        <w:rPr>
          <w:rFonts w:ascii="Times New Roman" w:hAnsi="Times New Roman" w:cs="Times New Roman"/>
          <w:sz w:val="24"/>
          <w:szCs w:val="24"/>
        </w:rPr>
        <w:t>eri muhassıllara verilmişti. A</w:t>
      </w:r>
      <w:r>
        <w:rPr>
          <w:rFonts w:ascii="Times New Roman" w:hAnsi="Times New Roman" w:cs="Times New Roman"/>
          <w:sz w:val="24"/>
          <w:szCs w:val="24"/>
        </w:rPr>
        <w:t>yrı</w:t>
      </w:r>
      <w:r w:rsidRPr="00D115C9">
        <w:rPr>
          <w:rFonts w:ascii="Times New Roman" w:hAnsi="Times New Roman" w:cs="Times New Roman"/>
          <w:sz w:val="24"/>
          <w:szCs w:val="24"/>
        </w:rPr>
        <w:t xml:space="preserve">ca bunun yanında bir de </w:t>
      </w:r>
      <w:proofErr w:type="spellStart"/>
      <w:r w:rsidRPr="00D115C9">
        <w:rPr>
          <w:rFonts w:ascii="Times New Roman" w:hAnsi="Times New Roman" w:cs="Times New Roman"/>
          <w:sz w:val="24"/>
          <w:szCs w:val="24"/>
        </w:rPr>
        <w:t>Muhassıllık</w:t>
      </w:r>
      <w:proofErr w:type="spellEnd"/>
      <w:r w:rsidRPr="00D115C9">
        <w:rPr>
          <w:rFonts w:ascii="Times New Roman" w:hAnsi="Times New Roman" w:cs="Times New Roman"/>
          <w:sz w:val="24"/>
          <w:szCs w:val="24"/>
        </w:rPr>
        <w:t xml:space="preserve"> Meclisi</w:t>
      </w:r>
      <w:r w:rsidRPr="00D115C9">
        <w:rPr>
          <w:rFonts w:ascii="Times New Roman" w:hAnsi="Times New Roman" w:cs="Times New Roman"/>
          <w:sz w:val="24"/>
          <w:szCs w:val="24"/>
        </w:rPr>
        <w:t xml:space="preserve"> </w:t>
      </w:r>
      <w:r w:rsidRPr="00D115C9">
        <w:rPr>
          <w:rFonts w:ascii="Times New Roman" w:hAnsi="Times New Roman" w:cs="Times New Roman"/>
          <w:sz w:val="24"/>
          <w:szCs w:val="24"/>
        </w:rPr>
        <w:t>olu</w:t>
      </w:r>
      <w:r>
        <w:rPr>
          <w:rFonts w:ascii="Times New Roman" w:hAnsi="Times New Roman" w:cs="Times New Roman"/>
          <w:sz w:val="24"/>
          <w:szCs w:val="24"/>
        </w:rPr>
        <w:t>ş</w:t>
      </w:r>
      <w:r w:rsidRPr="00D115C9">
        <w:rPr>
          <w:rFonts w:ascii="Times New Roman" w:hAnsi="Times New Roman" w:cs="Times New Roman"/>
          <w:sz w:val="24"/>
          <w:szCs w:val="24"/>
        </w:rPr>
        <w:t xml:space="preserve">turulmuştu. İlk etapta Tanzimat belirli eyaletlerde uygulamaya konulduğundan, eyaletlerde de bu meclisler kurulmuştu. Vilayet idaresinde Reşit Paşa'nın böyle bir meclisi oluşturmasına en büyük etken eyalet </w:t>
      </w:r>
      <w:r>
        <w:rPr>
          <w:rFonts w:ascii="Times New Roman" w:hAnsi="Times New Roman" w:cs="Times New Roman"/>
          <w:sz w:val="24"/>
          <w:szCs w:val="24"/>
        </w:rPr>
        <w:t>yö</w:t>
      </w:r>
      <w:r w:rsidRPr="00D115C9">
        <w:rPr>
          <w:rFonts w:ascii="Times New Roman" w:hAnsi="Times New Roman" w:cs="Times New Roman"/>
          <w:sz w:val="24"/>
          <w:szCs w:val="24"/>
        </w:rPr>
        <w:t xml:space="preserve">neticileri olan valilerin yetkilerini sınırlandırarak halka zulmetmelerini bir nebze olsun azaltmaktı. Bunun yanında Avrupa'ya hoş görünmek düşüncesi de elbette vardı. Bu meclislerin kurulmasıyla birlikte </w:t>
      </w:r>
      <w:proofErr w:type="spellStart"/>
      <w:r w:rsidRPr="00D115C9">
        <w:rPr>
          <w:rFonts w:ascii="Times New Roman" w:hAnsi="Times New Roman" w:cs="Times New Roman"/>
          <w:sz w:val="24"/>
          <w:szCs w:val="24"/>
        </w:rPr>
        <w:t>meşveret'e</w:t>
      </w:r>
      <w:proofErr w:type="spellEnd"/>
      <w:r w:rsidRPr="00D115C9">
        <w:rPr>
          <w:rFonts w:ascii="Times New Roman" w:hAnsi="Times New Roman" w:cs="Times New Roman"/>
          <w:sz w:val="24"/>
          <w:szCs w:val="24"/>
        </w:rPr>
        <w:t xml:space="preserve"> doğru bir adım atılmış gibi kabul ediliyordu. Ayrıca, eyaletlerde oluşturulan bu yeni teşkilat ile de Babıali’ye yani merkeze bağlanıyordu. Valiler, maaşlı bir memur konumuna getiriliyor ve merkeze bağımlılıkları artırılıyordu. Hatta, öyle bir durum oluyordu ki, valiler, defterdar ve askeri kumandanın yetkisi olmadan iş yapamıyorlardı. Artık istediklerini idam eden, kendi hesaplarına vergi toplayan ve eyaletlerdeki servet kaynaklarını istedikleri gibi kendi menfaatlerine uygun olarak kullanan valiler yoktu. Bunlar, kurulan bu idare meclisleri ile görüşmeden bir şey yapamamaktaydılar. Tanzimat ile birlikte birçok alanda köklü değişimler yapılmasına karşın valilerin atanmasında çok fazla bir değişiklik olmamıştır. Vasıflı, iyi yönetici yetiştirecek bir kurum olmadığı için atamalar mecburen daha önceki dönemlerde valilik yapmış olanlar içinden yapılmıştır. Bu atamaya ise Dahiliye Nezareti kuruluncaya kadar Sadrazam adına Sadaret Kethüdası bakıyordu. Onun hazırladığı liste Sadrazamın onayından sonra Padişah'a sunulur ve alınan fermanla yürürlüğe konulurdu. Dahiliye Nezareti kurulunca Sadaret </w:t>
      </w:r>
      <w:proofErr w:type="spellStart"/>
      <w:r w:rsidRPr="00D115C9">
        <w:rPr>
          <w:rFonts w:ascii="Times New Roman" w:hAnsi="Times New Roman" w:cs="Times New Roman"/>
          <w:sz w:val="24"/>
          <w:szCs w:val="24"/>
        </w:rPr>
        <w:t>Kethüdası'nın</w:t>
      </w:r>
      <w:proofErr w:type="spellEnd"/>
      <w:r w:rsidRPr="00D115C9">
        <w:rPr>
          <w:rFonts w:ascii="Times New Roman" w:hAnsi="Times New Roman" w:cs="Times New Roman"/>
          <w:sz w:val="24"/>
          <w:szCs w:val="24"/>
        </w:rPr>
        <w:t xml:space="preserve"> görevleri buraya aktarılmış, atama listeleri nezaretçe hazırlanır olmuştur.</w:t>
      </w:r>
    </w:p>
    <w:p w:rsidR="00D115C9" w:rsidRPr="00D115C9" w:rsidRDefault="00D115C9" w:rsidP="00D115C9">
      <w:pPr>
        <w:jc w:val="both"/>
        <w:rPr>
          <w:rFonts w:ascii="Times New Roman" w:hAnsi="Times New Roman" w:cs="Times New Roman"/>
          <w:sz w:val="24"/>
          <w:szCs w:val="24"/>
        </w:rPr>
      </w:pPr>
      <w:r w:rsidRPr="00D115C9">
        <w:rPr>
          <w:rFonts w:ascii="Times New Roman" w:hAnsi="Times New Roman" w:cs="Times New Roman"/>
          <w:sz w:val="24"/>
          <w:szCs w:val="24"/>
        </w:rPr>
        <w:lastRenderedPageBreak/>
        <w:t xml:space="preserve">Tanzimat'ın uygulanması, her türlü mülki, beledi ve mali ıslahatın yapılıp, güvenliğin korunması, hukuk kurallarının yerine getirilerek ülkenin bayındırlığı için eyalet meclisince alınacak kararların yürürlüğe konulmasını sağlamak, valinin asıl görevi olarak belirlenmişti. Vali, yönetiminde olan eyaletin her türlü işinde asıl sorumlu ve devlete karşı muhatap olduğundan, alınan kararları da bağımsız olarak yürütecekti. Devlet gelirlerinin miktarı, toplanan ve tahsil edilemeyen gelirlerin neler olduğu defterdar ve kaymakamlar tarafından ona da bildirileceğinden, ortaya çıkan aksaklıklardan o sorumlu olacaktı. Maaş ve masraflar hakkında kurallar dışına çıkılır ve usulsüzlük yapılırsa zarar ilgili memura ödetilecek, valilerin kusurlu oldukları anlaşılırsa onlar hakkında da gereken yapılacaktır. Hiç kimseye </w:t>
      </w:r>
      <w:proofErr w:type="spellStart"/>
      <w:r w:rsidRPr="00D115C9">
        <w:rPr>
          <w:rFonts w:ascii="Times New Roman" w:hAnsi="Times New Roman" w:cs="Times New Roman"/>
          <w:sz w:val="24"/>
          <w:szCs w:val="24"/>
        </w:rPr>
        <w:t>zulm</w:t>
      </w:r>
      <w:proofErr w:type="spellEnd"/>
      <w:r w:rsidRPr="00D115C9">
        <w:rPr>
          <w:rFonts w:ascii="Times New Roman" w:hAnsi="Times New Roman" w:cs="Times New Roman"/>
          <w:sz w:val="24"/>
          <w:szCs w:val="24"/>
        </w:rPr>
        <w:t xml:space="preserve"> edilmeyecek, işkence ve eziyet yapılmayacak, yapıldığı anlaşılırsa valiler sorumlu tutulacaktır. Resmi yazışmalar ilgili bakanlıklarla yapılacak, bir bakanlığı ilgilendiren konu, diğerine bildirilmeyecekti. Eyalet Meclisleri </w:t>
      </w:r>
      <w:proofErr w:type="spellStart"/>
      <w:r w:rsidRPr="00D115C9">
        <w:rPr>
          <w:rFonts w:ascii="Times New Roman" w:hAnsi="Times New Roman" w:cs="Times New Roman"/>
          <w:sz w:val="24"/>
          <w:szCs w:val="24"/>
        </w:rPr>
        <w:t>Talimatnamesi'nde</w:t>
      </w:r>
      <w:proofErr w:type="spellEnd"/>
      <w:r w:rsidRPr="00D115C9">
        <w:rPr>
          <w:rFonts w:ascii="Times New Roman" w:hAnsi="Times New Roman" w:cs="Times New Roman"/>
          <w:sz w:val="24"/>
          <w:szCs w:val="24"/>
        </w:rPr>
        <w:t xml:space="preserve"> belirtildiği gibi, öteden beri şeriatı ilgilendiren konular yine yörenin hakimine havale edilecektir. Hukuk davalarında vali ve diğer görevliler, belli vergiler dışında cerime, rüşvet, buyruldu harcı, hediye ve başka adlarla para ve eşya almayacaktı. Aksi takdirde özel sorumluluk valinin olacaktı. Yol güvenliğinin sağlanması, vali bulunanların çok dikkat edecekleri bir görev olup yönetimlerinde bulunan bölgede, emniyetin sağlanması başarılarının özünü oluşturacaktır. Her ne kadar eyaletlerde görevli memurlar varsa da gerek eyalet merkezi ve gerekse bağlı sancaklarda devleti ilgilendiren her türlü işlemin yürütülmesi, kanun ve yönetmeliklerin uygulanmasında denetleme görevini valiler yapacaklardır. Vali, meclis başkanı ve defterdarın görevden alınmalarında ya da görev değişiklikleri de Eyalet meclisince geciktirmeden yapılacaktı. Uygunsuzlukları görülenler hakkında gerekli işlemler uygulanacaktı.</w:t>
      </w:r>
    </w:p>
    <w:sectPr w:rsidR="00D115C9" w:rsidRPr="00D11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C9"/>
    <w:rsid w:val="00135D0B"/>
    <w:rsid w:val="00D115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EE5E"/>
  <w15:chartTrackingRefBased/>
  <w15:docId w15:val="{E493517D-D2BE-431E-AA65-B7F7A770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858</Words>
  <Characters>4895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Zahide IŞIK</dc:creator>
  <cp:keywords/>
  <dc:description/>
  <cp:lastModifiedBy>Yasemin Zahide IŞIK</cp:lastModifiedBy>
  <cp:revision>1</cp:revision>
  <dcterms:created xsi:type="dcterms:W3CDTF">2018-02-05T10:26:00Z</dcterms:created>
  <dcterms:modified xsi:type="dcterms:W3CDTF">2018-02-05T10:30:00Z</dcterms:modified>
</cp:coreProperties>
</file>