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 704- Bitkisel İlaç Hammaddeleri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Mehmet Levent </w:t>
            </w:r>
            <w:proofErr w:type="spellStart"/>
            <w:r>
              <w:rPr>
                <w:szCs w:val="16"/>
              </w:rPr>
              <w:t>Altun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UK:1 AKTS: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color w:val="444444"/>
                <w:sz w:val="22"/>
                <w:szCs w:val="22"/>
              </w:rPr>
              <w:t xml:space="preserve">Giriş, tıbbi bitkilerin özellikleri, tıbbi bitkilerin kullanıldığı yerler, tıbbi, bitkilerden hammadde </w:t>
            </w:r>
            <w:proofErr w:type="spellStart"/>
            <w:r>
              <w:rPr>
                <w:color w:val="444444"/>
                <w:sz w:val="22"/>
                <w:szCs w:val="22"/>
              </w:rPr>
              <w:t>eldesi</w:t>
            </w:r>
            <w:proofErr w:type="spellEnd"/>
            <w:r>
              <w:rPr>
                <w:color w:val="444444"/>
                <w:sz w:val="22"/>
                <w:szCs w:val="22"/>
              </w:rPr>
              <w:t>, ilaç hammaddeleri, kaynak bitkiler ve etkileri (</w:t>
            </w:r>
            <w:proofErr w:type="spellStart"/>
            <w:r>
              <w:rPr>
                <w:color w:val="444444"/>
                <w:sz w:val="22"/>
                <w:szCs w:val="22"/>
              </w:rPr>
              <w:t>efedrin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kolşisin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taksol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vinkristin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kinin, </w:t>
            </w:r>
            <w:proofErr w:type="spellStart"/>
            <w:r>
              <w:rPr>
                <w:color w:val="444444"/>
                <w:sz w:val="22"/>
                <w:szCs w:val="22"/>
              </w:rPr>
              <w:t>digitoksin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atropin, </w:t>
            </w:r>
            <w:proofErr w:type="spellStart"/>
            <w:r>
              <w:rPr>
                <w:color w:val="444444"/>
                <w:sz w:val="22"/>
                <w:szCs w:val="22"/>
              </w:rPr>
              <w:t>skopolamin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pilokarpin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reserpin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ergotamin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essin, </w:t>
            </w:r>
            <w:proofErr w:type="spellStart"/>
            <w:r>
              <w:rPr>
                <w:color w:val="444444"/>
                <w:sz w:val="22"/>
                <w:szCs w:val="22"/>
              </w:rPr>
              <w:t>gingko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 glikozitleri, </w:t>
            </w:r>
            <w:proofErr w:type="spellStart"/>
            <w:r>
              <w:rPr>
                <w:color w:val="444444"/>
                <w:sz w:val="22"/>
                <w:szCs w:val="22"/>
              </w:rPr>
              <w:t>ruskogenin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sennozit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 a ve b, </w:t>
            </w:r>
            <w:proofErr w:type="spellStart"/>
            <w:r>
              <w:rPr>
                <w:color w:val="444444"/>
                <w:sz w:val="22"/>
                <w:szCs w:val="22"/>
              </w:rPr>
              <w:t>passiflora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444444"/>
                <w:sz w:val="22"/>
                <w:szCs w:val="22"/>
              </w:rPr>
              <w:t>ekstresi</w:t>
            </w:r>
            <w:proofErr w:type="gram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hesperidin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fizostigmin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galantamin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huperzin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alfa </w:t>
            </w:r>
            <w:proofErr w:type="spellStart"/>
            <w:r>
              <w:rPr>
                <w:color w:val="444444"/>
                <w:sz w:val="22"/>
                <w:szCs w:val="22"/>
              </w:rPr>
              <w:t>lipoik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 asit, pektin, </w:t>
            </w:r>
            <w:proofErr w:type="spellStart"/>
            <w:r>
              <w:rPr>
                <w:color w:val="444444"/>
                <w:sz w:val="22"/>
                <w:szCs w:val="22"/>
              </w:rPr>
              <w:t>likopen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glukozamin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resveratrol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</w:rPr>
              <w:t>etopozid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 vs.).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660D1" w:rsidP="008660D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Bitkisel kökenli ilaç hammaddelerin elde edildiği kaynak, tedavide kullanılışı, varsa </w:t>
            </w:r>
            <w:proofErr w:type="spellStart"/>
            <w:r>
              <w:rPr>
                <w:szCs w:val="16"/>
              </w:rPr>
              <w:t>toksi</w:t>
            </w:r>
            <w:bookmarkStart w:id="0" w:name="_GoBack"/>
            <w:bookmarkEnd w:id="0"/>
            <w:r>
              <w:rPr>
                <w:szCs w:val="16"/>
              </w:rPr>
              <w:t>sitesi</w:t>
            </w:r>
            <w:proofErr w:type="spellEnd"/>
            <w:r>
              <w:rPr>
                <w:szCs w:val="16"/>
              </w:rPr>
              <w:t>, yan etkileri ve piyasada yer alan müstahzarları hakkında bilgi vermek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660D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660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60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660D1"/>
    <w:rsid w:val="00BC230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9E0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ALTUN</dc:creator>
  <cp:keywords/>
  <dc:description/>
  <cp:lastModifiedBy>LEVENT ALTUN</cp:lastModifiedBy>
  <cp:revision>3</cp:revision>
  <dcterms:created xsi:type="dcterms:W3CDTF">2018-02-08T06:30:00Z</dcterms:created>
  <dcterms:modified xsi:type="dcterms:W3CDTF">2018-02-08T06:38:00Z</dcterms:modified>
</cp:coreProperties>
</file>