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1A85" w:rsidP="005A1A8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DIS4</w:t>
            </w:r>
            <w:r w:rsidR="00067298">
              <w:rPr>
                <w:b/>
                <w:bCs/>
                <w:szCs w:val="16"/>
              </w:rPr>
              <w:t xml:space="preserve">11 – Ortodonti </w:t>
            </w:r>
            <w:r>
              <w:rPr>
                <w:b/>
                <w:bCs/>
                <w:szCs w:val="16"/>
              </w:rPr>
              <w:t>4</w:t>
            </w:r>
            <w:r w:rsidR="00067298">
              <w:rPr>
                <w:b/>
                <w:bCs/>
                <w:szCs w:val="16"/>
              </w:rPr>
              <w:t>. Sınıf Güz ve Bahar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21D6" w:rsidP="000672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067298">
              <w:rPr>
                <w:szCs w:val="16"/>
              </w:rPr>
              <w:t>Zahir ALTUĞ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06729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1A85" w:rsidP="00C52F95">
            <w:pPr>
              <w:pStyle w:val="DersBilgileri"/>
              <w:rPr>
                <w:szCs w:val="16"/>
              </w:rPr>
            </w:pPr>
            <w:r w:rsidRPr="005A1A85">
              <w:rPr>
                <w:szCs w:val="16"/>
              </w:rPr>
              <w:t>Koruyucu - önleyici ortodontinin temeli, felsefesi ve tedavi yaklaşımları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</w:t>
            </w:r>
            <w:r w:rsidRPr="005A1A85">
              <w:rPr>
                <w:szCs w:val="16"/>
              </w:rPr>
              <w:t>rtodontik</w:t>
            </w:r>
            <w:proofErr w:type="spellEnd"/>
            <w:r w:rsidRPr="005A1A85">
              <w:rPr>
                <w:szCs w:val="16"/>
              </w:rPr>
              <w:t xml:space="preserve"> kuvvet</w:t>
            </w:r>
            <w:r w:rsidR="00C52F95">
              <w:rPr>
                <w:szCs w:val="16"/>
              </w:rPr>
              <w:t xml:space="preserve"> ve kuvvet kaynakları, </w:t>
            </w:r>
            <w:proofErr w:type="spellStart"/>
            <w:r w:rsidR="00C52F95">
              <w:rPr>
                <w:szCs w:val="16"/>
              </w:rPr>
              <w:t>ankraj</w:t>
            </w:r>
            <w:proofErr w:type="spellEnd"/>
            <w:r w:rsidR="00C52F95">
              <w:rPr>
                <w:szCs w:val="16"/>
              </w:rPr>
              <w:t xml:space="preserve"> ve </w:t>
            </w:r>
            <w:bookmarkStart w:id="0" w:name="_GoBack"/>
            <w:bookmarkEnd w:id="0"/>
            <w:proofErr w:type="spellStart"/>
            <w:r w:rsidRPr="005A1A85">
              <w:rPr>
                <w:szCs w:val="16"/>
              </w:rPr>
              <w:t>ankraj</w:t>
            </w:r>
            <w:proofErr w:type="spellEnd"/>
            <w:r w:rsidRPr="005A1A85">
              <w:rPr>
                <w:szCs w:val="16"/>
              </w:rPr>
              <w:t xml:space="preserve"> kaynakları, </w:t>
            </w:r>
            <w:r>
              <w:rPr>
                <w:szCs w:val="16"/>
              </w:rPr>
              <w:t>s</w:t>
            </w:r>
            <w:r w:rsidRPr="005A1A85">
              <w:rPr>
                <w:szCs w:val="16"/>
              </w:rPr>
              <w:t xml:space="preserve">abit </w:t>
            </w:r>
            <w:proofErr w:type="spellStart"/>
            <w:r w:rsidRPr="005A1A85">
              <w:rPr>
                <w:szCs w:val="16"/>
              </w:rPr>
              <w:t>ortodontik</w:t>
            </w:r>
            <w:proofErr w:type="spellEnd"/>
            <w:r w:rsidRPr="005A1A85">
              <w:rPr>
                <w:szCs w:val="16"/>
              </w:rPr>
              <w:t xml:space="preserve"> tedavi teknikleri</w:t>
            </w:r>
            <w:r>
              <w:rPr>
                <w:szCs w:val="16"/>
              </w:rPr>
              <w:t>, f</w:t>
            </w:r>
            <w:r w:rsidRPr="005A1A85">
              <w:rPr>
                <w:szCs w:val="16"/>
              </w:rPr>
              <w:t xml:space="preserve">onksiyonel analiz, </w:t>
            </w:r>
            <w:proofErr w:type="spellStart"/>
            <w:r w:rsidRPr="005A1A85">
              <w:rPr>
                <w:szCs w:val="16"/>
              </w:rPr>
              <w:t>myofonksiyonel</w:t>
            </w:r>
            <w:proofErr w:type="spellEnd"/>
            <w:r w:rsidRPr="005A1A85">
              <w:rPr>
                <w:szCs w:val="16"/>
              </w:rPr>
              <w:t xml:space="preserve"> tedavi ve fonksiyonel çene ortopedisi</w:t>
            </w:r>
            <w:r>
              <w:rPr>
                <w:szCs w:val="16"/>
              </w:rPr>
              <w:t xml:space="preserve">, </w:t>
            </w:r>
            <w:proofErr w:type="gramStart"/>
            <w:r>
              <w:rPr>
                <w:szCs w:val="16"/>
              </w:rPr>
              <w:t>S</w:t>
            </w:r>
            <w:r w:rsidRPr="005A1A85">
              <w:rPr>
                <w:szCs w:val="16"/>
              </w:rPr>
              <w:t>ınıf  II</w:t>
            </w:r>
            <w:proofErr w:type="gramEnd"/>
            <w:r w:rsidRPr="005A1A85">
              <w:rPr>
                <w:szCs w:val="16"/>
              </w:rPr>
              <w:t>,1,  Sınıf  II,2, Sınıf III, Açık kapanış ve Yatay yön anomalilerin etiyolojileri ve gelişim dönemlerine göre tedavi prensipleri</w:t>
            </w:r>
            <w:r>
              <w:rPr>
                <w:szCs w:val="16"/>
              </w:rPr>
              <w:t>, g</w:t>
            </w:r>
            <w:r w:rsidRPr="005A1A85">
              <w:rPr>
                <w:szCs w:val="16"/>
              </w:rPr>
              <w:t xml:space="preserve">ömülü dişler, DDY, OSAS, travma vakalarında </w:t>
            </w:r>
            <w:proofErr w:type="spellStart"/>
            <w:r w:rsidRPr="005A1A85">
              <w:rPr>
                <w:szCs w:val="16"/>
              </w:rPr>
              <w:t>ortodontik</w:t>
            </w:r>
            <w:proofErr w:type="spellEnd"/>
            <w:r w:rsidRPr="005A1A85">
              <w:rPr>
                <w:szCs w:val="16"/>
              </w:rPr>
              <w:t xml:space="preserve"> tedavi yaklaşımları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</w:t>
            </w:r>
            <w:r w:rsidRPr="005A1A85">
              <w:rPr>
                <w:szCs w:val="16"/>
              </w:rPr>
              <w:t>rtognatik</w:t>
            </w:r>
            <w:proofErr w:type="spellEnd"/>
            <w:r w:rsidRPr="005A1A85">
              <w:rPr>
                <w:szCs w:val="16"/>
              </w:rPr>
              <w:t xml:space="preserve"> cerrahi tedavi yaklaşımları</w:t>
            </w:r>
            <w:r>
              <w:rPr>
                <w:szCs w:val="16"/>
              </w:rPr>
              <w:t>, p</w:t>
            </w:r>
            <w:r w:rsidRPr="005A1A85">
              <w:rPr>
                <w:szCs w:val="16"/>
              </w:rPr>
              <w:t>ekiştirme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A1A85" w:rsidRDefault="005A1A85" w:rsidP="005A1A85">
            <w:pPr>
              <w:pStyle w:val="DersBilgileri"/>
              <w:numPr>
                <w:ilvl w:val="0"/>
                <w:numId w:val="8"/>
              </w:numPr>
              <w:rPr>
                <w:szCs w:val="16"/>
              </w:rPr>
            </w:pPr>
            <w:r w:rsidRPr="005A1A85">
              <w:rPr>
                <w:szCs w:val="16"/>
              </w:rPr>
              <w:t xml:space="preserve">Koruyucu ve önleyici ortodontinin temeli ve felsefesini ve </w:t>
            </w:r>
            <w:proofErr w:type="spellStart"/>
            <w:r w:rsidRPr="005A1A85">
              <w:rPr>
                <w:szCs w:val="16"/>
              </w:rPr>
              <w:t>ortodontik</w:t>
            </w:r>
            <w:proofErr w:type="spellEnd"/>
            <w:r w:rsidRPr="005A1A85">
              <w:rPr>
                <w:szCs w:val="16"/>
              </w:rPr>
              <w:t xml:space="preserve"> tedavi türlerini, kavratmak</w:t>
            </w:r>
            <w:r w:rsidRPr="005A1A85">
              <w:rPr>
                <w:szCs w:val="16"/>
              </w:rPr>
              <w:t xml:space="preserve"> </w:t>
            </w:r>
          </w:p>
          <w:p w:rsidR="005A1A85" w:rsidRPr="005A1A85" w:rsidRDefault="005A1A85" w:rsidP="005A1A85">
            <w:pPr>
              <w:pStyle w:val="DersBilgileri"/>
              <w:numPr>
                <w:ilvl w:val="0"/>
                <w:numId w:val="8"/>
              </w:numPr>
              <w:rPr>
                <w:szCs w:val="16"/>
              </w:rPr>
            </w:pPr>
            <w:r w:rsidRPr="005A1A85">
              <w:rPr>
                <w:szCs w:val="16"/>
              </w:rPr>
              <w:t xml:space="preserve">Koruyucu ve bazı önleyici </w:t>
            </w:r>
            <w:proofErr w:type="spellStart"/>
            <w:r w:rsidRPr="005A1A85">
              <w:rPr>
                <w:szCs w:val="16"/>
              </w:rPr>
              <w:t>müdaheleleri</w:t>
            </w:r>
            <w:proofErr w:type="spellEnd"/>
            <w:r w:rsidRPr="005A1A85">
              <w:rPr>
                <w:szCs w:val="16"/>
              </w:rPr>
              <w:t xml:space="preserve"> yapabilmek</w:t>
            </w:r>
          </w:p>
          <w:p w:rsidR="005A1A85" w:rsidRPr="005A1A85" w:rsidRDefault="005A1A85" w:rsidP="005A1A85">
            <w:pPr>
              <w:pStyle w:val="DersBilgileri"/>
              <w:numPr>
                <w:ilvl w:val="0"/>
                <w:numId w:val="8"/>
              </w:numPr>
              <w:rPr>
                <w:szCs w:val="16"/>
              </w:rPr>
            </w:pPr>
            <w:r w:rsidRPr="005A1A85">
              <w:rPr>
                <w:szCs w:val="16"/>
              </w:rPr>
              <w:t xml:space="preserve">Olası veya mevcut </w:t>
            </w:r>
            <w:proofErr w:type="spellStart"/>
            <w:r w:rsidRPr="005A1A85">
              <w:rPr>
                <w:szCs w:val="16"/>
              </w:rPr>
              <w:t>ortodontik</w:t>
            </w:r>
            <w:proofErr w:type="spellEnd"/>
            <w:r w:rsidRPr="005A1A85">
              <w:rPr>
                <w:szCs w:val="16"/>
              </w:rPr>
              <w:t xml:space="preserve"> problemlerle karşılaştığında tanımak</w:t>
            </w:r>
          </w:p>
          <w:p w:rsidR="005A1A85" w:rsidRPr="005A1A85" w:rsidRDefault="005A1A85" w:rsidP="005A1A85">
            <w:pPr>
              <w:pStyle w:val="DersBilgileri"/>
              <w:numPr>
                <w:ilvl w:val="0"/>
                <w:numId w:val="8"/>
              </w:numPr>
              <w:rPr>
                <w:szCs w:val="16"/>
              </w:rPr>
            </w:pPr>
            <w:proofErr w:type="spellStart"/>
            <w:r w:rsidRPr="005A1A85">
              <w:rPr>
                <w:szCs w:val="16"/>
              </w:rPr>
              <w:t>Ortodontik</w:t>
            </w:r>
            <w:proofErr w:type="spellEnd"/>
            <w:r w:rsidRPr="005A1A85">
              <w:rPr>
                <w:szCs w:val="16"/>
              </w:rPr>
              <w:t xml:space="preserve"> </w:t>
            </w:r>
            <w:proofErr w:type="spellStart"/>
            <w:r w:rsidRPr="005A1A85">
              <w:rPr>
                <w:szCs w:val="16"/>
              </w:rPr>
              <w:t>malokluzyonlarda</w:t>
            </w:r>
            <w:proofErr w:type="spellEnd"/>
            <w:r w:rsidRPr="005A1A85">
              <w:rPr>
                <w:szCs w:val="16"/>
              </w:rPr>
              <w:t xml:space="preserve"> tedavi seçeneklerini bilmek, temel </w:t>
            </w:r>
            <w:proofErr w:type="spellStart"/>
            <w:r w:rsidRPr="005A1A85">
              <w:rPr>
                <w:szCs w:val="16"/>
              </w:rPr>
              <w:t>apereyleri</w:t>
            </w:r>
            <w:proofErr w:type="spellEnd"/>
            <w:r w:rsidRPr="005A1A85">
              <w:rPr>
                <w:szCs w:val="16"/>
              </w:rPr>
              <w:t xml:space="preserve"> ve uygulamalarını</w:t>
            </w:r>
            <w:r>
              <w:rPr>
                <w:szCs w:val="16"/>
              </w:rPr>
              <w:t xml:space="preserve"> yapabilecek beceriyi kazanmak</w:t>
            </w:r>
          </w:p>
          <w:p w:rsidR="00BC32DD" w:rsidRPr="001A2552" w:rsidRDefault="005A1A85" w:rsidP="005A1A85">
            <w:pPr>
              <w:pStyle w:val="DersBilgileri"/>
              <w:numPr>
                <w:ilvl w:val="0"/>
                <w:numId w:val="8"/>
              </w:numPr>
              <w:rPr>
                <w:szCs w:val="16"/>
              </w:rPr>
            </w:pPr>
            <w:proofErr w:type="spellStart"/>
            <w:r w:rsidRPr="005A1A85">
              <w:rPr>
                <w:szCs w:val="16"/>
              </w:rPr>
              <w:t>Multidisipliner</w:t>
            </w:r>
            <w:proofErr w:type="spellEnd"/>
            <w:r w:rsidRPr="005A1A85">
              <w:rPr>
                <w:szCs w:val="16"/>
              </w:rPr>
              <w:t xml:space="preserve"> çalışmal</w:t>
            </w:r>
            <w:r>
              <w:rPr>
                <w:szCs w:val="16"/>
              </w:rPr>
              <w:t>arda gerektiğinde rol alabilmek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5F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ders saati (teorik) - </w:t>
            </w:r>
            <w:r w:rsidR="00A77FB5">
              <w:rPr>
                <w:szCs w:val="16"/>
              </w:rPr>
              <w:t>28 Hafta</w:t>
            </w:r>
            <w:r>
              <w:rPr>
                <w:szCs w:val="16"/>
              </w:rPr>
              <w:t xml:space="preserve"> (Güz ve Bahar Dönemi)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1.</w:t>
            </w:r>
            <w:r w:rsidRPr="005A1A85">
              <w:rPr>
                <w:szCs w:val="16"/>
                <w:lang w:val="tr-TR"/>
              </w:rPr>
              <w:tab/>
              <w:t>Ülgen M</w:t>
            </w:r>
            <w:proofErr w:type="gramStart"/>
            <w:r w:rsidRPr="005A1A85">
              <w:rPr>
                <w:szCs w:val="16"/>
                <w:lang w:val="tr-TR"/>
              </w:rPr>
              <w:t>.,</w:t>
            </w:r>
            <w:proofErr w:type="gramEnd"/>
            <w:r w:rsidRPr="005A1A85">
              <w:rPr>
                <w:szCs w:val="16"/>
                <w:lang w:val="tr-TR"/>
              </w:rPr>
              <w:t xml:space="preserve"> (2006). Ortodonti (</w:t>
            </w:r>
            <w:proofErr w:type="spellStart"/>
            <w:r w:rsidRPr="005A1A85">
              <w:rPr>
                <w:szCs w:val="16"/>
                <w:lang w:val="tr-TR"/>
              </w:rPr>
              <w:t>Anomoliler</w:t>
            </w:r>
            <w:proofErr w:type="spellEnd"/>
            <w:r w:rsidRPr="005A1A85">
              <w:rPr>
                <w:szCs w:val="16"/>
                <w:lang w:val="tr-TR"/>
              </w:rPr>
              <w:t xml:space="preserve">, </w:t>
            </w:r>
            <w:proofErr w:type="spellStart"/>
            <w:r w:rsidRPr="005A1A85">
              <w:rPr>
                <w:szCs w:val="16"/>
                <w:lang w:val="tr-TR"/>
              </w:rPr>
              <w:t>Sefalometri</w:t>
            </w:r>
            <w:proofErr w:type="spellEnd"/>
            <w:r w:rsidRPr="005A1A85">
              <w:rPr>
                <w:szCs w:val="16"/>
                <w:lang w:val="tr-TR"/>
              </w:rPr>
              <w:t xml:space="preserve">, Etiyoloji, Büyüme ve Gelişim, Tanı). </w:t>
            </w:r>
            <w:proofErr w:type="gramStart"/>
            <w:r w:rsidRPr="005A1A85">
              <w:rPr>
                <w:szCs w:val="16"/>
                <w:lang w:val="tr-TR"/>
              </w:rPr>
              <w:t xml:space="preserve">Ankara Üniversitesi Basımevi. </w:t>
            </w:r>
            <w:proofErr w:type="gramEnd"/>
            <w:r w:rsidRPr="005A1A85">
              <w:rPr>
                <w:szCs w:val="16"/>
                <w:lang w:val="tr-TR"/>
              </w:rPr>
              <w:t xml:space="preserve">2. Baskı. Ankara 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2.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Proffit</w:t>
            </w:r>
            <w:proofErr w:type="spellEnd"/>
            <w:r w:rsidRPr="005A1A85">
              <w:rPr>
                <w:szCs w:val="16"/>
                <w:lang w:val="tr-TR"/>
              </w:rPr>
              <w:t>. W.R</w:t>
            </w:r>
            <w:proofErr w:type="gramStart"/>
            <w:r w:rsidRPr="005A1A85">
              <w:rPr>
                <w:szCs w:val="16"/>
                <w:lang w:val="tr-TR"/>
              </w:rPr>
              <w:t>.,</w:t>
            </w:r>
            <w:proofErr w:type="gram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Fields</w:t>
            </w:r>
            <w:proofErr w:type="spellEnd"/>
            <w:r w:rsidRPr="005A1A85">
              <w:rPr>
                <w:szCs w:val="16"/>
                <w:lang w:val="tr-TR"/>
              </w:rPr>
              <w:t xml:space="preserve">, W.H. </w:t>
            </w:r>
            <w:proofErr w:type="spellStart"/>
            <w:r w:rsidRPr="005A1A85">
              <w:rPr>
                <w:szCs w:val="16"/>
                <w:lang w:val="tr-TR"/>
              </w:rPr>
              <w:t>Jr</w:t>
            </w:r>
            <w:proofErr w:type="spellEnd"/>
            <w:r w:rsidRPr="005A1A85">
              <w:rPr>
                <w:szCs w:val="16"/>
                <w:lang w:val="tr-TR"/>
              </w:rPr>
              <w:t xml:space="preserve">., </w:t>
            </w:r>
            <w:proofErr w:type="spellStart"/>
            <w:r w:rsidRPr="005A1A85">
              <w:rPr>
                <w:szCs w:val="16"/>
                <w:lang w:val="tr-TR"/>
              </w:rPr>
              <w:t>Sarver</w:t>
            </w:r>
            <w:proofErr w:type="spellEnd"/>
            <w:r w:rsidRPr="005A1A85">
              <w:rPr>
                <w:szCs w:val="16"/>
                <w:lang w:val="tr-TR"/>
              </w:rPr>
              <w:t xml:space="preserve">, M.D. (2007). </w:t>
            </w:r>
            <w:proofErr w:type="spellStart"/>
            <w:r w:rsidRPr="005A1A85">
              <w:rPr>
                <w:szCs w:val="16"/>
                <w:lang w:val="tr-TR"/>
              </w:rPr>
              <w:t>Contemporary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Orthodontics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Fourth</w:t>
            </w:r>
            <w:proofErr w:type="spellEnd"/>
            <w:r w:rsidRPr="005A1A85">
              <w:rPr>
                <w:szCs w:val="16"/>
                <w:lang w:val="tr-TR"/>
              </w:rPr>
              <w:t xml:space="preserve"> Ed. </w:t>
            </w:r>
            <w:proofErr w:type="spellStart"/>
            <w:r w:rsidRPr="005A1A85">
              <w:rPr>
                <w:szCs w:val="16"/>
                <w:lang w:val="tr-TR"/>
              </w:rPr>
              <w:t>Mosby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Elsevier</w:t>
            </w:r>
            <w:proofErr w:type="spellEnd"/>
            <w:r w:rsidRPr="005A1A85">
              <w:rPr>
                <w:szCs w:val="16"/>
                <w:lang w:val="tr-TR"/>
              </w:rPr>
              <w:t>.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3.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Rakosi</w:t>
            </w:r>
            <w:proofErr w:type="spellEnd"/>
            <w:r w:rsidRPr="005A1A85">
              <w:rPr>
                <w:szCs w:val="16"/>
                <w:lang w:val="tr-TR"/>
              </w:rPr>
              <w:t xml:space="preserve"> T</w:t>
            </w:r>
            <w:proofErr w:type="gramStart"/>
            <w:r w:rsidRPr="005A1A85">
              <w:rPr>
                <w:szCs w:val="16"/>
                <w:lang w:val="tr-TR"/>
              </w:rPr>
              <w:t>.,</w:t>
            </w:r>
            <w:proofErr w:type="gram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Graber</w:t>
            </w:r>
            <w:proofErr w:type="spellEnd"/>
            <w:r w:rsidRPr="005A1A85">
              <w:rPr>
                <w:szCs w:val="16"/>
                <w:lang w:val="tr-TR"/>
              </w:rPr>
              <w:t xml:space="preserve">  T.M. (2010) </w:t>
            </w:r>
            <w:proofErr w:type="spellStart"/>
            <w:r w:rsidRPr="005A1A85">
              <w:rPr>
                <w:szCs w:val="16"/>
                <w:lang w:val="tr-TR"/>
              </w:rPr>
              <w:t>orthodontic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dentofacial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orthopedic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treatment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Theime</w:t>
            </w:r>
            <w:proofErr w:type="spellEnd"/>
            <w:r w:rsidRPr="005A1A85">
              <w:rPr>
                <w:szCs w:val="16"/>
                <w:lang w:val="tr-TR"/>
              </w:rPr>
              <w:t xml:space="preserve"> Publishing </w:t>
            </w:r>
            <w:proofErr w:type="spellStart"/>
            <w:r w:rsidRPr="005A1A85">
              <w:rPr>
                <w:szCs w:val="16"/>
                <w:lang w:val="tr-TR"/>
              </w:rPr>
              <w:t>Group</w:t>
            </w:r>
            <w:proofErr w:type="spellEnd"/>
            <w:r w:rsidRPr="005A1A85">
              <w:rPr>
                <w:szCs w:val="16"/>
                <w:lang w:val="tr-TR"/>
              </w:rPr>
              <w:t xml:space="preserve">, </w:t>
            </w:r>
            <w:proofErr w:type="spellStart"/>
            <w:r w:rsidRPr="005A1A85">
              <w:rPr>
                <w:szCs w:val="16"/>
                <w:lang w:val="tr-TR"/>
              </w:rPr>
              <w:t>Stuttgrat</w:t>
            </w:r>
            <w:proofErr w:type="spellEnd"/>
            <w:r w:rsidRPr="005A1A85">
              <w:rPr>
                <w:szCs w:val="16"/>
                <w:lang w:val="tr-TR"/>
              </w:rPr>
              <w:t xml:space="preserve">-New York. 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4.</w:t>
            </w:r>
            <w:r w:rsidRPr="005A1A85">
              <w:rPr>
                <w:szCs w:val="16"/>
                <w:lang w:val="tr-TR"/>
              </w:rPr>
              <w:tab/>
              <w:t>Ülgen M</w:t>
            </w:r>
            <w:proofErr w:type="gramStart"/>
            <w:r w:rsidRPr="005A1A85">
              <w:rPr>
                <w:szCs w:val="16"/>
                <w:lang w:val="tr-TR"/>
              </w:rPr>
              <w:t>.,</w:t>
            </w:r>
            <w:proofErr w:type="gramEnd"/>
            <w:r w:rsidRPr="005A1A85">
              <w:rPr>
                <w:szCs w:val="16"/>
                <w:lang w:val="tr-TR"/>
              </w:rPr>
              <w:t xml:space="preserve"> (2005). </w:t>
            </w:r>
            <w:proofErr w:type="spellStart"/>
            <w:r w:rsidRPr="005A1A85">
              <w:rPr>
                <w:szCs w:val="16"/>
                <w:lang w:val="tr-TR"/>
              </w:rPr>
              <w:t>Ortodontik</w:t>
            </w:r>
            <w:proofErr w:type="spellEnd"/>
            <w:r w:rsidRPr="005A1A85">
              <w:rPr>
                <w:szCs w:val="16"/>
                <w:lang w:val="tr-TR"/>
              </w:rPr>
              <w:t xml:space="preserve"> tedavi prensipleri. </w:t>
            </w:r>
            <w:proofErr w:type="gramStart"/>
            <w:r w:rsidRPr="005A1A85">
              <w:rPr>
                <w:szCs w:val="16"/>
                <w:lang w:val="tr-TR"/>
              </w:rPr>
              <w:t xml:space="preserve">Ankara Üniversitesi Basımevi. </w:t>
            </w:r>
            <w:proofErr w:type="gramEnd"/>
            <w:r w:rsidRPr="005A1A85">
              <w:rPr>
                <w:szCs w:val="16"/>
                <w:lang w:val="tr-TR"/>
              </w:rPr>
              <w:t xml:space="preserve">7. Baskı. Ankara 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5.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Hotz</w:t>
            </w:r>
            <w:proofErr w:type="spellEnd"/>
            <w:r w:rsidRPr="005A1A85">
              <w:rPr>
                <w:szCs w:val="16"/>
                <w:lang w:val="tr-TR"/>
              </w:rPr>
              <w:t xml:space="preserve"> R. (1970). </w:t>
            </w:r>
            <w:proofErr w:type="spellStart"/>
            <w:r w:rsidRPr="005A1A85">
              <w:rPr>
                <w:szCs w:val="16"/>
                <w:lang w:val="tr-TR"/>
              </w:rPr>
              <w:t>Guidance</w:t>
            </w:r>
            <w:proofErr w:type="spellEnd"/>
            <w:r w:rsidRPr="005A1A85">
              <w:rPr>
                <w:szCs w:val="16"/>
                <w:lang w:val="tr-TR"/>
              </w:rPr>
              <w:t xml:space="preserve"> of </w:t>
            </w:r>
            <w:proofErr w:type="spellStart"/>
            <w:r w:rsidRPr="005A1A85">
              <w:rPr>
                <w:szCs w:val="16"/>
                <w:lang w:val="tr-TR"/>
              </w:rPr>
              <w:t>eruption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versus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serial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extraction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Am</w:t>
            </w:r>
            <w:proofErr w:type="spellEnd"/>
            <w:r w:rsidRPr="005A1A85">
              <w:rPr>
                <w:szCs w:val="16"/>
                <w:lang w:val="tr-TR"/>
              </w:rPr>
              <w:t xml:space="preserve"> J </w:t>
            </w:r>
            <w:proofErr w:type="spellStart"/>
            <w:r w:rsidRPr="005A1A85">
              <w:rPr>
                <w:szCs w:val="16"/>
                <w:lang w:val="tr-TR"/>
              </w:rPr>
              <w:t>Orthod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gramStart"/>
            <w:r w:rsidRPr="005A1A85">
              <w:rPr>
                <w:szCs w:val="16"/>
                <w:lang w:val="tr-TR"/>
              </w:rPr>
              <w:t>58:1</w:t>
            </w:r>
            <w:proofErr w:type="gramEnd"/>
            <w:r w:rsidRPr="005A1A85">
              <w:rPr>
                <w:szCs w:val="16"/>
                <w:lang w:val="tr-TR"/>
              </w:rPr>
              <w:t>-20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6.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McNamara</w:t>
            </w:r>
            <w:proofErr w:type="spellEnd"/>
            <w:r w:rsidRPr="005A1A85">
              <w:rPr>
                <w:szCs w:val="16"/>
                <w:lang w:val="tr-TR"/>
              </w:rPr>
              <w:t xml:space="preserve"> JA </w:t>
            </w:r>
            <w:proofErr w:type="spellStart"/>
            <w:r w:rsidRPr="005A1A85">
              <w:rPr>
                <w:szCs w:val="16"/>
                <w:lang w:val="tr-TR"/>
              </w:rPr>
              <w:t>Jr</w:t>
            </w:r>
            <w:proofErr w:type="spellEnd"/>
            <w:r w:rsidRPr="005A1A85">
              <w:rPr>
                <w:szCs w:val="16"/>
                <w:lang w:val="tr-TR"/>
              </w:rPr>
              <w:t xml:space="preserve">. (1973) </w:t>
            </w:r>
            <w:proofErr w:type="spellStart"/>
            <w:r w:rsidRPr="005A1A85">
              <w:rPr>
                <w:szCs w:val="16"/>
                <w:lang w:val="tr-TR"/>
              </w:rPr>
              <w:t>Neuromuscular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skeletal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adaptations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to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altered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function</w:t>
            </w:r>
            <w:proofErr w:type="spellEnd"/>
            <w:r w:rsidRPr="005A1A85">
              <w:rPr>
                <w:szCs w:val="16"/>
                <w:lang w:val="tr-TR"/>
              </w:rPr>
              <w:t xml:space="preserve"> in </w:t>
            </w:r>
            <w:proofErr w:type="spellStart"/>
            <w:r w:rsidRPr="005A1A85">
              <w:rPr>
                <w:szCs w:val="16"/>
                <w:lang w:val="tr-TR"/>
              </w:rPr>
              <w:t>the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orofacial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region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Am</w:t>
            </w:r>
            <w:proofErr w:type="spellEnd"/>
            <w:r w:rsidRPr="005A1A85">
              <w:rPr>
                <w:szCs w:val="16"/>
                <w:lang w:val="tr-TR"/>
              </w:rPr>
              <w:t xml:space="preserve"> J </w:t>
            </w:r>
            <w:proofErr w:type="spellStart"/>
            <w:r w:rsidRPr="005A1A85">
              <w:rPr>
                <w:szCs w:val="16"/>
                <w:lang w:val="tr-TR"/>
              </w:rPr>
              <w:t>Orthod</w:t>
            </w:r>
            <w:proofErr w:type="spellEnd"/>
            <w:r w:rsidRPr="005A1A85">
              <w:rPr>
                <w:szCs w:val="16"/>
                <w:lang w:val="tr-TR"/>
              </w:rPr>
              <w:t>. Dec;64(6):578-606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7.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Bishara</w:t>
            </w:r>
            <w:proofErr w:type="spellEnd"/>
            <w:r w:rsidRPr="005A1A85">
              <w:rPr>
                <w:szCs w:val="16"/>
                <w:lang w:val="tr-TR"/>
              </w:rPr>
              <w:t xml:space="preserve"> SE, </w:t>
            </w:r>
            <w:proofErr w:type="spellStart"/>
            <w:r w:rsidRPr="005A1A85">
              <w:rPr>
                <w:szCs w:val="16"/>
                <w:lang w:val="tr-TR"/>
              </w:rPr>
              <w:t>Ziaja</w:t>
            </w:r>
            <w:proofErr w:type="spellEnd"/>
            <w:r w:rsidRPr="005A1A85">
              <w:rPr>
                <w:szCs w:val="16"/>
                <w:lang w:val="tr-TR"/>
              </w:rPr>
              <w:t xml:space="preserve"> RR. (1989). </w:t>
            </w:r>
            <w:proofErr w:type="spellStart"/>
            <w:r w:rsidRPr="005A1A85">
              <w:rPr>
                <w:szCs w:val="16"/>
                <w:lang w:val="tr-TR"/>
              </w:rPr>
              <w:t>Functional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appliances</w:t>
            </w:r>
            <w:proofErr w:type="spellEnd"/>
            <w:r w:rsidRPr="005A1A85">
              <w:rPr>
                <w:szCs w:val="16"/>
                <w:lang w:val="tr-TR"/>
              </w:rPr>
              <w:t xml:space="preserve">: a </w:t>
            </w:r>
            <w:proofErr w:type="spellStart"/>
            <w:r w:rsidRPr="005A1A85">
              <w:rPr>
                <w:szCs w:val="16"/>
                <w:lang w:val="tr-TR"/>
              </w:rPr>
              <w:t>review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Am</w:t>
            </w:r>
            <w:proofErr w:type="spellEnd"/>
            <w:r w:rsidRPr="005A1A85">
              <w:rPr>
                <w:szCs w:val="16"/>
                <w:lang w:val="tr-TR"/>
              </w:rPr>
              <w:t xml:space="preserve"> J </w:t>
            </w:r>
            <w:proofErr w:type="spellStart"/>
            <w:r w:rsidRPr="005A1A85">
              <w:rPr>
                <w:szCs w:val="16"/>
                <w:lang w:val="tr-TR"/>
              </w:rPr>
              <w:t>Orthod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Dentofacial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Orthod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gramStart"/>
            <w:r w:rsidRPr="005A1A85">
              <w:rPr>
                <w:szCs w:val="16"/>
                <w:lang w:val="tr-TR"/>
              </w:rPr>
              <w:t>95:250</w:t>
            </w:r>
            <w:proofErr w:type="gramEnd"/>
            <w:r w:rsidRPr="005A1A85">
              <w:rPr>
                <w:szCs w:val="16"/>
                <w:lang w:val="tr-TR"/>
              </w:rPr>
              <w:t>-258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8.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Graber</w:t>
            </w:r>
            <w:proofErr w:type="spellEnd"/>
            <w:r w:rsidRPr="005A1A85">
              <w:rPr>
                <w:szCs w:val="16"/>
                <w:lang w:val="tr-TR"/>
              </w:rPr>
              <w:t xml:space="preserve"> TM. (1972). </w:t>
            </w:r>
            <w:proofErr w:type="spellStart"/>
            <w:r w:rsidRPr="005A1A85">
              <w:rPr>
                <w:szCs w:val="16"/>
                <w:lang w:val="tr-TR"/>
              </w:rPr>
              <w:t>Orthodontics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Principles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Practice</w:t>
            </w:r>
            <w:proofErr w:type="spellEnd"/>
            <w:r w:rsidRPr="005A1A85">
              <w:rPr>
                <w:szCs w:val="16"/>
                <w:lang w:val="tr-TR"/>
              </w:rPr>
              <w:t xml:space="preserve">. Third Edition. W.B </w:t>
            </w:r>
            <w:proofErr w:type="spellStart"/>
            <w:r w:rsidRPr="005A1A85">
              <w:rPr>
                <w:szCs w:val="16"/>
                <w:lang w:val="tr-TR"/>
              </w:rPr>
              <w:t>Saunders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5A1A85">
              <w:rPr>
                <w:szCs w:val="16"/>
                <w:lang w:val="tr-TR"/>
              </w:rPr>
              <w:t>.,</w:t>
            </w:r>
            <w:proofErr w:type="gram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Philadelphia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London</w:t>
            </w:r>
            <w:proofErr w:type="spellEnd"/>
            <w:r w:rsidRPr="005A1A85">
              <w:rPr>
                <w:szCs w:val="16"/>
                <w:lang w:val="tr-TR"/>
              </w:rPr>
              <w:t xml:space="preserve"> Toronto.</w:t>
            </w:r>
          </w:p>
          <w:p w:rsidR="005A1A85" w:rsidRPr="005A1A85" w:rsidRDefault="005A1A85" w:rsidP="005A1A85">
            <w:pPr>
              <w:pStyle w:val="Kaynakca"/>
              <w:rPr>
                <w:szCs w:val="16"/>
                <w:lang w:val="tr-TR"/>
              </w:rPr>
            </w:pPr>
            <w:r w:rsidRPr="005A1A85">
              <w:rPr>
                <w:szCs w:val="16"/>
                <w:lang w:val="tr-TR"/>
              </w:rPr>
              <w:t>9.</w:t>
            </w:r>
            <w:r w:rsidRPr="005A1A85"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Grayson</w:t>
            </w:r>
            <w:proofErr w:type="spellEnd"/>
            <w:r w:rsidRPr="005A1A85">
              <w:rPr>
                <w:szCs w:val="16"/>
                <w:lang w:val="tr-TR"/>
              </w:rPr>
              <w:t xml:space="preserve"> BH, </w:t>
            </w:r>
            <w:proofErr w:type="spellStart"/>
            <w:r w:rsidRPr="005A1A85">
              <w:rPr>
                <w:szCs w:val="16"/>
                <w:lang w:val="tr-TR"/>
              </w:rPr>
              <w:t>Cutting</w:t>
            </w:r>
            <w:proofErr w:type="spellEnd"/>
            <w:r w:rsidRPr="005A1A85">
              <w:rPr>
                <w:szCs w:val="16"/>
                <w:lang w:val="tr-TR"/>
              </w:rPr>
              <w:t xml:space="preserve"> CB. (2001). </w:t>
            </w:r>
            <w:proofErr w:type="spellStart"/>
            <w:r w:rsidRPr="005A1A85">
              <w:rPr>
                <w:szCs w:val="16"/>
                <w:lang w:val="tr-TR"/>
              </w:rPr>
              <w:t>Presurgical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nasoalveolar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orthopedic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molding</w:t>
            </w:r>
            <w:proofErr w:type="spellEnd"/>
            <w:r w:rsidRPr="005A1A85">
              <w:rPr>
                <w:szCs w:val="16"/>
                <w:lang w:val="tr-TR"/>
              </w:rPr>
              <w:t xml:space="preserve"> in </w:t>
            </w:r>
            <w:proofErr w:type="spellStart"/>
            <w:r w:rsidRPr="005A1A85">
              <w:rPr>
                <w:szCs w:val="16"/>
                <w:lang w:val="tr-TR"/>
              </w:rPr>
              <w:t>primary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correction</w:t>
            </w:r>
            <w:proofErr w:type="spellEnd"/>
            <w:r w:rsidRPr="005A1A85">
              <w:rPr>
                <w:szCs w:val="16"/>
                <w:lang w:val="tr-TR"/>
              </w:rPr>
              <w:t xml:space="preserve"> of </w:t>
            </w:r>
            <w:proofErr w:type="spellStart"/>
            <w:r w:rsidRPr="005A1A85">
              <w:rPr>
                <w:szCs w:val="16"/>
                <w:lang w:val="tr-TR"/>
              </w:rPr>
              <w:t>the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nose</w:t>
            </w:r>
            <w:proofErr w:type="spellEnd"/>
            <w:r w:rsidRPr="005A1A85">
              <w:rPr>
                <w:szCs w:val="16"/>
                <w:lang w:val="tr-TR"/>
              </w:rPr>
              <w:t xml:space="preserve">, </w:t>
            </w:r>
            <w:proofErr w:type="spellStart"/>
            <w:r w:rsidRPr="005A1A85">
              <w:rPr>
                <w:szCs w:val="16"/>
                <w:lang w:val="tr-TR"/>
              </w:rPr>
              <w:t>lip</w:t>
            </w:r>
            <w:proofErr w:type="spellEnd"/>
            <w:r w:rsidRPr="005A1A85">
              <w:rPr>
                <w:szCs w:val="16"/>
                <w:lang w:val="tr-TR"/>
              </w:rPr>
              <w:t xml:space="preserve">,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alveolus</w:t>
            </w:r>
            <w:proofErr w:type="spellEnd"/>
            <w:r w:rsidRPr="005A1A85">
              <w:rPr>
                <w:szCs w:val="16"/>
                <w:lang w:val="tr-TR"/>
              </w:rPr>
              <w:t xml:space="preserve"> of </w:t>
            </w:r>
            <w:proofErr w:type="spellStart"/>
            <w:r w:rsidRPr="005A1A85">
              <w:rPr>
                <w:szCs w:val="16"/>
                <w:lang w:val="tr-TR"/>
              </w:rPr>
              <w:t>infants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born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with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unilateral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bilateral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clefts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Cleft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Palate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Craniofac</w:t>
            </w:r>
            <w:proofErr w:type="spellEnd"/>
            <w:r w:rsidRPr="005A1A85">
              <w:rPr>
                <w:szCs w:val="16"/>
                <w:lang w:val="tr-TR"/>
              </w:rPr>
              <w:t xml:space="preserve"> J. May;38(3):193-8.</w:t>
            </w:r>
          </w:p>
          <w:p w:rsidR="005A1A85" w:rsidRPr="001A2552" w:rsidRDefault="005A1A85" w:rsidP="005A1A8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r>
              <w:rPr>
                <w:szCs w:val="16"/>
                <w:lang w:val="tr-TR"/>
              </w:rPr>
              <w:tab/>
            </w:r>
            <w:proofErr w:type="spellStart"/>
            <w:r w:rsidRPr="005A1A85">
              <w:rPr>
                <w:szCs w:val="16"/>
                <w:lang w:val="tr-TR"/>
              </w:rPr>
              <w:t>Altug</w:t>
            </w:r>
            <w:proofErr w:type="spellEnd"/>
            <w:r w:rsidRPr="005A1A85">
              <w:rPr>
                <w:szCs w:val="16"/>
                <w:lang w:val="tr-TR"/>
              </w:rPr>
              <w:t xml:space="preserve"> Z, Arslan AD. (2006) </w:t>
            </w:r>
            <w:proofErr w:type="spellStart"/>
            <w:r w:rsidRPr="005A1A85">
              <w:rPr>
                <w:szCs w:val="16"/>
                <w:lang w:val="tr-TR"/>
              </w:rPr>
              <w:t>Skeletal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and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dental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effects</w:t>
            </w:r>
            <w:proofErr w:type="spellEnd"/>
            <w:r w:rsidRPr="005A1A85">
              <w:rPr>
                <w:szCs w:val="16"/>
                <w:lang w:val="tr-TR"/>
              </w:rPr>
              <w:t xml:space="preserve"> of a mini </w:t>
            </w:r>
            <w:proofErr w:type="spellStart"/>
            <w:r w:rsidRPr="005A1A85">
              <w:rPr>
                <w:szCs w:val="16"/>
                <w:lang w:val="tr-TR"/>
              </w:rPr>
              <w:t>maxillary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protraction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appliance</w:t>
            </w:r>
            <w:proofErr w:type="spellEnd"/>
            <w:r w:rsidRPr="005A1A85">
              <w:rPr>
                <w:szCs w:val="16"/>
                <w:lang w:val="tr-TR"/>
              </w:rPr>
              <w:t xml:space="preserve">. </w:t>
            </w:r>
            <w:proofErr w:type="spellStart"/>
            <w:r w:rsidRPr="005A1A85">
              <w:rPr>
                <w:szCs w:val="16"/>
                <w:lang w:val="tr-TR"/>
              </w:rPr>
              <w:t>Angle</w:t>
            </w:r>
            <w:proofErr w:type="spellEnd"/>
            <w:r w:rsidRPr="005A1A85">
              <w:rPr>
                <w:szCs w:val="16"/>
                <w:lang w:val="tr-TR"/>
              </w:rPr>
              <w:t xml:space="preserve"> </w:t>
            </w:r>
            <w:proofErr w:type="spellStart"/>
            <w:r w:rsidRPr="005A1A85">
              <w:rPr>
                <w:szCs w:val="16"/>
                <w:lang w:val="tr-TR"/>
              </w:rPr>
              <w:t>Orthod</w:t>
            </w:r>
            <w:proofErr w:type="spellEnd"/>
            <w:r w:rsidRPr="005A1A85">
              <w:rPr>
                <w:szCs w:val="16"/>
                <w:lang w:val="tr-TR"/>
              </w:rPr>
              <w:t>. May;76(3):360-8.</w:t>
            </w:r>
          </w:p>
          <w:p w:rsidR="00BC32DD" w:rsidRPr="001A2552" w:rsidRDefault="00BC32DD" w:rsidP="00115F3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2F9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E44A1"/>
    <w:multiLevelType w:val="hybridMultilevel"/>
    <w:tmpl w:val="3306B976"/>
    <w:lvl w:ilvl="0" w:tplc="68F27A9A">
      <w:numFmt w:val="bullet"/>
      <w:lvlText w:val="•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B4010C1"/>
    <w:multiLevelType w:val="hybridMultilevel"/>
    <w:tmpl w:val="D3806A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047AF"/>
    <w:multiLevelType w:val="hybridMultilevel"/>
    <w:tmpl w:val="B2A63D26"/>
    <w:lvl w:ilvl="0" w:tplc="68F27A9A">
      <w:numFmt w:val="bullet"/>
      <w:lvlText w:val="•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53513A6"/>
    <w:multiLevelType w:val="multilevel"/>
    <w:tmpl w:val="ED3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9199C"/>
    <w:multiLevelType w:val="hybridMultilevel"/>
    <w:tmpl w:val="7D746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6AA"/>
    <w:multiLevelType w:val="hybridMultilevel"/>
    <w:tmpl w:val="FF145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67FE"/>
    <w:multiLevelType w:val="hybridMultilevel"/>
    <w:tmpl w:val="8C96FC9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9115CA0"/>
    <w:multiLevelType w:val="hybridMultilevel"/>
    <w:tmpl w:val="6186DB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298"/>
    <w:rsid w:val="000A48ED"/>
    <w:rsid w:val="00115F31"/>
    <w:rsid w:val="004B4A52"/>
    <w:rsid w:val="005A1A85"/>
    <w:rsid w:val="006E65AF"/>
    <w:rsid w:val="00832BE3"/>
    <w:rsid w:val="009421D6"/>
    <w:rsid w:val="00A77FB5"/>
    <w:rsid w:val="00BC32DD"/>
    <w:rsid w:val="00C52F95"/>
    <w:rsid w:val="00CB5B6E"/>
    <w:rsid w:val="00C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RANANALCACI</dc:creator>
  <cp:keywords/>
  <dc:description/>
  <cp:lastModifiedBy>merve berika sezer</cp:lastModifiedBy>
  <cp:revision>4</cp:revision>
  <dcterms:created xsi:type="dcterms:W3CDTF">2018-01-18T12:13:00Z</dcterms:created>
  <dcterms:modified xsi:type="dcterms:W3CDTF">2018-02-07T10:40:00Z</dcterms:modified>
</cp:coreProperties>
</file>