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807A1" w:rsidP="00832AEF">
            <w:pPr>
              <w:pStyle w:val="DersBilgileri"/>
              <w:rPr>
                <w:b/>
                <w:bCs/>
                <w:szCs w:val="16"/>
              </w:rPr>
            </w:pPr>
            <w:r w:rsidRPr="00F807A1">
              <w:rPr>
                <w:b/>
                <w:bCs/>
                <w:szCs w:val="16"/>
              </w:rPr>
              <w:t>111504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Bİyoteknoloji</w:t>
            </w:r>
            <w:proofErr w:type="spellEnd"/>
            <w:r>
              <w:rPr>
                <w:b/>
                <w:bCs/>
                <w:szCs w:val="16"/>
              </w:rPr>
              <w:t xml:space="preserve"> ve Biyokimya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807A1" w:rsidRPr="001A2552" w:rsidRDefault="00F807A1" w:rsidP="00F27C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Yrd. </w:t>
            </w: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Açelya </w:t>
            </w:r>
            <w:proofErr w:type="spellStart"/>
            <w:r>
              <w:rPr>
                <w:szCs w:val="16"/>
              </w:rPr>
              <w:t>Yılmazer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Aktuna</w:t>
            </w:r>
            <w:proofErr w:type="spellEnd"/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807A1" w:rsidRPr="001A2552" w:rsidRDefault="00F807A1" w:rsidP="00F27C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</w:t>
            </w:r>
            <w:r>
              <w:rPr>
                <w:szCs w:val="16"/>
              </w:rPr>
              <w:t>Lisans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807A1" w:rsidRPr="001A2552" w:rsidRDefault="00F807A1" w:rsidP="00F27C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807A1" w:rsidRPr="001A2552" w:rsidRDefault="00F807A1" w:rsidP="00F27C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Biyokimyanın temelleri, </w:t>
            </w:r>
            <w:proofErr w:type="spellStart"/>
            <w:r>
              <w:rPr>
                <w:szCs w:val="16"/>
              </w:rPr>
              <w:t>makromoleküller</w:t>
            </w:r>
            <w:proofErr w:type="spellEnd"/>
            <w:r>
              <w:rPr>
                <w:szCs w:val="16"/>
              </w:rPr>
              <w:t xml:space="preserve">, biyokimyada kullanılan teknikler, </w:t>
            </w:r>
            <w:proofErr w:type="spellStart"/>
            <w:r>
              <w:rPr>
                <w:szCs w:val="16"/>
              </w:rPr>
              <w:t>biyosinyalleşme</w:t>
            </w:r>
            <w:proofErr w:type="spellEnd"/>
            <w:r>
              <w:rPr>
                <w:szCs w:val="16"/>
              </w:rPr>
              <w:t>, protein katlanması gibi temek biyokimya konularına değinilecektir.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  <w:r>
              <w:t>Biyokimya bilimi biyolojik süreçlerin anlaşılmasını ve kimya mantığıyla açıklanmasına olanak sağlar.</w:t>
            </w:r>
            <w:r w:rsidRPr="009576C1">
              <w:t xml:space="preserve"> </w:t>
            </w:r>
            <w:r>
              <w:t>Bu nedenle</w:t>
            </w:r>
            <w:r w:rsidRPr="009576C1">
              <w:t xml:space="preserve"> </w:t>
            </w:r>
            <w:proofErr w:type="spellStart"/>
            <w:r w:rsidRPr="009576C1">
              <w:t>Biyoteknolojinin</w:t>
            </w:r>
            <w:proofErr w:type="spellEnd"/>
            <w:r w:rsidRPr="009576C1">
              <w:t xml:space="preserve"> </w:t>
            </w:r>
            <w:proofErr w:type="spellStart"/>
            <w:r w:rsidRPr="009576C1">
              <w:t>disiplinle</w:t>
            </w:r>
            <w:r w:rsidRPr="0081412A">
              <w:t>rarası</w:t>
            </w:r>
            <w:proofErr w:type="spellEnd"/>
            <w:r w:rsidRPr="0081412A">
              <w:t xml:space="preserve"> yapısı içinde temel aldığı, araç olarak kullandığı en önemli bilim dallarının başında gelmektedir. Bu </w:t>
            </w:r>
            <w:r>
              <w:t xml:space="preserve">bağlamda </w:t>
            </w:r>
            <w:r w:rsidRPr="0081412A">
              <w:t xml:space="preserve">Temel </w:t>
            </w:r>
            <w:proofErr w:type="spellStart"/>
            <w:r w:rsidRPr="0081412A">
              <w:t>Biyoteknoloji</w:t>
            </w:r>
            <w:proofErr w:type="spellEnd"/>
            <w:r w:rsidRPr="0081412A">
              <w:t xml:space="preserve"> Yüksek Lisans Programının zorunlu dersi olarak önerilen bu dersin kapsamında öğrencilere </w:t>
            </w:r>
            <w:r>
              <w:t>Biyokimya</w:t>
            </w:r>
            <w:r w:rsidRPr="0081412A">
              <w:t xml:space="preserve"> biliminin temelleri </w:t>
            </w:r>
            <w:proofErr w:type="spellStart"/>
            <w:r w:rsidRPr="0081412A">
              <w:t>Biyoteknoloji</w:t>
            </w:r>
            <w:proofErr w:type="spellEnd"/>
            <w:r w:rsidRPr="0081412A">
              <w:t xml:space="preserve"> Yüksek Lisans Programına uygun bir içerik ve seviyede verilecektir. Ders akademik gelişmeyi beslemek amacı ile </w:t>
            </w:r>
            <w:proofErr w:type="spellStart"/>
            <w:r w:rsidRPr="0081412A">
              <w:t>herbir</w:t>
            </w:r>
            <w:proofErr w:type="spellEnd"/>
            <w:r w:rsidRPr="0081412A">
              <w:t xml:space="preserve"> öğrencinin son 5 yıl </w:t>
            </w:r>
            <w:proofErr w:type="gramStart"/>
            <w:r w:rsidRPr="0081412A">
              <w:t xml:space="preserve">içinde  </w:t>
            </w:r>
            <w:r>
              <w:t>Biyokimya</w:t>
            </w:r>
            <w:proofErr w:type="gramEnd"/>
            <w:r>
              <w:t xml:space="preserve"> alanında</w:t>
            </w:r>
            <w:r w:rsidRPr="0081412A">
              <w:t xml:space="preserve"> yapılmış yüksek etkili orijinal bir </w:t>
            </w:r>
            <w:r>
              <w:t>bilimsel çalışmayı</w:t>
            </w:r>
            <w:r w:rsidRPr="0081412A">
              <w:t xml:space="preserve"> yazılı ve sözlü olarak sunacağı ödevlerle zenginleştirilecek</w:t>
            </w:r>
            <w:r>
              <w:t>tir</w:t>
            </w:r>
            <w:r w:rsidRPr="0081412A">
              <w:t xml:space="preserve">. Temel kitap bilgileri son yıllarda yayınlanmış ve genetik bilimi bilgisinde değişime yol açmış makalelerle </w:t>
            </w:r>
            <w:r>
              <w:t>desteklenecektir</w:t>
            </w:r>
            <w:r w:rsidRPr="0081412A">
              <w:t>.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07A1" w:rsidRPr="001A2552" w:rsidRDefault="00F807A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Lehninger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Principles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  <w:r>
              <w:rPr>
                <w:szCs w:val="16"/>
                <w:lang w:val="tr-TR"/>
              </w:rPr>
              <w:t>, 2009.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807A1" w:rsidRPr="001A2552" w:rsidTr="00832AEF">
        <w:trPr>
          <w:jc w:val="center"/>
        </w:trPr>
        <w:tc>
          <w:tcPr>
            <w:tcW w:w="2745" w:type="dxa"/>
            <w:vAlign w:val="center"/>
          </w:tcPr>
          <w:p w:rsidR="00F807A1" w:rsidRPr="001A2552" w:rsidRDefault="00F807A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807A1" w:rsidRPr="001A2552" w:rsidRDefault="00F807A1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807A1">
      <w:bookmarkStart w:id="0" w:name="_GoBack"/>
      <w:bookmarkEnd w:id="0"/>
    </w:p>
    <w:sectPr w:rsidR="00EB0AE2" w:rsidSect="00EE0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832BE3"/>
    <w:rsid w:val="00BC32DD"/>
    <w:rsid w:val="00EE0623"/>
    <w:rsid w:val="00F8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2</cp:revision>
  <dcterms:created xsi:type="dcterms:W3CDTF">2018-02-12T14:21:00Z</dcterms:created>
  <dcterms:modified xsi:type="dcterms:W3CDTF">2018-02-12T14:21:00Z</dcterms:modified>
</cp:coreProperties>
</file>