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KYM 342 Enstrümental Analiz</w:t>
      </w: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Konu 1: Uv-Vis Spektrofotometresi</w:t>
      </w:r>
      <w:r w:rsidR="001B6315">
        <w:rPr>
          <w:b/>
          <w:sz w:val="22"/>
          <w:szCs w:val="16"/>
        </w:rPr>
        <w:t xml:space="preserve"> Teorisi ve Deneyi</w:t>
      </w:r>
    </w:p>
    <w:p w:rsidR="006E6421" w:rsidRPr="006E6421" w:rsidRDefault="006E6421" w:rsidP="00BC32DD">
      <w:pPr>
        <w:rPr>
          <w:b/>
          <w:sz w:val="22"/>
          <w:szCs w:val="16"/>
        </w:rPr>
      </w:pP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Kaynaklar:</w:t>
      </w:r>
    </w:p>
    <w:p w:rsidR="006E6421" w:rsidRDefault="006E6421" w:rsidP="006E6421"/>
    <w:p w:rsidR="006E6421" w:rsidRPr="008C7723" w:rsidRDefault="006E6421" w:rsidP="006E6421">
      <w:pPr>
        <w:ind w:left="180" w:hanging="180"/>
        <w:rPr>
          <w:sz w:val="22"/>
        </w:rPr>
      </w:pPr>
      <w:r w:rsidRPr="008C7723">
        <w:rPr>
          <w:b/>
          <w:sz w:val="22"/>
        </w:rPr>
        <w:t>1.</w:t>
      </w:r>
      <w:r w:rsidRPr="008C7723">
        <w:rPr>
          <w:sz w:val="22"/>
        </w:rPr>
        <w:t xml:space="preserve"> Willard, H. H., Merritt, L. L., Jr., Dean, J.A., Setle, F. A., Jr.,”Instrumental Methods of Analysis”, Wadsworth, (7.baskı) , 1988.</w:t>
      </w:r>
    </w:p>
    <w:p w:rsidR="006E6421" w:rsidRPr="008C7723" w:rsidRDefault="006E6421" w:rsidP="006E6421">
      <w:pPr>
        <w:ind w:left="180" w:hanging="180"/>
        <w:rPr>
          <w:sz w:val="22"/>
        </w:rPr>
      </w:pPr>
      <w:r w:rsidRPr="008C7723">
        <w:rPr>
          <w:b/>
          <w:sz w:val="22"/>
        </w:rPr>
        <w:t>2.</w:t>
      </w:r>
      <w:r w:rsidRPr="008C7723">
        <w:rPr>
          <w:sz w:val="22"/>
        </w:rPr>
        <w:t xml:space="preserve"> Bauer, H.H., Christian, G.D., O’Reilly, J.E., “Instrumental Analysis” Allyn and Bacon Inc.,Boston, 1978.</w:t>
      </w:r>
    </w:p>
    <w:p w:rsidR="006E6421" w:rsidRPr="008C7723" w:rsidRDefault="006E6421" w:rsidP="006E6421">
      <w:pPr>
        <w:ind w:left="180" w:hanging="180"/>
        <w:rPr>
          <w:sz w:val="22"/>
        </w:rPr>
      </w:pPr>
      <w:r w:rsidRPr="008C7723">
        <w:rPr>
          <w:b/>
          <w:sz w:val="22"/>
        </w:rPr>
        <w:t>3.</w:t>
      </w:r>
      <w:r w:rsidRPr="008C7723">
        <w:rPr>
          <w:sz w:val="22"/>
        </w:rPr>
        <w:t xml:space="preserve"> Silverstein, R.M., Bassler, G.C., Morrill, T.C.,”Spectrometric Identification of Organic Compounds”, John Wiley and Sons, New York (5.baskı) , 1991.</w:t>
      </w:r>
    </w:p>
    <w:p w:rsidR="006E6421" w:rsidRPr="008C7723" w:rsidRDefault="006E6421" w:rsidP="006E6421">
      <w:pPr>
        <w:rPr>
          <w:sz w:val="22"/>
        </w:rPr>
      </w:pPr>
      <w:r w:rsidRPr="008C7723">
        <w:rPr>
          <w:b/>
          <w:sz w:val="22"/>
        </w:rPr>
        <w:t>4.</w:t>
      </w:r>
      <w:r w:rsidRPr="008C7723">
        <w:rPr>
          <w:sz w:val="22"/>
        </w:rPr>
        <w:t xml:space="preserve"> Erdik, E. (editör), “Denel Organik Kimya” , A.Ü. Fen Fak., Ankara, 1978.</w:t>
      </w:r>
    </w:p>
    <w:p w:rsidR="006E6421" w:rsidRPr="008C7723" w:rsidRDefault="006E6421" w:rsidP="006E6421">
      <w:pPr>
        <w:rPr>
          <w:sz w:val="22"/>
        </w:rPr>
      </w:pPr>
      <w:r w:rsidRPr="008C7723">
        <w:rPr>
          <w:b/>
          <w:sz w:val="22"/>
        </w:rPr>
        <w:t>5.</w:t>
      </w:r>
      <w:r w:rsidRPr="008C7723">
        <w:rPr>
          <w:sz w:val="22"/>
        </w:rPr>
        <w:t xml:space="preserve"> Gündüz, T., “İnstrümental Analiz”, Gazi Kitabevi, Ankara, 2004.</w:t>
      </w:r>
    </w:p>
    <w:p w:rsidR="006E6421" w:rsidRPr="008C7723" w:rsidRDefault="006E6421" w:rsidP="006E6421">
      <w:pPr>
        <w:rPr>
          <w:sz w:val="22"/>
        </w:rPr>
      </w:pPr>
      <w:r w:rsidRPr="008C7723">
        <w:rPr>
          <w:b/>
          <w:sz w:val="22"/>
        </w:rPr>
        <w:t>6.</w:t>
      </w:r>
      <w:r w:rsidRPr="008C7723">
        <w:rPr>
          <w:sz w:val="22"/>
        </w:rPr>
        <w:t xml:space="preserve"> Şener B., Orbey, M.T., Temizer A.,”Modern Analiz Yöntemleri”, Ankara, 1986,</w:t>
      </w:r>
    </w:p>
    <w:p w:rsidR="006E6421" w:rsidRPr="008C7723" w:rsidRDefault="006E6421" w:rsidP="006E6421">
      <w:pPr>
        <w:ind w:left="180" w:hanging="180"/>
        <w:rPr>
          <w:sz w:val="22"/>
        </w:rPr>
      </w:pPr>
      <w:r w:rsidRPr="008C7723">
        <w:rPr>
          <w:b/>
          <w:sz w:val="22"/>
        </w:rPr>
        <w:t>7.</w:t>
      </w:r>
      <w:r w:rsidRPr="008C7723">
        <w:rPr>
          <w:sz w:val="22"/>
        </w:rPr>
        <w:t xml:space="preserve"> Ewing, G.E. .,”Instrumental Methods of Chemical Analysis”, McGraw-Hill Book Comp., N.Y.,1975</w:t>
      </w:r>
    </w:p>
    <w:p w:rsidR="006E6421" w:rsidRPr="008C7723" w:rsidRDefault="006E6421" w:rsidP="006E6421">
      <w:pPr>
        <w:ind w:left="180" w:hanging="180"/>
        <w:rPr>
          <w:sz w:val="22"/>
        </w:rPr>
      </w:pPr>
      <w:r w:rsidRPr="008C7723">
        <w:rPr>
          <w:b/>
          <w:sz w:val="22"/>
        </w:rPr>
        <w:t>8.</w:t>
      </w:r>
      <w:r w:rsidRPr="008C7723">
        <w:rPr>
          <w:sz w:val="22"/>
        </w:rPr>
        <w:t xml:space="preserve"> TMMOB Kimya Mühendisleri Odası, “Atomik Spektroskopi” Bilgi Dizini: 5, Ankara, 1988.</w:t>
      </w:r>
    </w:p>
    <w:p w:rsidR="006E6421" w:rsidRPr="008C7723" w:rsidRDefault="006E6421" w:rsidP="006E6421">
      <w:pPr>
        <w:ind w:left="180" w:hanging="180"/>
        <w:rPr>
          <w:sz w:val="22"/>
        </w:rPr>
      </w:pPr>
      <w:r w:rsidRPr="008C7723">
        <w:rPr>
          <w:b/>
          <w:sz w:val="22"/>
        </w:rPr>
        <w:t>9.</w:t>
      </w:r>
      <w:r w:rsidRPr="008C7723">
        <w:rPr>
          <w:sz w:val="22"/>
        </w:rPr>
        <w:t xml:space="preserve"> Yıldız, A. ve Genç, Ö., “Enstrümental Analiz” Hacettepe Üniversitesi Yayınları, A-64, 1993.</w:t>
      </w:r>
    </w:p>
    <w:p w:rsidR="006E6421" w:rsidRPr="008C7723" w:rsidRDefault="006E6421" w:rsidP="006E6421">
      <w:pPr>
        <w:rPr>
          <w:sz w:val="22"/>
        </w:rPr>
      </w:pPr>
      <w:r w:rsidRPr="008C7723">
        <w:rPr>
          <w:b/>
          <w:sz w:val="22"/>
        </w:rPr>
        <w:t>10.</w:t>
      </w:r>
      <w:r w:rsidRPr="008C7723">
        <w:rPr>
          <w:sz w:val="22"/>
        </w:rPr>
        <w:t xml:space="preserve"> Varian techtron, “Basic Atomic Absorption Spectroscopy” a modern introduction, 1975.</w:t>
      </w:r>
    </w:p>
    <w:p w:rsidR="006E6421" w:rsidRPr="008C7723" w:rsidRDefault="006E6421" w:rsidP="006E6421">
      <w:pPr>
        <w:ind w:left="180" w:hanging="180"/>
        <w:rPr>
          <w:sz w:val="22"/>
        </w:rPr>
      </w:pPr>
      <w:r w:rsidRPr="008C7723">
        <w:rPr>
          <w:b/>
          <w:sz w:val="22"/>
        </w:rPr>
        <w:t>11.</w:t>
      </w:r>
      <w:r w:rsidRPr="008C7723">
        <w:rPr>
          <w:sz w:val="22"/>
        </w:rPr>
        <w:t xml:space="preserve"> Skoog, D.A. ve Leary, J.J., “Principles of Instrumental Analysis”,4th edition, Saunders College Publishing, 1992.</w:t>
      </w:r>
    </w:p>
    <w:p w:rsidR="00BC32DD" w:rsidRDefault="006E6421" w:rsidP="00BC32DD">
      <w:pPr>
        <w:rPr>
          <w:sz w:val="22"/>
          <w:szCs w:val="16"/>
        </w:rPr>
      </w:pPr>
      <w:r w:rsidRPr="006E6421">
        <w:rPr>
          <w:sz w:val="22"/>
          <w:szCs w:val="16"/>
        </w:rPr>
        <w:t xml:space="preserve"> </w:t>
      </w:r>
    </w:p>
    <w:p w:rsidR="001B6315" w:rsidRDefault="001B6315" w:rsidP="00231FA0">
      <w:pPr>
        <w:rPr>
          <w:b/>
          <w:sz w:val="22"/>
          <w:szCs w:val="16"/>
        </w:rPr>
      </w:pPr>
    </w:p>
    <w:p w:rsidR="001B6315" w:rsidRDefault="001B6315" w:rsidP="00231FA0">
      <w:pPr>
        <w:rPr>
          <w:b/>
          <w:sz w:val="22"/>
          <w:szCs w:val="16"/>
        </w:rPr>
      </w:pPr>
    </w:p>
    <w:p w:rsidR="00231FA0" w:rsidRPr="001B6315" w:rsidRDefault="00231FA0" w:rsidP="00231FA0">
      <w:pPr>
        <w:rPr>
          <w:b/>
          <w:sz w:val="22"/>
          <w:szCs w:val="16"/>
        </w:rPr>
      </w:pPr>
      <w:r w:rsidRPr="001B6315">
        <w:rPr>
          <w:b/>
          <w:sz w:val="22"/>
          <w:szCs w:val="16"/>
        </w:rPr>
        <w:t>Cıhaz</w:t>
      </w:r>
    </w:p>
    <w:p w:rsidR="008C7723" w:rsidRDefault="008C7723" w:rsidP="00231FA0">
      <w:pPr>
        <w:rPr>
          <w:sz w:val="24"/>
        </w:rPr>
      </w:pPr>
    </w:p>
    <w:p w:rsidR="00231FA0" w:rsidRPr="00F92F1F" w:rsidRDefault="008C7723" w:rsidP="00231FA0">
      <w:pPr>
        <w:rPr>
          <w:sz w:val="24"/>
        </w:rPr>
      </w:pPr>
      <w:r>
        <w:rPr>
          <w:sz w:val="24"/>
        </w:rPr>
        <w:t>Therma Scientific Genesis IOS</w:t>
      </w:r>
    </w:p>
    <w:p w:rsidR="00231FA0" w:rsidRDefault="00231FA0" w:rsidP="00231FA0">
      <w:pPr>
        <w:rPr>
          <w:sz w:val="24"/>
        </w:rPr>
      </w:pPr>
      <w:r w:rsidRPr="00F92F1F">
        <w:rPr>
          <w:sz w:val="24"/>
        </w:rPr>
        <w:t xml:space="preserve">     </w:t>
      </w:r>
    </w:p>
    <w:p w:rsidR="008C7723" w:rsidRDefault="008C7723" w:rsidP="00231FA0">
      <w:pPr>
        <w:rPr>
          <w:b/>
          <w:sz w:val="22"/>
          <w:szCs w:val="16"/>
        </w:rPr>
      </w:pPr>
    </w:p>
    <w:p w:rsidR="00231FA0" w:rsidRPr="001B6315" w:rsidRDefault="00231FA0" w:rsidP="00231FA0">
      <w:pPr>
        <w:rPr>
          <w:b/>
          <w:sz w:val="22"/>
          <w:szCs w:val="16"/>
        </w:rPr>
      </w:pPr>
      <w:r w:rsidRPr="001B6315">
        <w:rPr>
          <w:b/>
          <w:sz w:val="22"/>
          <w:szCs w:val="16"/>
        </w:rPr>
        <w:t>Uygulama</w:t>
      </w:r>
    </w:p>
    <w:p w:rsidR="00231FA0" w:rsidRDefault="00231FA0" w:rsidP="00231FA0">
      <w:pPr>
        <w:rPr>
          <w:sz w:val="24"/>
        </w:rPr>
      </w:pPr>
    </w:p>
    <w:p w:rsidR="00231FA0" w:rsidRPr="00F92F1F" w:rsidRDefault="00231FA0" w:rsidP="008C7723">
      <w:pPr>
        <w:rPr>
          <w:sz w:val="24"/>
        </w:rPr>
      </w:pPr>
      <w:r w:rsidRPr="00F92F1F">
        <w:rPr>
          <w:sz w:val="24"/>
        </w:rPr>
        <w:t>İnorganik bir çözeltinin dalga boyu taraması</w:t>
      </w:r>
      <w:r w:rsidR="008C7723">
        <w:rPr>
          <w:sz w:val="24"/>
        </w:rPr>
        <w:t xml:space="preserve"> yaptırılmakta, uygun derişimlerde çözeltileri hazırlanmak suretiyle kalibrasyon grafiği çizdirilmekte ve derişimi bilinmeyen örnek için kantitatif analiz gerçekleştirilmektedir.  </w:t>
      </w:r>
    </w:p>
    <w:p w:rsidR="00231FA0" w:rsidRPr="006E6421" w:rsidRDefault="00231FA0" w:rsidP="00BC32DD">
      <w:pPr>
        <w:rPr>
          <w:sz w:val="22"/>
          <w:szCs w:val="16"/>
        </w:rPr>
      </w:pPr>
    </w:p>
    <w:p w:rsidR="00EB0AE2" w:rsidRPr="00297471" w:rsidRDefault="00297471">
      <w:pPr>
        <w:rPr>
          <w:b/>
          <w:sz w:val="22"/>
          <w:szCs w:val="16"/>
        </w:rPr>
      </w:pPr>
      <w:bookmarkStart w:id="0" w:name="_GoBack"/>
      <w:bookmarkEnd w:id="0"/>
      <w:r w:rsidRPr="00297471">
        <w:rPr>
          <w:b/>
          <w:sz w:val="22"/>
          <w:szCs w:val="16"/>
        </w:rPr>
        <w:t>Hazırlık Soruları</w:t>
      </w:r>
    </w:p>
    <w:p w:rsidR="00297471" w:rsidRDefault="00297471">
      <w:pPr>
        <w:rPr>
          <w:sz w:val="22"/>
          <w:szCs w:val="16"/>
        </w:rPr>
      </w:pP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Spektroskopi nedir?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Spektroskopik yöntemler ve dayandığı temeller nelerdir?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Işın nedir? Uzayda nasıl yayınır?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Işın hangi kuvvetler ile gösterilir? Bu kuvvetlerin özeliği nedir?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Dalga boyu nedir? Birimi nedir?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Dalga sayısı nedir? Birimi nedir?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Periyot nedir? Birimi nedir?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Frekans nedir? Birimi nedir?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Bir ışının frekansı ne ile değişir? (içinden geçtiği ortam/ kaynak)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left" w:pos="709"/>
          <w:tab w:val="left" w:pos="851"/>
        </w:tabs>
        <w:suppressAutoHyphens/>
        <w:overflowPunct w:val="0"/>
        <w:autoSpaceDE w:val="0"/>
        <w:ind w:left="284" w:firstLine="142"/>
        <w:textAlignment w:val="baseline"/>
        <w:rPr>
          <w:sz w:val="22"/>
        </w:rPr>
      </w:pPr>
      <w:r w:rsidRPr="00297471">
        <w:rPr>
          <w:sz w:val="22"/>
        </w:rPr>
        <w:t>Hız nedir? Işının boşluktaki hızının değeri nedir?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left" w:pos="709"/>
          <w:tab w:val="left" w:pos="851"/>
        </w:tabs>
        <w:suppressAutoHyphens/>
        <w:overflowPunct w:val="0"/>
        <w:autoSpaceDE w:val="0"/>
        <w:ind w:left="284" w:firstLine="142"/>
        <w:textAlignment w:val="baseline"/>
        <w:rPr>
          <w:sz w:val="22"/>
        </w:rPr>
      </w:pPr>
      <w:r w:rsidRPr="00297471">
        <w:rPr>
          <w:sz w:val="22"/>
        </w:rPr>
        <w:lastRenderedPageBreak/>
        <w:t>Hız-dalga boyu-frekans ilişkisi nasıldır? Her birinin ne ile değiştiğini belirtiniz.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left" w:pos="709"/>
          <w:tab w:val="left" w:pos="851"/>
        </w:tabs>
        <w:suppressAutoHyphens/>
        <w:overflowPunct w:val="0"/>
        <w:autoSpaceDE w:val="0"/>
        <w:ind w:left="284" w:firstLine="142"/>
        <w:textAlignment w:val="baseline"/>
        <w:rPr>
          <w:sz w:val="22"/>
        </w:rPr>
      </w:pPr>
      <w:r w:rsidRPr="00297471">
        <w:rPr>
          <w:sz w:val="22"/>
        </w:rPr>
        <w:t>Işının tanecik özeliği ve enerjisini tanımlayınız.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left" w:pos="709"/>
          <w:tab w:val="left" w:pos="851"/>
        </w:tabs>
        <w:suppressAutoHyphens/>
        <w:overflowPunct w:val="0"/>
        <w:autoSpaceDE w:val="0"/>
        <w:ind w:left="284" w:firstLine="142"/>
        <w:textAlignment w:val="baseline"/>
        <w:rPr>
          <w:sz w:val="22"/>
        </w:rPr>
      </w:pPr>
      <w:r w:rsidRPr="00297471">
        <w:rPr>
          <w:sz w:val="22"/>
        </w:rPr>
        <w:t>Elektromanyetik spektrum bölgelerini dalga boyuna göre küçükten büyüğe sıralayınız.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Elektromanyetik spektrum bölgelerini enerjiye göre küçükten büyüğe sıralayınız.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Uzak (vakum) UV, UV ve Görünür Bölge hangi dalga boyu aralıklarındandır?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Atomlar ve moleküller için absorpsiyon spektrumları nasıldır?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Bir molekülün toplam enerjisi nasıl ifade edilir?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851"/>
        </w:tabs>
        <w:suppressAutoHyphens/>
        <w:overflowPunct w:val="0"/>
        <w:autoSpaceDE w:val="0"/>
        <w:ind w:left="851" w:hanging="425"/>
        <w:textAlignment w:val="baseline"/>
        <w:rPr>
          <w:sz w:val="22"/>
        </w:rPr>
      </w:pPr>
      <w:r w:rsidRPr="00297471">
        <w:rPr>
          <w:sz w:val="22"/>
        </w:rPr>
        <w:t>Elektronik, titreşim ve dönme, geçişleri için hangi dalga boylarındaki hangi ışınlar gereklidir?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Lambert-Beer kanunu nedir?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Lambert-Beer kanunu hangi koşulda geçerlidir?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Geçirgenlik nedir? Absorbans ile ilişkisi nedir?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Geçirgenlik-derişim ve absorbans-derişim arasında nasıl bir ilişki vardır?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Lambert-Beer kanunundan sapmalar ne şekilde gözlenir?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Spektrofotometrenin birimleri nelerdir?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Işın kaynağı hangi özelliklerde olmalıdır?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Spektrofotometrelerde ışın kaynağı olarak hangi tür kaynaklar kullanılır?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left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Monokromatör veya filtreler niçin kullanılır?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Hangi tür filtreler hangi bölgelerde kullanılır?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Monokromatörler kaç türlüdür?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Örnek kapları kaç türlüdür, hangi bölgelerde ne tür kap kullanılır?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Dedektörlerin görevi nedir? Tipleri nelerdir?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right="-141" w:hanging="283"/>
        <w:textAlignment w:val="baseline"/>
        <w:rPr>
          <w:sz w:val="22"/>
        </w:rPr>
      </w:pPr>
      <w:r w:rsidRPr="00297471">
        <w:rPr>
          <w:sz w:val="22"/>
        </w:rPr>
        <w:t>UV spektrofotometreleri kaç türlüdür? Özellikleri nelerdir?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Elektronun uyarılması, bağ orbitali ve karşı bağ orbitali nedir?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UV-VIS bölgede hangi tür geçişler gerçekleşir?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851"/>
        </w:tabs>
        <w:suppressAutoHyphens/>
        <w:overflowPunct w:val="0"/>
        <w:autoSpaceDE w:val="0"/>
        <w:ind w:left="851" w:hanging="425"/>
        <w:textAlignment w:val="baseline"/>
        <w:rPr>
          <w:sz w:val="22"/>
        </w:rPr>
      </w:pPr>
      <w:r w:rsidRPr="00297471">
        <w:rPr>
          <w:sz w:val="22"/>
        </w:rPr>
        <w:t>Kromofor grup, oksokrom grup, batokromik kayma, hipsokromik kayma, hiperkromik   etki nedir, hipokromik etki?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709"/>
          <w:tab w:val="left" w:pos="851"/>
        </w:tabs>
        <w:suppressAutoHyphens/>
        <w:overflowPunct w:val="0"/>
        <w:autoSpaceDE w:val="0"/>
        <w:ind w:left="709" w:hanging="283"/>
        <w:textAlignment w:val="baseline"/>
        <w:rPr>
          <w:sz w:val="22"/>
        </w:rPr>
      </w:pPr>
      <w:r w:rsidRPr="00297471">
        <w:rPr>
          <w:sz w:val="22"/>
        </w:rPr>
        <w:t>Çözeltinin derişiminin değişmesi ile pik yerleri, pik sayısı, pik yüksekliği değişir mi?</w:t>
      </w:r>
    </w:p>
    <w:p w:rsidR="00297471" w:rsidRPr="00297471" w:rsidRDefault="00297471" w:rsidP="00297471">
      <w:pPr>
        <w:numPr>
          <w:ilvl w:val="0"/>
          <w:numId w:val="1"/>
        </w:numPr>
        <w:tabs>
          <w:tab w:val="clear" w:pos="1080"/>
          <w:tab w:val="num" w:pos="851"/>
          <w:tab w:val="left" w:pos="993"/>
        </w:tabs>
        <w:suppressAutoHyphens/>
        <w:overflowPunct w:val="0"/>
        <w:autoSpaceDE w:val="0"/>
        <w:ind w:left="851" w:hanging="425"/>
        <w:textAlignment w:val="baseline"/>
        <w:rPr>
          <w:sz w:val="22"/>
        </w:rPr>
      </w:pPr>
      <w:r w:rsidRPr="00297471">
        <w:rPr>
          <w:sz w:val="22"/>
        </w:rPr>
        <w:t>Kalibrasyon grafiği nasıl hazırlanır? Derişimi bilinmeyen bir çözeltinin derişimi nasıl bulunur, sırasıyla açıklayınız.</w:t>
      </w:r>
    </w:p>
    <w:p w:rsidR="00297471" w:rsidRPr="00297471" w:rsidRDefault="00297471">
      <w:pPr>
        <w:rPr>
          <w:sz w:val="24"/>
          <w:szCs w:val="16"/>
        </w:rPr>
      </w:pPr>
    </w:p>
    <w:sectPr w:rsidR="00297471" w:rsidRPr="00297471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9604E"/>
    <w:multiLevelType w:val="multilevel"/>
    <w:tmpl w:val="886E71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B6315"/>
    <w:rsid w:val="001E0164"/>
    <w:rsid w:val="00231FA0"/>
    <w:rsid w:val="00297471"/>
    <w:rsid w:val="006E6421"/>
    <w:rsid w:val="00832BE3"/>
    <w:rsid w:val="008C7723"/>
    <w:rsid w:val="00A42E79"/>
    <w:rsid w:val="00A56EF3"/>
    <w:rsid w:val="00B70B89"/>
    <w:rsid w:val="00BC32DD"/>
    <w:rsid w:val="00E760C8"/>
    <w:rsid w:val="00EB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5</cp:revision>
  <dcterms:created xsi:type="dcterms:W3CDTF">2017-12-11T11:37:00Z</dcterms:created>
  <dcterms:modified xsi:type="dcterms:W3CDTF">2017-12-11T14:09:00Z</dcterms:modified>
</cp:coreProperties>
</file>