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0740" w:rsidP="0045074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EBE 115 </w:t>
            </w:r>
            <w:r w:rsidR="00506DA1">
              <w:rPr>
                <w:b/>
                <w:bCs/>
                <w:szCs w:val="16"/>
              </w:rPr>
              <w:t>İletişim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3F7CA1"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3F6724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9A1CB9">
        <w:trPr>
          <w:trHeight w:val="559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1-İLETİŞİM SÜRECİNİN ÖĞELERİ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.Eğitici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 xml:space="preserve">2-İLETİŞİM TÜRLERİ 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 xml:space="preserve">3-KENDİNİ TANIMA 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.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4-EMPATİK İLETİŞİM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5-PRO-SOSYAL DAVRANIŞLAR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.Eğitici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6-İKNA EDİCİ İLETİŞİM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7-GRUP İLETİŞİMİ</w:t>
            </w:r>
            <w:r w:rsidRPr="00450740">
              <w:rPr>
                <w:sz w:val="16"/>
                <w:szCs w:val="16"/>
              </w:rPr>
              <w:t xml:space="preserve"> 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8-AİLEDE İLETİŞİM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 xml:space="preserve">9- KURUMSAL İLETİŞİM 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 xml:space="preserve">10-İLETİŞİMİ KOLAYLAŞTIRAN YAKLAŞIMLAR 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.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11-İLETİŞİMİ ENGELLEYEN YAKLAŞIMLAR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.Eğitici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12-ÖZEL DURUMLARDA İLETİŞİM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13-ÇATIŞMA YÖNETİMİ STRATEJİLERİ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Eğitici Drama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50740">
              <w:rPr>
                <w:b/>
                <w:sz w:val="16"/>
                <w:szCs w:val="16"/>
              </w:rPr>
              <w:t>14-ETKİLİ DİNLEME</w:t>
            </w:r>
          </w:p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50740">
              <w:rPr>
                <w:sz w:val="16"/>
                <w:szCs w:val="16"/>
              </w:rPr>
              <w:t xml:space="preserve">    Eğitici Drama</w:t>
            </w:r>
          </w:p>
          <w:p w:rsidR="00BC32DD" w:rsidRPr="001A2552" w:rsidRDefault="00BC32DD" w:rsidP="00450740">
            <w:pPr>
              <w:rPr>
                <w:szCs w:val="16"/>
              </w:rPr>
            </w:pPr>
          </w:p>
        </w:tc>
      </w:tr>
      <w:tr w:rsidR="00BC32DD" w:rsidRPr="001A2552" w:rsidTr="009A1CB9">
        <w:trPr>
          <w:trHeight w:val="136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50740" w:rsidRPr="00450740" w:rsidRDefault="00450740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50740">
              <w:rPr>
                <w:b/>
                <w:sz w:val="16"/>
                <w:szCs w:val="16"/>
              </w:rPr>
              <w:t xml:space="preserve">Ders öğrencinin kendisini ve çevresini tanımasını, girişkenlik davranışları,  problem çözme becerisi kazanmasını, duygusal </w:t>
            </w:r>
            <w:proofErr w:type="gramStart"/>
            <w:r w:rsidRPr="00450740">
              <w:rPr>
                <w:b/>
                <w:sz w:val="16"/>
                <w:szCs w:val="16"/>
              </w:rPr>
              <w:t>zekasını</w:t>
            </w:r>
            <w:proofErr w:type="gramEnd"/>
            <w:r w:rsidRPr="00450740">
              <w:rPr>
                <w:b/>
                <w:sz w:val="16"/>
                <w:szCs w:val="16"/>
              </w:rPr>
              <w:t xml:space="preserve"> geliştirebilmesini, hasta ile sorumluluklarını etkin olarak kullanabilmesini, sosyal ve mesleki iletişimde iletişimi kolaylaştıran yaklaşımları uygulayabilmesini, amaçlar</w:t>
            </w:r>
            <w:r w:rsidRPr="00450740">
              <w:rPr>
                <w:b/>
                <w:sz w:val="28"/>
                <w:szCs w:val="28"/>
              </w:rPr>
              <w:t xml:space="preserve">. </w:t>
            </w:r>
          </w:p>
          <w:p w:rsidR="00BC32DD" w:rsidRPr="003F7CA1" w:rsidRDefault="00BC32DD" w:rsidP="00450740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450740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Sağlık Bilimleri Fakültesi, </w:t>
            </w:r>
            <w:r w:rsidR="00450740">
              <w:rPr>
                <w:rFonts w:cs="Arial"/>
                <w:b/>
                <w:sz w:val="16"/>
                <w:szCs w:val="16"/>
              </w:rPr>
              <w:t xml:space="preserve">Ebelik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Bölümünde, 1. </w:t>
            </w:r>
            <w:r w:rsidR="00450740">
              <w:rPr>
                <w:rFonts w:cs="Arial"/>
                <w:b/>
                <w:sz w:val="16"/>
                <w:szCs w:val="16"/>
              </w:rPr>
              <w:t>sınıfta 1</w:t>
            </w:r>
            <w:r w:rsidR="00D971AA">
              <w:rPr>
                <w:rFonts w:cs="Arial"/>
                <w:b/>
                <w:sz w:val="16"/>
                <w:szCs w:val="16"/>
              </w:rPr>
              <w:t xml:space="preserve">. Yarıyılda haftada </w:t>
            </w:r>
            <w:r w:rsidR="003F7CA1">
              <w:rPr>
                <w:rFonts w:cs="Arial"/>
                <w:b/>
                <w:sz w:val="16"/>
                <w:szCs w:val="16"/>
              </w:rPr>
              <w:t xml:space="preserve">iki </w:t>
            </w:r>
            <w:r w:rsidRPr="00B70434">
              <w:rPr>
                <w:rFonts w:cs="Arial"/>
                <w:b/>
                <w:sz w:val="16"/>
                <w:szCs w:val="16"/>
              </w:rPr>
              <w:t>(Teorik ) saat olarak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proofErr w:type="gramStart"/>
            <w:r w:rsidRPr="00A25CCD">
              <w:rPr>
                <w:b/>
                <w:sz w:val="16"/>
                <w:szCs w:val="16"/>
              </w:rPr>
              <w:t>CARNEGİE.D</w:t>
            </w:r>
            <w:proofErr w:type="gramEnd"/>
            <w:r w:rsidRPr="00A25CCD">
              <w:rPr>
                <w:b/>
                <w:sz w:val="16"/>
                <w:szCs w:val="16"/>
              </w:rPr>
              <w:t>, Dost Kazanma ve İnsanları Etkileme Sanatı 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CÜCELOĞLU Doğan, Yeniden İnsan İnsana.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CÜCELOĞLU Doğan, İçimizdeki Çocuk.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DOĞAN Orhan, Sağlık Hizmetlerinde İletişim.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DÖKMEN Üstün, İletişim Çalışmaları ve Empati.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DÖKMEN Üstün, Evrenle Uyumlaşma Sürecinde Var Olmak, Gelişmek, Uzlaşmak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DÖKMEN Üstün, Küçük </w:t>
            </w:r>
            <w:proofErr w:type="gramStart"/>
            <w:r w:rsidRPr="00A25CCD">
              <w:rPr>
                <w:b/>
                <w:sz w:val="16"/>
                <w:szCs w:val="16"/>
              </w:rPr>
              <w:t>Şeyler .</w:t>
            </w:r>
            <w:proofErr w:type="gramEnd"/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GENTAN Engin, İnsan </w:t>
            </w:r>
            <w:proofErr w:type="gramStart"/>
            <w:r w:rsidRPr="00A25CCD">
              <w:rPr>
                <w:b/>
                <w:sz w:val="16"/>
                <w:szCs w:val="16"/>
              </w:rPr>
              <w:t>Olmak .</w:t>
            </w:r>
            <w:proofErr w:type="gramEnd"/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lastRenderedPageBreak/>
              <w:t xml:space="preserve">KAĞITÇIBAŞI Çiğdem, İnsan ve </w:t>
            </w:r>
            <w:proofErr w:type="spellStart"/>
            <w:proofErr w:type="gramStart"/>
            <w:r w:rsidRPr="00A25CCD">
              <w:rPr>
                <w:b/>
                <w:sz w:val="16"/>
                <w:szCs w:val="16"/>
              </w:rPr>
              <w:t>İnsanlar.Evrim</w:t>
            </w:r>
            <w:proofErr w:type="spellEnd"/>
            <w:proofErr w:type="gramEnd"/>
            <w:r w:rsidRPr="00A25CCD">
              <w:rPr>
                <w:b/>
                <w:sz w:val="16"/>
                <w:szCs w:val="16"/>
              </w:rPr>
              <w:t xml:space="preserve"> Basım İstanbul.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TERAKYE Gülşen, Hasta-Hemşire </w:t>
            </w:r>
            <w:proofErr w:type="gramStart"/>
            <w:r w:rsidRPr="00A25CCD">
              <w:rPr>
                <w:b/>
                <w:sz w:val="16"/>
                <w:szCs w:val="16"/>
              </w:rPr>
              <w:t>İlişkileri .</w:t>
            </w:r>
            <w:proofErr w:type="gramEnd"/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ÖZCAN Ayşe, Hasta-Hemşire İlişkisi ve </w:t>
            </w:r>
            <w:proofErr w:type="gramStart"/>
            <w:r w:rsidRPr="00A25CCD">
              <w:rPr>
                <w:b/>
                <w:sz w:val="16"/>
                <w:szCs w:val="16"/>
              </w:rPr>
              <w:t>İletişim .</w:t>
            </w:r>
            <w:proofErr w:type="gramEnd"/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ÖNDER Alev, Yaşayarak Öğrenme İçin Eğitici </w:t>
            </w:r>
            <w:proofErr w:type="gramStart"/>
            <w:r w:rsidRPr="00A25CCD">
              <w:rPr>
                <w:b/>
                <w:sz w:val="16"/>
                <w:szCs w:val="16"/>
              </w:rPr>
              <w:t>Drama .</w:t>
            </w:r>
            <w:proofErr w:type="gramEnd"/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ORLANDI, R.N</w:t>
            </w:r>
            <w:proofErr w:type="gramStart"/>
            <w:r w:rsidRPr="00A25CCD">
              <w:rPr>
                <w:b/>
                <w:sz w:val="16"/>
                <w:szCs w:val="16"/>
              </w:rPr>
              <w:t>.,</w:t>
            </w:r>
            <w:proofErr w:type="gramEnd"/>
            <w:r w:rsidRPr="00A25CC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25CCD">
              <w:rPr>
                <w:b/>
                <w:sz w:val="16"/>
                <w:szCs w:val="16"/>
              </w:rPr>
              <w:t>M.İ’da</w:t>
            </w:r>
            <w:proofErr w:type="spellEnd"/>
            <w:r w:rsidRPr="00A25CCD">
              <w:rPr>
                <w:b/>
                <w:sz w:val="16"/>
                <w:szCs w:val="16"/>
              </w:rPr>
              <w:t xml:space="preserve"> Jean, Hemşire-Hasta İlişkisinde Kişilerarası Süreçler .</w:t>
            </w:r>
          </w:p>
          <w:p w:rsidR="00A25CCD" w:rsidRPr="00A25CCD" w:rsidRDefault="00A25CCD" w:rsidP="00A25CC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PEIFFER </w:t>
            </w:r>
            <w:proofErr w:type="spellStart"/>
            <w:r w:rsidRPr="00A25CCD">
              <w:rPr>
                <w:b/>
                <w:sz w:val="16"/>
                <w:szCs w:val="16"/>
              </w:rPr>
              <w:t>Vera</w:t>
            </w:r>
            <w:proofErr w:type="spellEnd"/>
            <w:r w:rsidRPr="00A25CCD">
              <w:rPr>
                <w:b/>
                <w:sz w:val="16"/>
                <w:szCs w:val="16"/>
              </w:rPr>
              <w:t xml:space="preserve">, Olumlu </w:t>
            </w:r>
            <w:proofErr w:type="gramStart"/>
            <w:r w:rsidRPr="00A25CCD">
              <w:rPr>
                <w:b/>
                <w:sz w:val="16"/>
                <w:szCs w:val="16"/>
              </w:rPr>
              <w:t>Düşünme .</w:t>
            </w:r>
            <w:proofErr w:type="gramEnd"/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PEIFFER </w:t>
            </w:r>
            <w:proofErr w:type="spellStart"/>
            <w:r w:rsidRPr="00A25CCD">
              <w:rPr>
                <w:b/>
                <w:sz w:val="16"/>
                <w:szCs w:val="16"/>
              </w:rPr>
              <w:t>Vera</w:t>
            </w:r>
            <w:proofErr w:type="spellEnd"/>
            <w:r w:rsidRPr="00A25CCD">
              <w:rPr>
                <w:b/>
                <w:sz w:val="16"/>
                <w:szCs w:val="16"/>
              </w:rPr>
              <w:t xml:space="preserve">, Daha Olumlu </w:t>
            </w:r>
            <w:proofErr w:type="gramStart"/>
            <w:r w:rsidRPr="00A25CCD">
              <w:rPr>
                <w:b/>
                <w:sz w:val="16"/>
                <w:szCs w:val="16"/>
              </w:rPr>
              <w:t>Düşünme .</w:t>
            </w:r>
            <w:proofErr w:type="gramEnd"/>
            <w:r w:rsidRPr="00A25CCD">
              <w:rPr>
                <w:b/>
                <w:sz w:val="16"/>
                <w:szCs w:val="16"/>
              </w:rPr>
              <w:t xml:space="preserve"> 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YALÇIN Saba. Psikoloji. 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YALÇIN Saba. Mutluluk için Pozitif düşünme.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YALÇIN Saba. İletişim Becerileri Ders </w:t>
            </w:r>
            <w:proofErr w:type="gramStart"/>
            <w:r w:rsidRPr="00A25CCD">
              <w:rPr>
                <w:b/>
                <w:sz w:val="16"/>
                <w:szCs w:val="16"/>
              </w:rPr>
              <w:t>Notları .</w:t>
            </w:r>
            <w:proofErr w:type="gramEnd"/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YÖRÜKOĞLU Atalay. Çocuk Ruh Sağlığı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YÖRÜKOĞLU Atalay. Gençlik Çağı.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 SÜREKLİ YAYINLAR 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Türk Psikoloji Dergisi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>Türk Psikoloji Yazıları</w:t>
            </w:r>
          </w:p>
          <w:p w:rsidR="00A25CCD" w:rsidRPr="00A25CCD" w:rsidRDefault="00A25CCD" w:rsidP="00A25CCD">
            <w:pPr>
              <w:spacing w:line="360" w:lineRule="auto"/>
              <w:rPr>
                <w:b/>
                <w:sz w:val="16"/>
                <w:szCs w:val="16"/>
              </w:rPr>
            </w:pPr>
            <w:r w:rsidRPr="00A25CCD">
              <w:rPr>
                <w:b/>
                <w:sz w:val="16"/>
                <w:szCs w:val="16"/>
              </w:rPr>
              <w:t xml:space="preserve"> Eğitim ve Bilim</w:t>
            </w:r>
          </w:p>
          <w:p w:rsidR="00D971AA" w:rsidRPr="00A25CCD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BC32DD" w:rsidRPr="00C45A6F" w:rsidRDefault="00BC32DD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506DA1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7812"/>
    <w:rsid w:val="003F6724"/>
    <w:rsid w:val="003F7CA1"/>
    <w:rsid w:val="00450740"/>
    <w:rsid w:val="00506DA1"/>
    <w:rsid w:val="00832BE3"/>
    <w:rsid w:val="008349E8"/>
    <w:rsid w:val="009A1CB9"/>
    <w:rsid w:val="00A25CCD"/>
    <w:rsid w:val="00B70434"/>
    <w:rsid w:val="00B86E4B"/>
    <w:rsid w:val="00BC32DD"/>
    <w:rsid w:val="00C45A6F"/>
    <w:rsid w:val="00D06780"/>
    <w:rsid w:val="00D14327"/>
    <w:rsid w:val="00D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4</cp:revision>
  <dcterms:created xsi:type="dcterms:W3CDTF">2018-02-12T14:58:00Z</dcterms:created>
  <dcterms:modified xsi:type="dcterms:W3CDTF">2018-02-14T08:39:00Z</dcterms:modified>
</cp:coreProperties>
</file>