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8C" w:rsidRPr="000D193E" w:rsidRDefault="00593A8C" w:rsidP="00593A8C">
      <w:pPr>
        <w:rPr>
          <w:color w:val="000000"/>
          <w:sz w:val="16"/>
          <w:szCs w:val="16"/>
        </w:rPr>
      </w:pPr>
    </w:p>
    <w:p w:rsidR="00593A8C" w:rsidRPr="000D193E" w:rsidRDefault="00593A8C" w:rsidP="00593A8C">
      <w:pPr>
        <w:jc w:val="center"/>
        <w:rPr>
          <w:color w:val="000000"/>
          <w:sz w:val="16"/>
          <w:szCs w:val="16"/>
        </w:rPr>
      </w:pPr>
      <w:r w:rsidRPr="000D193E">
        <w:rPr>
          <w:b/>
          <w:color w:val="000000"/>
          <w:sz w:val="16"/>
          <w:szCs w:val="16"/>
        </w:rPr>
        <w:t>Ankara Üniversitesi</w:t>
      </w:r>
      <w:r w:rsidRPr="000D193E">
        <w:rPr>
          <w:b/>
          <w:color w:val="000000"/>
          <w:sz w:val="16"/>
          <w:szCs w:val="16"/>
        </w:rPr>
        <w:br/>
        <w:t xml:space="preserve">Kütüphane ve Dokümantasyon Daire Başkanlığı </w:t>
      </w:r>
    </w:p>
    <w:p w:rsidR="00593A8C" w:rsidRPr="000D193E" w:rsidRDefault="00593A8C" w:rsidP="00593A8C">
      <w:pPr>
        <w:jc w:val="center"/>
        <w:rPr>
          <w:b/>
          <w:color w:val="000000"/>
          <w:sz w:val="16"/>
          <w:szCs w:val="16"/>
        </w:rPr>
      </w:pPr>
      <w:r w:rsidRPr="000D193E">
        <w:rPr>
          <w:b/>
          <w:color w:val="000000"/>
          <w:sz w:val="16"/>
          <w:szCs w:val="16"/>
        </w:rPr>
        <w:t>Açık Ders Malzemeleri</w:t>
      </w:r>
    </w:p>
    <w:p w:rsidR="00593A8C" w:rsidRPr="000D193E" w:rsidRDefault="00593A8C" w:rsidP="00593A8C">
      <w:pPr>
        <w:pStyle w:val="Basliklar"/>
        <w:jc w:val="center"/>
        <w:rPr>
          <w:color w:val="000000"/>
          <w:sz w:val="16"/>
          <w:szCs w:val="16"/>
        </w:rPr>
      </w:pPr>
      <w:r w:rsidRPr="000D193E">
        <w:rPr>
          <w:color w:val="000000"/>
          <w:sz w:val="16"/>
          <w:szCs w:val="16"/>
        </w:rPr>
        <w:t>Ders izlence Formu</w:t>
      </w:r>
    </w:p>
    <w:p w:rsidR="00593A8C" w:rsidRPr="000D193E" w:rsidRDefault="00593A8C" w:rsidP="00593A8C">
      <w:pPr>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Kodu ve İsmi</w:t>
            </w:r>
          </w:p>
        </w:tc>
        <w:tc>
          <w:tcPr>
            <w:tcW w:w="6068" w:type="dxa"/>
          </w:tcPr>
          <w:p w:rsidR="00593A8C" w:rsidRPr="000D193E" w:rsidRDefault="009D0682" w:rsidP="000D193E">
            <w:pPr>
              <w:pStyle w:val="DersBilgileri"/>
              <w:jc w:val="left"/>
              <w:rPr>
                <w:bCs/>
                <w:color w:val="000000"/>
                <w:szCs w:val="16"/>
              </w:rPr>
            </w:pPr>
            <w:r w:rsidRPr="000D193E">
              <w:rPr>
                <w:rFonts w:cs="Arial TUR"/>
                <w:color w:val="000000"/>
                <w:szCs w:val="16"/>
              </w:rPr>
              <w:t>ZTB</w:t>
            </w:r>
            <w:r w:rsidR="00F95100">
              <w:rPr>
                <w:rFonts w:cs="Arial TUR"/>
                <w:color w:val="000000"/>
                <w:szCs w:val="16"/>
              </w:rPr>
              <w:t>305</w:t>
            </w:r>
            <w:r w:rsidR="00593A8C" w:rsidRPr="000D193E">
              <w:rPr>
                <w:rFonts w:cs="Arial TUR"/>
                <w:color w:val="000000"/>
                <w:szCs w:val="16"/>
              </w:rPr>
              <w:t xml:space="preserve"> </w:t>
            </w:r>
            <w:r w:rsidR="00F95100">
              <w:rPr>
                <w:rFonts w:cs="Arial TUR"/>
                <w:color w:val="000000"/>
                <w:szCs w:val="16"/>
              </w:rPr>
              <w:t>Organik Tarım</w:t>
            </w:r>
            <w:r w:rsidR="00253F2B" w:rsidRPr="000D193E">
              <w:rPr>
                <w:rFonts w:cs="Arial TUR"/>
                <w:color w:val="000000"/>
                <w:szCs w:val="16"/>
              </w:rPr>
              <w:t xml:space="preserve">     </w:t>
            </w:r>
            <w:r w:rsidR="000D193E">
              <w:rPr>
                <w:rFonts w:cs="Arial"/>
                <w:color w:val="000000"/>
                <w:szCs w:val="16"/>
              </w:rPr>
              <w:t>(Dersi alan b</w:t>
            </w:r>
            <w:r w:rsidR="00253F2B" w:rsidRPr="000D193E">
              <w:rPr>
                <w:rFonts w:cs="Arial"/>
                <w:color w:val="000000"/>
                <w:szCs w:val="16"/>
              </w:rPr>
              <w:t xml:space="preserve">ölüm: </w:t>
            </w:r>
            <w:r w:rsidR="00337522">
              <w:rPr>
                <w:rFonts w:cs="Arial"/>
                <w:color w:val="000000"/>
                <w:szCs w:val="16"/>
              </w:rPr>
              <w:t>Tarla Bitkileri</w:t>
            </w:r>
            <w:r w:rsidR="000D193E" w:rsidRPr="000D193E">
              <w:rPr>
                <w:rFonts w:cs="Arial"/>
                <w:color w:val="000000"/>
                <w:szCs w:val="16"/>
              </w:rPr>
              <w:t>)</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Sorumlusu</w:t>
            </w:r>
          </w:p>
        </w:tc>
        <w:tc>
          <w:tcPr>
            <w:tcW w:w="6068" w:type="dxa"/>
          </w:tcPr>
          <w:p w:rsidR="00593A8C" w:rsidRPr="000D193E" w:rsidRDefault="009D0682" w:rsidP="009A3E90">
            <w:pPr>
              <w:pStyle w:val="DersBilgileri"/>
              <w:rPr>
                <w:color w:val="000000"/>
                <w:szCs w:val="16"/>
              </w:rPr>
            </w:pPr>
            <w:r w:rsidRPr="000D193E">
              <w:rPr>
                <w:rFonts w:cs="Arial"/>
                <w:color w:val="000000"/>
                <w:szCs w:val="16"/>
              </w:rPr>
              <w:t xml:space="preserve">Prof.Dr. </w:t>
            </w:r>
            <w:r w:rsidR="00337522">
              <w:rPr>
                <w:rFonts w:cs="Arial"/>
                <w:color w:val="000000"/>
                <w:szCs w:val="16"/>
              </w:rPr>
              <w:t>Dilek Başalma</w:t>
            </w:r>
            <w:r w:rsidR="009A3E90" w:rsidRPr="000D193E">
              <w:rPr>
                <w:rFonts w:cs="Arial"/>
                <w:color w:val="000000"/>
                <w:szCs w:val="16"/>
              </w:rPr>
              <w:t xml:space="preserve">  </w:t>
            </w:r>
            <w:r w:rsidR="00EE1ED4" w:rsidRPr="000D193E">
              <w:rPr>
                <w:rFonts w:cs="Arial"/>
                <w:color w:val="000000"/>
                <w:szCs w:val="16"/>
              </w:rPr>
              <w:t xml:space="preserve"> </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Düzeyi</w:t>
            </w:r>
          </w:p>
        </w:tc>
        <w:tc>
          <w:tcPr>
            <w:tcW w:w="6068" w:type="dxa"/>
          </w:tcPr>
          <w:p w:rsidR="00593A8C" w:rsidRPr="000D193E" w:rsidRDefault="00593A8C" w:rsidP="00243EC6">
            <w:pPr>
              <w:pStyle w:val="DersBilgileri"/>
              <w:rPr>
                <w:color w:val="000000"/>
                <w:szCs w:val="16"/>
              </w:rPr>
            </w:pPr>
            <w:r w:rsidRPr="000D193E">
              <w:rPr>
                <w:color w:val="000000"/>
                <w:szCs w:val="16"/>
              </w:rPr>
              <w:t>Lisans</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Kredisi</w:t>
            </w:r>
          </w:p>
        </w:tc>
        <w:tc>
          <w:tcPr>
            <w:tcW w:w="6068" w:type="dxa"/>
          </w:tcPr>
          <w:p w:rsidR="00593A8C" w:rsidRPr="000D193E" w:rsidRDefault="00337522" w:rsidP="009D0682">
            <w:pPr>
              <w:pStyle w:val="DersBilgileri"/>
              <w:rPr>
                <w:color w:val="000000"/>
                <w:szCs w:val="16"/>
              </w:rPr>
            </w:pPr>
            <w:r>
              <w:rPr>
                <w:rFonts w:cs="Arial TUR"/>
                <w:color w:val="000000"/>
                <w:szCs w:val="16"/>
              </w:rPr>
              <w:t>3</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Türü</w:t>
            </w:r>
          </w:p>
        </w:tc>
        <w:tc>
          <w:tcPr>
            <w:tcW w:w="6068" w:type="dxa"/>
          </w:tcPr>
          <w:p w:rsidR="00593A8C" w:rsidRPr="000D193E" w:rsidRDefault="009D0682" w:rsidP="009D0682">
            <w:pPr>
              <w:pStyle w:val="DersBilgileri"/>
              <w:rPr>
                <w:color w:val="000000"/>
                <w:szCs w:val="16"/>
              </w:rPr>
            </w:pPr>
            <w:r w:rsidRPr="000D193E">
              <w:rPr>
                <w:rFonts w:cs="Arial TUR"/>
                <w:color w:val="000000"/>
                <w:szCs w:val="16"/>
              </w:rPr>
              <w:t>Zorunlu</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İçeriği</w:t>
            </w:r>
          </w:p>
        </w:tc>
        <w:tc>
          <w:tcPr>
            <w:tcW w:w="6068" w:type="dxa"/>
          </w:tcPr>
          <w:p w:rsidR="00593A8C" w:rsidRPr="000D193E" w:rsidRDefault="00337522" w:rsidP="00422535">
            <w:pPr>
              <w:pStyle w:val="DersBilgileri"/>
              <w:ind w:left="33"/>
              <w:rPr>
                <w:szCs w:val="16"/>
              </w:rPr>
            </w:pPr>
            <w:r w:rsidRPr="00337522">
              <w:rPr>
                <w:rFonts w:eastAsiaTheme="minorHAnsi" w:cs="Helvetica"/>
                <w:szCs w:val="16"/>
                <w:lang w:eastAsia="en-US"/>
              </w:rPr>
              <w:t>-Bu derste; üretim kaynaklarının (toprak, bitki, hayvan, emek, sermaye vb.) en ekonomik şekilde kullanılması, bitki yetiştiriciliğinde kullanılan pestisitler ve bunların residu etkileri ile organik tarımın tanım ve kapsamına ilişkin görüş ve yaklaşımlar anlatılacaktır. Organik tarımda yeni ürün desenleri ve ekim nöbetleri karşılaştırılarak, konvansiyonel tarımla organik tarımın değişik yönlerden karşılaştırılmasına yönelik bilgiler verilecektir. - Organik tarım ve önemi, Dünyada ve Türkiye’de organik tarım, Organik tarımın genel kuralları, organik tarımda yetiştirme teknikleri, organik tarımda tarla bitkileri konuları işlenecektir. - Bu ders, Organik tarımın temel esasları ve önemi, Organik tarımda tarım-çevre ilişkisi, Organik ve konvansiyonel tarım arasındaki farkları, organik gübreler, Organik tarımda hastalık, zararlı ve yabancı otların kontrolü ile biyolojik mücadele yöntemleri, Organik Tarımda Yetkili Kontrol ve sertifikasyon firmalarının faaliyetleri konularında bilgiler içerir.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Amacı</w:t>
            </w:r>
          </w:p>
        </w:tc>
        <w:tc>
          <w:tcPr>
            <w:tcW w:w="6068" w:type="dxa"/>
          </w:tcPr>
          <w:p w:rsidR="00593A8C" w:rsidRPr="00337522" w:rsidRDefault="00337522" w:rsidP="00E824B8">
            <w:pPr>
              <w:rPr>
                <w:rFonts w:cs="Arial TUR"/>
                <w:color w:val="000000"/>
                <w:sz w:val="16"/>
                <w:szCs w:val="16"/>
              </w:rPr>
            </w:pPr>
            <w:r w:rsidRPr="00337522">
              <w:rPr>
                <w:rFonts w:eastAsiaTheme="minorHAnsi" w:cs="Helvetica"/>
                <w:sz w:val="16"/>
                <w:szCs w:val="16"/>
                <w:lang w:eastAsia="en-US"/>
              </w:rPr>
              <w:t>Organik tarım ve uygulanması hakkında bilgiler verilecektir.- Organik tarımın temel esasları anlatılarak, çevre ile uyumlu tarımsal üretim yapma tekniklerini öğretmek amaçlanmaktadır. - Bu dersin sonunda öğrenci; tarım-çevre ilişkileri ve organik tarım ve yetiştirme teknikleri hakkında genel bilgi sahibi olacaktır.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Süresi</w:t>
            </w:r>
          </w:p>
        </w:tc>
        <w:tc>
          <w:tcPr>
            <w:tcW w:w="6068" w:type="dxa"/>
          </w:tcPr>
          <w:p w:rsidR="00593A8C" w:rsidRPr="000D193E" w:rsidRDefault="00337522" w:rsidP="00EE1ED4">
            <w:pPr>
              <w:pStyle w:val="DersBilgileri"/>
              <w:ind w:left="38" w:hanging="14"/>
              <w:rPr>
                <w:color w:val="000000"/>
                <w:szCs w:val="16"/>
              </w:rPr>
            </w:pPr>
            <w:r>
              <w:rPr>
                <w:color w:val="000000"/>
                <w:szCs w:val="16"/>
              </w:rPr>
              <w:t>5.</w:t>
            </w:r>
            <w:r w:rsidR="00593A8C" w:rsidRPr="000D193E">
              <w:rPr>
                <w:color w:val="000000"/>
                <w:szCs w:val="16"/>
              </w:rPr>
              <w:t xml:space="preserve"> Yarıyıl (Haftada </w:t>
            </w:r>
            <w:r>
              <w:rPr>
                <w:color w:val="000000"/>
                <w:szCs w:val="16"/>
              </w:rPr>
              <w:t>2</w:t>
            </w:r>
            <w:r w:rsidR="00593A8C" w:rsidRPr="000D193E">
              <w:rPr>
                <w:color w:val="000000"/>
                <w:szCs w:val="16"/>
              </w:rPr>
              <w:t xml:space="preserve"> saat)</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Eğitim Dili</w:t>
            </w:r>
          </w:p>
        </w:tc>
        <w:tc>
          <w:tcPr>
            <w:tcW w:w="6068" w:type="dxa"/>
          </w:tcPr>
          <w:p w:rsidR="00593A8C" w:rsidRPr="000D193E" w:rsidRDefault="00593A8C" w:rsidP="00EE1ED4">
            <w:pPr>
              <w:pStyle w:val="DersBilgileri"/>
              <w:ind w:left="38" w:hanging="14"/>
              <w:rPr>
                <w:color w:val="000000"/>
                <w:szCs w:val="16"/>
              </w:rPr>
            </w:pPr>
            <w:r w:rsidRPr="000D193E">
              <w:rPr>
                <w:color w:val="000000"/>
                <w:szCs w:val="16"/>
              </w:rPr>
              <w:t>Türkçe</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Ön Koşul</w:t>
            </w:r>
          </w:p>
        </w:tc>
        <w:tc>
          <w:tcPr>
            <w:tcW w:w="6068" w:type="dxa"/>
          </w:tcPr>
          <w:p w:rsidR="00593A8C" w:rsidRPr="000D193E" w:rsidRDefault="00EE1ED4" w:rsidP="00EE1ED4">
            <w:pPr>
              <w:pStyle w:val="DersBilgileri"/>
              <w:ind w:left="38" w:hanging="14"/>
              <w:rPr>
                <w:color w:val="000000"/>
                <w:szCs w:val="16"/>
              </w:rPr>
            </w:pPr>
            <w:r w:rsidRPr="000D193E">
              <w:rPr>
                <w:color w:val="000000"/>
                <w:szCs w:val="16"/>
              </w:rPr>
              <w:t>Hayır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Önerilen Kaynaklar</w:t>
            </w:r>
          </w:p>
        </w:tc>
        <w:tc>
          <w:tcPr>
            <w:tcW w:w="6068" w:type="dxa"/>
          </w:tcPr>
          <w:p w:rsidR="002F1013" w:rsidRDefault="00337522" w:rsidP="007E0890">
            <w:pPr>
              <w:spacing w:after="60"/>
              <w:ind w:left="567" w:hanging="567"/>
              <w:rPr>
                <w:rFonts w:cs="Arial TUR"/>
                <w:sz w:val="16"/>
                <w:szCs w:val="16"/>
              </w:rPr>
            </w:pPr>
            <w:r>
              <w:rPr>
                <w:rFonts w:cs="Arial TUR"/>
                <w:sz w:val="16"/>
                <w:szCs w:val="16"/>
              </w:rPr>
              <w:t>Er, C. Ve D. Başalma, 2013. O</w:t>
            </w:r>
            <w:r w:rsidRPr="00337522">
              <w:rPr>
                <w:rFonts w:cs="Arial TUR"/>
                <w:sz w:val="16"/>
                <w:szCs w:val="16"/>
              </w:rPr>
              <w:t xml:space="preserve">rganik Tarımdaki Gelişmeler. </w:t>
            </w:r>
            <w:r>
              <w:rPr>
                <w:rFonts w:cs="Arial TUR"/>
                <w:sz w:val="16"/>
                <w:szCs w:val="16"/>
              </w:rPr>
              <w:t>Nobel Yayıncılık.</w:t>
            </w:r>
          </w:p>
          <w:p w:rsidR="00337522" w:rsidRPr="00337522" w:rsidRDefault="00337522" w:rsidP="00337522">
            <w:pPr>
              <w:spacing w:after="60"/>
              <w:ind w:left="567" w:hanging="567"/>
              <w:rPr>
                <w:rFonts w:cs="Arial TUR"/>
                <w:sz w:val="16"/>
                <w:szCs w:val="16"/>
              </w:rPr>
            </w:pPr>
            <w:r w:rsidRPr="00337522">
              <w:rPr>
                <w:rFonts w:cs="Arial TUR"/>
                <w:sz w:val="16"/>
                <w:szCs w:val="16"/>
              </w:rPr>
              <w:t>YAMAN, N.A. 2007; Organik Tarımın Türkiye’deki Son Durumu: Ank.Ün. Fen Bilimleri Enstitüsü, Tarla Bitkileri Anabilim Dalı. Tezsiz Yük.Lisans Dönem Projesi. ANKARA</w:t>
            </w:r>
          </w:p>
          <w:p w:rsidR="00337522" w:rsidRPr="00337522" w:rsidRDefault="00337522" w:rsidP="00337522">
            <w:pPr>
              <w:spacing w:after="60"/>
              <w:ind w:left="567" w:hanging="567"/>
              <w:rPr>
                <w:rFonts w:cs="Arial TUR"/>
                <w:sz w:val="16"/>
                <w:szCs w:val="16"/>
              </w:rPr>
            </w:pPr>
            <w:r w:rsidRPr="00337522">
              <w:rPr>
                <w:rFonts w:cs="Arial TUR"/>
                <w:sz w:val="16"/>
                <w:szCs w:val="16"/>
              </w:rPr>
              <w:t>ZENGİN, m., 2007; Organik Tarım. Hasat Yayıncılık ltd.Şti. P.K: 212 Kadıköy. 34711. İSTANBUL</w:t>
            </w:r>
          </w:p>
          <w:p w:rsidR="00337522" w:rsidRPr="00337522" w:rsidRDefault="00337522" w:rsidP="00337522">
            <w:pPr>
              <w:spacing w:after="60"/>
              <w:ind w:left="567" w:hanging="567"/>
              <w:rPr>
                <w:rFonts w:cs="Arial TUR"/>
                <w:sz w:val="16"/>
                <w:szCs w:val="16"/>
              </w:rPr>
            </w:pPr>
            <w:r w:rsidRPr="00337522">
              <w:rPr>
                <w:rFonts w:cs="Arial TUR"/>
                <w:sz w:val="16"/>
                <w:szCs w:val="16"/>
              </w:rPr>
              <w:t>ANONİM, 2006; Türkiye 3. Organik Tarım Sempozyumu, Program ve Bildiri Özetleri. Atatürk Bahçe Kültürleri Merkez Araştırma Enstitüsü. YALOVA</w:t>
            </w:r>
          </w:p>
          <w:p w:rsidR="00337522" w:rsidRPr="00337522" w:rsidRDefault="00337522" w:rsidP="00337522">
            <w:pPr>
              <w:spacing w:after="60"/>
              <w:ind w:left="567" w:hanging="567"/>
              <w:rPr>
                <w:rFonts w:cs="Arial TUR"/>
                <w:sz w:val="16"/>
                <w:szCs w:val="16"/>
              </w:rPr>
            </w:pPr>
            <w:r w:rsidRPr="00337522">
              <w:rPr>
                <w:rFonts w:cs="Arial TUR"/>
                <w:sz w:val="16"/>
                <w:szCs w:val="16"/>
              </w:rPr>
              <w:t>TKB., 2001; Organik Tarım El Kitabi. TKB. Yayın Dairesi Başkanlığı. ANKARA.</w:t>
            </w:r>
          </w:p>
          <w:p w:rsidR="00337522" w:rsidRPr="00337522" w:rsidRDefault="00337522" w:rsidP="00337522">
            <w:pPr>
              <w:spacing w:after="60"/>
              <w:ind w:left="567" w:hanging="567"/>
              <w:rPr>
                <w:rFonts w:cs="Arial TUR"/>
                <w:sz w:val="16"/>
                <w:szCs w:val="16"/>
              </w:rPr>
            </w:pPr>
            <w:r w:rsidRPr="00337522">
              <w:rPr>
                <w:rFonts w:cs="Arial TUR"/>
                <w:sz w:val="16"/>
                <w:szCs w:val="16"/>
              </w:rPr>
              <w:t>TKB., 2005; Organik Tarım Kanunu ve Organik Tarım Esasları ve Uygulamasına İlişkin Yönetmelik. TKB. Yayın Dairesi Başkanlığı. ANKARA</w:t>
            </w:r>
          </w:p>
          <w:p w:rsidR="00337522" w:rsidRPr="00337522" w:rsidRDefault="00337522" w:rsidP="00337522">
            <w:pPr>
              <w:spacing w:after="60"/>
              <w:ind w:left="567" w:hanging="567"/>
              <w:rPr>
                <w:rFonts w:cs="Arial TUR"/>
                <w:sz w:val="16"/>
                <w:szCs w:val="16"/>
              </w:rPr>
            </w:pPr>
            <w:r w:rsidRPr="00337522">
              <w:rPr>
                <w:rFonts w:cs="Arial TUR"/>
                <w:sz w:val="16"/>
                <w:szCs w:val="16"/>
              </w:rPr>
              <w:t>İZMİR TARIM İL MÜDÜRLÜĞÜ, 2002. Organik Tarım. Emre Basımevi. 855. Sok. Nu: 51. İZMİR</w:t>
            </w:r>
          </w:p>
          <w:p w:rsidR="00337522" w:rsidRPr="00337522" w:rsidRDefault="00337522" w:rsidP="00337522">
            <w:pPr>
              <w:spacing w:after="60"/>
              <w:ind w:left="567" w:hanging="567"/>
              <w:rPr>
                <w:rFonts w:cs="Arial TUR"/>
                <w:sz w:val="16"/>
                <w:szCs w:val="16"/>
              </w:rPr>
            </w:pPr>
            <w:r w:rsidRPr="00337522">
              <w:rPr>
                <w:rFonts w:cs="Arial TUR"/>
                <w:sz w:val="16"/>
                <w:szCs w:val="16"/>
              </w:rPr>
              <w:t>TKB., 2003; Organik tarımın Genel İlkeleri. APK Planlama ve Projeler dairesi Başkanlığı. ANKARA.</w:t>
            </w:r>
          </w:p>
          <w:p w:rsidR="00337522" w:rsidRPr="00337522" w:rsidRDefault="00337522" w:rsidP="00337522">
            <w:pPr>
              <w:spacing w:after="60"/>
              <w:ind w:left="567" w:hanging="567"/>
              <w:rPr>
                <w:rFonts w:cs="Arial TUR"/>
                <w:sz w:val="16"/>
                <w:szCs w:val="16"/>
              </w:rPr>
            </w:pPr>
            <w:r w:rsidRPr="00337522">
              <w:rPr>
                <w:rFonts w:cs="Arial TUR"/>
                <w:sz w:val="16"/>
                <w:szCs w:val="16"/>
              </w:rPr>
              <w:t>KIRIMHAN, S., 2005; Organik Tarım Sistemleri ve Çevre. Turhan Kitapevi Ofset Matbaacılık Tesisleri. ANKARA.</w:t>
            </w:r>
          </w:p>
          <w:p w:rsidR="00337522" w:rsidRPr="00337522" w:rsidRDefault="00337522" w:rsidP="00337522">
            <w:pPr>
              <w:spacing w:after="60"/>
              <w:ind w:left="567" w:hanging="567"/>
              <w:rPr>
                <w:rFonts w:cs="Arial TUR"/>
                <w:sz w:val="16"/>
                <w:szCs w:val="16"/>
              </w:rPr>
            </w:pPr>
            <w:r w:rsidRPr="00337522">
              <w:rPr>
                <w:rFonts w:cs="Arial TUR"/>
                <w:sz w:val="16"/>
                <w:szCs w:val="16"/>
              </w:rPr>
              <w:t>MARANGOZ, M., 2008; Organik Ürünlerin Pazarlanması. Ekin Basım ve Yayın Dağıtım. Altiparmak cad. Burç Pasajı. Nu. 27-29. BURSA.</w:t>
            </w:r>
          </w:p>
          <w:p w:rsidR="00337522" w:rsidRPr="00337522" w:rsidRDefault="00337522" w:rsidP="00337522">
            <w:pPr>
              <w:spacing w:after="60"/>
              <w:ind w:left="567" w:hanging="567"/>
              <w:rPr>
                <w:rFonts w:cs="Arial TUR"/>
                <w:sz w:val="16"/>
                <w:szCs w:val="16"/>
              </w:rPr>
            </w:pPr>
            <w:r w:rsidRPr="00337522">
              <w:rPr>
                <w:rFonts w:cs="Arial TUR"/>
                <w:sz w:val="16"/>
                <w:szCs w:val="16"/>
              </w:rPr>
              <w:lastRenderedPageBreak/>
              <w:t>YANMAZ, R. ve S.ATLI, 2006; Sorunlarla Organik Tarım. ÖRGÜDER Yayınları: 01. ANKARA.</w:t>
            </w:r>
          </w:p>
          <w:p w:rsidR="00337522" w:rsidRPr="00337522" w:rsidRDefault="00337522" w:rsidP="00337522">
            <w:pPr>
              <w:spacing w:after="60"/>
              <w:ind w:left="567" w:hanging="567"/>
              <w:rPr>
                <w:rFonts w:cs="Arial TUR"/>
                <w:sz w:val="16"/>
                <w:szCs w:val="16"/>
              </w:rPr>
            </w:pPr>
            <w:r w:rsidRPr="00337522">
              <w:rPr>
                <w:rFonts w:cs="Arial TUR"/>
                <w:sz w:val="16"/>
                <w:szCs w:val="16"/>
              </w:rPr>
              <w:t>YAMAN, N.A., 2004; Arıcılık ve Türkiye’de Arıcılığın Karşılaştırmalı Analizi. İvedi Finansal Danışmanlık Hizmetleri Limited Şirketi. İSTANBUL.</w:t>
            </w:r>
          </w:p>
          <w:p w:rsidR="00337522" w:rsidRPr="00337522" w:rsidRDefault="00337522" w:rsidP="00337522">
            <w:pPr>
              <w:spacing w:after="60"/>
              <w:ind w:left="567" w:hanging="567"/>
              <w:rPr>
                <w:rFonts w:cs="Arial TUR"/>
                <w:sz w:val="16"/>
                <w:szCs w:val="16"/>
              </w:rPr>
            </w:pPr>
            <w:r w:rsidRPr="00337522">
              <w:rPr>
                <w:rFonts w:cs="Arial TUR"/>
                <w:sz w:val="16"/>
                <w:szCs w:val="16"/>
              </w:rPr>
              <w:t>KARATAŞ, N., 2003. Organik Bitki Besin Maddelerinin Yem Bitkilerinde Kullanılması. Ank. Ün. Fen Bilimleri Enst., Tarla Bitkileri Anabilim Dalı. Seminer. ANKARA.</w:t>
            </w:r>
          </w:p>
          <w:p w:rsidR="00337522" w:rsidRPr="00337522" w:rsidRDefault="00337522" w:rsidP="00337522">
            <w:pPr>
              <w:spacing w:after="60"/>
              <w:ind w:left="567" w:hanging="567"/>
              <w:rPr>
                <w:rFonts w:cs="Arial TUR"/>
                <w:sz w:val="16"/>
                <w:szCs w:val="16"/>
              </w:rPr>
            </w:pPr>
            <w:r w:rsidRPr="00337522">
              <w:rPr>
                <w:rFonts w:cs="Arial TUR"/>
                <w:sz w:val="16"/>
                <w:szCs w:val="16"/>
              </w:rPr>
              <w:t>POLAT, M., 2003. Meyvecilikte Ekolojik Tarım Uygulamaları. Ank.Ün. Fen Bilimleri Enst. Bahçe Bitkileri Anabilim Dalı. Seminer. ANKARA.</w:t>
            </w:r>
          </w:p>
          <w:p w:rsidR="00337522" w:rsidRPr="00337522" w:rsidRDefault="00337522" w:rsidP="00337522">
            <w:pPr>
              <w:spacing w:after="60"/>
              <w:ind w:left="567" w:hanging="567"/>
              <w:rPr>
                <w:rFonts w:cs="Arial TUR"/>
                <w:sz w:val="16"/>
                <w:szCs w:val="16"/>
              </w:rPr>
            </w:pPr>
            <w:r w:rsidRPr="00337522">
              <w:rPr>
                <w:rFonts w:cs="Arial TUR"/>
                <w:sz w:val="16"/>
                <w:szCs w:val="16"/>
              </w:rPr>
              <w:t>KALÇIN, F.T. 2002. Tıbbi Bitkilerde Ekolojik Tarım. Ank.Ün.Fen Bilimleri Enst. Tarla Bitkileri Anabilim Dalı. Seminer, ANKARA.</w:t>
            </w:r>
          </w:p>
          <w:p w:rsidR="00337522" w:rsidRPr="00337522" w:rsidRDefault="00337522" w:rsidP="00337522">
            <w:pPr>
              <w:spacing w:after="60"/>
              <w:ind w:left="567" w:hanging="567"/>
              <w:rPr>
                <w:rFonts w:cs="Arial TUR"/>
                <w:sz w:val="16"/>
                <w:szCs w:val="16"/>
              </w:rPr>
            </w:pPr>
            <w:r w:rsidRPr="00337522">
              <w:rPr>
                <w:rFonts w:cs="Arial TUR"/>
                <w:sz w:val="16"/>
                <w:szCs w:val="16"/>
              </w:rPr>
              <w:t>ÇEPEL, N., 2003; Ekolojim Sorunlar ve Çözümleri. TÜBİTAK Popüler Bilim Kitapları 18.Atatürk Bulvarı Nu: 221 Kavaklıdere 06100. ANKARA.</w:t>
            </w:r>
          </w:p>
          <w:p w:rsidR="00337522" w:rsidRPr="00337522" w:rsidRDefault="00337522" w:rsidP="00337522">
            <w:pPr>
              <w:spacing w:after="60"/>
              <w:ind w:left="567" w:hanging="567"/>
              <w:rPr>
                <w:rFonts w:cs="Arial TUR"/>
                <w:sz w:val="16"/>
                <w:szCs w:val="16"/>
              </w:rPr>
            </w:pPr>
            <w:r w:rsidRPr="00337522">
              <w:rPr>
                <w:rFonts w:cs="Arial TUR"/>
                <w:sz w:val="16"/>
                <w:szCs w:val="16"/>
              </w:rPr>
              <w:t>ALTIN, M. Vd., 2005. Çayır Mer’a Islahı. TKB. Çayır Mer’a Yem Bitkileri ve Havza Geliştirme Dairesi Başkanlığı. ANKARA</w:t>
            </w:r>
          </w:p>
          <w:p w:rsidR="00337522" w:rsidRPr="00337522" w:rsidRDefault="00337522" w:rsidP="00337522">
            <w:pPr>
              <w:spacing w:after="60"/>
              <w:ind w:left="567" w:hanging="567"/>
              <w:rPr>
                <w:rFonts w:cs="Arial TUR"/>
                <w:sz w:val="16"/>
                <w:szCs w:val="16"/>
              </w:rPr>
            </w:pPr>
            <w:r w:rsidRPr="00337522">
              <w:rPr>
                <w:rFonts w:cs="Arial TUR"/>
                <w:sz w:val="16"/>
                <w:szCs w:val="16"/>
              </w:rPr>
              <w:t>SERİN, Y. (Editör), 2008; Erciyes Üniversitesi Yayın No:160. s.s. Yerköy Köyü Tarımsal Kalkınma Kooperatifi Yayın No: 2 KAYSERİ.</w:t>
            </w:r>
          </w:p>
          <w:p w:rsidR="00337522" w:rsidRPr="00337522" w:rsidRDefault="00337522" w:rsidP="00337522">
            <w:pPr>
              <w:spacing w:after="60"/>
              <w:ind w:left="567" w:hanging="567"/>
              <w:rPr>
                <w:rFonts w:cs="Arial TUR"/>
                <w:sz w:val="16"/>
                <w:szCs w:val="16"/>
              </w:rPr>
            </w:pPr>
            <w:r w:rsidRPr="00337522">
              <w:rPr>
                <w:rFonts w:cs="Arial TUR"/>
                <w:sz w:val="16"/>
                <w:szCs w:val="16"/>
              </w:rPr>
              <w:t>OR-KOOP, 2005. Avrupa Birliği Sürecinde Orman Köylüsü ve Ormancılığımızdaki Yeri. Replik Rekl. ve Arşt. Hizmetleri Ltd.Şti. Abdullah Cevdet Sokak 12/3. Çankaya, 06680 ANKARA.</w:t>
            </w:r>
          </w:p>
          <w:p w:rsidR="00337522" w:rsidRPr="00337522" w:rsidRDefault="00337522" w:rsidP="00337522">
            <w:pPr>
              <w:spacing w:after="60"/>
              <w:ind w:left="567" w:hanging="567"/>
              <w:rPr>
                <w:rFonts w:cs="Arial TUR"/>
                <w:sz w:val="16"/>
                <w:szCs w:val="16"/>
              </w:rPr>
            </w:pPr>
            <w:r w:rsidRPr="00337522">
              <w:rPr>
                <w:rFonts w:cs="Arial TUR"/>
                <w:sz w:val="16"/>
                <w:szCs w:val="16"/>
              </w:rPr>
              <w:t>ÇAKMAKÇI, R., vd., 2005; Organik Tarım. Atatürk Ün. Ofset Tesisleri. ERZURUM.</w:t>
            </w:r>
          </w:p>
          <w:p w:rsidR="00337522" w:rsidRPr="00337522" w:rsidRDefault="00337522" w:rsidP="00337522">
            <w:pPr>
              <w:spacing w:after="60"/>
              <w:ind w:left="567" w:hanging="567"/>
              <w:rPr>
                <w:rFonts w:cs="Arial TUR"/>
                <w:sz w:val="16"/>
                <w:szCs w:val="16"/>
              </w:rPr>
            </w:pPr>
            <w:r w:rsidRPr="00337522">
              <w:rPr>
                <w:rFonts w:cs="Arial TUR"/>
                <w:sz w:val="16"/>
                <w:szCs w:val="16"/>
              </w:rPr>
              <w:t>SAYIN, S.,y 1989; Çeşitli Yönleri ile ANIZLARIN Yakılması. TKB: Köy Hizmetleri Genel Md. Baskı İşleri Müdürlüğü. ANKARA.</w:t>
            </w:r>
          </w:p>
          <w:p w:rsidR="00337522" w:rsidRPr="00337522" w:rsidRDefault="00337522" w:rsidP="00337522">
            <w:pPr>
              <w:spacing w:after="60"/>
              <w:ind w:left="567" w:hanging="567"/>
              <w:rPr>
                <w:rFonts w:cs="Arial TUR"/>
                <w:sz w:val="16"/>
                <w:szCs w:val="16"/>
              </w:rPr>
            </w:pPr>
            <w:r w:rsidRPr="00337522">
              <w:rPr>
                <w:rFonts w:cs="Arial TUR"/>
                <w:sz w:val="16"/>
                <w:szCs w:val="16"/>
              </w:rPr>
              <w:t>ESER, D. ve H.H. GEÇİT, 2007; Ekoloji. Ank.Ün. Basımevi. İncitaşı Sok. No:10 06510 Beşevler / ANKARA.</w:t>
            </w:r>
          </w:p>
          <w:p w:rsidR="00337522" w:rsidRPr="00337522" w:rsidRDefault="00337522" w:rsidP="00337522">
            <w:pPr>
              <w:spacing w:after="60"/>
              <w:ind w:left="567" w:hanging="567"/>
              <w:rPr>
                <w:rFonts w:cs="Arial TUR"/>
                <w:sz w:val="16"/>
                <w:szCs w:val="16"/>
              </w:rPr>
            </w:pPr>
            <w:r w:rsidRPr="00337522">
              <w:rPr>
                <w:rFonts w:cs="Arial TUR"/>
                <w:sz w:val="16"/>
                <w:szCs w:val="16"/>
              </w:rPr>
              <w:t>AKSOY, U. (Editör), 1999. Short Course On: Production Methods In Organic Agriculture: Normative Pripciples and Technical Aspects. Ege Ün. İZMİR / TURKEY.</w:t>
            </w:r>
          </w:p>
          <w:p w:rsidR="00337522" w:rsidRPr="00337522" w:rsidRDefault="00337522" w:rsidP="00337522">
            <w:pPr>
              <w:spacing w:after="60"/>
              <w:ind w:left="567" w:hanging="567"/>
              <w:rPr>
                <w:rFonts w:cs="Arial TUR"/>
                <w:sz w:val="16"/>
                <w:szCs w:val="16"/>
              </w:rPr>
            </w:pPr>
            <w:r w:rsidRPr="00337522">
              <w:rPr>
                <w:rFonts w:cs="Arial TUR"/>
                <w:sz w:val="16"/>
                <w:szCs w:val="16"/>
              </w:rPr>
              <w:t>ER, C. (Derleyen), 1998; Organik tarım Ders Notları. Roto. Ank. Ün.Fen Bilimleri Enst. Tarla Bitkileri Anabilim Dalı. ANKARA.</w:t>
            </w:r>
          </w:p>
          <w:p w:rsidR="00337522" w:rsidRPr="00337522" w:rsidRDefault="00337522" w:rsidP="00337522">
            <w:pPr>
              <w:spacing w:after="60"/>
              <w:ind w:left="567" w:hanging="567"/>
              <w:rPr>
                <w:rFonts w:cs="Arial TUR"/>
                <w:sz w:val="16"/>
                <w:szCs w:val="16"/>
              </w:rPr>
            </w:pPr>
            <w:r w:rsidRPr="00337522">
              <w:rPr>
                <w:rFonts w:cs="Arial TUR"/>
                <w:sz w:val="16"/>
                <w:szCs w:val="16"/>
              </w:rPr>
              <w:t>GÜNDÜZ, M., 1994; Dünyada ve Türkiye’de ORGANİK TARIM. Organik Ürün Pazarları ve Türkiye İhracatı Açısından Değerlendirilmesi. İGME, Araştırma ve Geliştirme Dairesi Başkanlığı. ANKARA.</w:t>
            </w:r>
          </w:p>
          <w:p w:rsidR="00337522" w:rsidRDefault="00337522" w:rsidP="00337522">
            <w:pPr>
              <w:spacing w:after="60"/>
              <w:ind w:left="567" w:hanging="567"/>
              <w:rPr>
                <w:rFonts w:cs="Arial TUR"/>
                <w:sz w:val="16"/>
                <w:szCs w:val="16"/>
              </w:rPr>
            </w:pPr>
            <w:r w:rsidRPr="00337522">
              <w:rPr>
                <w:rFonts w:cs="Arial TUR"/>
                <w:sz w:val="16"/>
                <w:szCs w:val="16"/>
              </w:rPr>
              <w:t>UYGUN, A. ve Ahmet ALTINDİŞLİ; 1999. Ekolojik Tarım Ürünleri Üretimi, İhracatı ve Geliştirme Olanakları. İstanbul Ticaret Odası (ITO) yayınları. Yayın No: 70 İSTANBUL.</w:t>
            </w:r>
            <w:bookmarkStart w:id="0" w:name="_GoBack"/>
            <w:bookmarkEnd w:id="0"/>
          </w:p>
          <w:p w:rsidR="00337522" w:rsidRPr="002F1013" w:rsidRDefault="00337522" w:rsidP="007E0890">
            <w:pPr>
              <w:spacing w:after="60"/>
              <w:ind w:left="567" w:hanging="567"/>
              <w:rPr>
                <w:rFonts w:cs="Arial TUR"/>
                <w:sz w:val="16"/>
                <w:szCs w:val="16"/>
              </w:rPr>
            </w:pP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lastRenderedPageBreak/>
              <w:t>Dersin Kredisi</w:t>
            </w:r>
          </w:p>
        </w:tc>
        <w:tc>
          <w:tcPr>
            <w:tcW w:w="6068" w:type="dxa"/>
          </w:tcPr>
          <w:p w:rsidR="00593A8C" w:rsidRPr="000D193E" w:rsidRDefault="00593A8C" w:rsidP="00243EC6">
            <w:pPr>
              <w:rPr>
                <w:rFonts w:cs="Arial TUR"/>
                <w:color w:val="000000"/>
                <w:sz w:val="16"/>
                <w:szCs w:val="16"/>
              </w:rPr>
            </w:pPr>
            <w:r w:rsidRPr="000D193E">
              <w:rPr>
                <w:rFonts w:cs="Arial TUR"/>
                <w:color w:val="000000"/>
                <w:sz w:val="16"/>
                <w:szCs w:val="16"/>
              </w:rPr>
              <w:t>3</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Laboratuvar</w:t>
            </w:r>
          </w:p>
        </w:tc>
        <w:tc>
          <w:tcPr>
            <w:tcW w:w="6068" w:type="dxa"/>
          </w:tcPr>
          <w:p w:rsidR="00593A8C" w:rsidRPr="000D193E" w:rsidRDefault="00337522" w:rsidP="00243EC6">
            <w:pPr>
              <w:rPr>
                <w:rFonts w:cs="Arial TUR"/>
                <w:iCs/>
                <w:color w:val="000000"/>
                <w:sz w:val="16"/>
                <w:szCs w:val="16"/>
              </w:rPr>
            </w:pPr>
            <w:r>
              <w:rPr>
                <w:rFonts w:cs="Arial TUR"/>
                <w:iCs/>
                <w:color w:val="000000"/>
                <w:sz w:val="16"/>
                <w:szCs w:val="16"/>
              </w:rPr>
              <w:t>-</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Diğer-1</w:t>
            </w:r>
          </w:p>
        </w:tc>
        <w:tc>
          <w:tcPr>
            <w:tcW w:w="6068" w:type="dxa"/>
          </w:tcPr>
          <w:p w:rsidR="00593A8C" w:rsidRPr="000D193E" w:rsidRDefault="00C62A56" w:rsidP="00243EC6">
            <w:pPr>
              <w:rPr>
                <w:rFonts w:cs="Arial TUR"/>
                <w:iCs/>
                <w:color w:val="000000"/>
                <w:sz w:val="16"/>
                <w:szCs w:val="16"/>
              </w:rPr>
            </w:pPr>
            <w:r w:rsidRPr="000D193E">
              <w:rPr>
                <w:rFonts w:cs="Arial TUR"/>
                <w:iCs/>
                <w:color w:val="000000"/>
                <w:sz w:val="16"/>
                <w:szCs w:val="16"/>
              </w:rPr>
              <w:t>-</w:t>
            </w:r>
          </w:p>
        </w:tc>
      </w:tr>
    </w:tbl>
    <w:p w:rsidR="001E5818" w:rsidRPr="000D193E" w:rsidRDefault="001E5818"/>
    <w:sectPr w:rsidR="001E5818" w:rsidRPr="000D1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TUR">
    <w:altName w:val="Arial"/>
    <w:panose1 w:val="020B0604020202020204"/>
    <w:charset w:val="A2"/>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SwMDa3NLcwtjQyMjVT0lEKTi0uzszPAykwrAUAUi2NFiwAAAA="/>
  </w:docVars>
  <w:rsids>
    <w:rsidRoot w:val="00593A8C"/>
    <w:rsid w:val="00074E3B"/>
    <w:rsid w:val="000A328C"/>
    <w:rsid w:val="000D193E"/>
    <w:rsid w:val="000F1098"/>
    <w:rsid w:val="00133B29"/>
    <w:rsid w:val="001373CD"/>
    <w:rsid w:val="001E5818"/>
    <w:rsid w:val="001E789B"/>
    <w:rsid w:val="00206C14"/>
    <w:rsid w:val="00247471"/>
    <w:rsid w:val="00253F2B"/>
    <w:rsid w:val="002F1013"/>
    <w:rsid w:val="00326A4F"/>
    <w:rsid w:val="00337522"/>
    <w:rsid w:val="003F591A"/>
    <w:rsid w:val="00422535"/>
    <w:rsid w:val="00593A8C"/>
    <w:rsid w:val="005E7341"/>
    <w:rsid w:val="00624CBF"/>
    <w:rsid w:val="006617C7"/>
    <w:rsid w:val="00675820"/>
    <w:rsid w:val="006978E5"/>
    <w:rsid w:val="006D24C4"/>
    <w:rsid w:val="007E0890"/>
    <w:rsid w:val="008C3D51"/>
    <w:rsid w:val="008E64C3"/>
    <w:rsid w:val="009231E8"/>
    <w:rsid w:val="00972E11"/>
    <w:rsid w:val="009A3E90"/>
    <w:rsid w:val="009C21BB"/>
    <w:rsid w:val="009C76D7"/>
    <w:rsid w:val="009D0682"/>
    <w:rsid w:val="00A643DB"/>
    <w:rsid w:val="00B00390"/>
    <w:rsid w:val="00B07F41"/>
    <w:rsid w:val="00BD408C"/>
    <w:rsid w:val="00C344A6"/>
    <w:rsid w:val="00C62A56"/>
    <w:rsid w:val="00C6396C"/>
    <w:rsid w:val="00C728B2"/>
    <w:rsid w:val="00CA6654"/>
    <w:rsid w:val="00CE65A5"/>
    <w:rsid w:val="00CF6B1F"/>
    <w:rsid w:val="00D4662C"/>
    <w:rsid w:val="00DC4169"/>
    <w:rsid w:val="00E76349"/>
    <w:rsid w:val="00E824B8"/>
    <w:rsid w:val="00EE1ED4"/>
    <w:rsid w:val="00EE21FA"/>
    <w:rsid w:val="00F5355A"/>
    <w:rsid w:val="00F70AD9"/>
    <w:rsid w:val="00F9510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A1BD"/>
  <w15:docId w15:val="{ED6E6B47-3013-3D48-A89A-7A279312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A8C"/>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3A8C"/>
    <w:rPr>
      <w:color w:val="0000FF"/>
      <w:u w:val="single"/>
    </w:rPr>
  </w:style>
  <w:style w:type="paragraph" w:customStyle="1" w:styleId="DersBasliklar">
    <w:name w:val="Ders Basliklar"/>
    <w:basedOn w:val="Normal"/>
    <w:rsid w:val="00593A8C"/>
    <w:pPr>
      <w:tabs>
        <w:tab w:val="left" w:pos="3060"/>
      </w:tabs>
      <w:spacing w:before="80" w:after="80"/>
      <w:ind w:left="144"/>
    </w:pPr>
    <w:rPr>
      <w:b/>
      <w:bCs/>
      <w:i/>
      <w:sz w:val="16"/>
    </w:rPr>
  </w:style>
  <w:style w:type="paragraph" w:customStyle="1" w:styleId="DersBilgileri">
    <w:name w:val="Ders Bilgileri"/>
    <w:basedOn w:val="Normal"/>
    <w:rsid w:val="00593A8C"/>
    <w:pPr>
      <w:spacing w:before="80" w:after="80"/>
      <w:ind w:left="144" w:right="144"/>
    </w:pPr>
    <w:rPr>
      <w:sz w:val="16"/>
    </w:rPr>
  </w:style>
  <w:style w:type="paragraph" w:customStyle="1" w:styleId="Basliklar">
    <w:name w:val="Basliklar"/>
    <w:basedOn w:val="Normal"/>
    <w:rsid w:val="00593A8C"/>
    <w:pPr>
      <w:keepNext/>
      <w:spacing w:before="240" w:after="120"/>
      <w:jc w:val="left"/>
    </w:pPr>
    <w:rPr>
      <w:b/>
    </w:rPr>
  </w:style>
  <w:style w:type="character" w:styleId="Strong">
    <w:name w:val="Strong"/>
    <w:uiPriority w:val="22"/>
    <w:qFormat/>
    <w:rsid w:val="00593A8C"/>
    <w:rPr>
      <w:b/>
      <w:bCs/>
    </w:rPr>
  </w:style>
  <w:style w:type="paragraph" w:customStyle="1" w:styleId="DefaultSol0cm">
    <w:name w:val="Default + Sol:  0 cm"/>
    <w:aliases w:val="Asılı:  1,5 cm,Satır aralığı:  tek + Otomatik"/>
    <w:basedOn w:val="Normal"/>
    <w:rsid w:val="000A328C"/>
    <w:pPr>
      <w:suppressAutoHyphens/>
      <w:autoSpaceDE w:val="0"/>
      <w:ind w:left="851" w:hanging="851"/>
    </w:pPr>
    <w:rPr>
      <w:rFonts w:ascii="Times New Roman" w:eastAsia="MS Mincho" w:hAnsi="Times New Roman"/>
      <w:color w:val="000000"/>
      <w:kern w:val="1"/>
      <w:sz w:val="24"/>
      <w:lang w:eastAsia="ja-JP"/>
    </w:rPr>
  </w:style>
  <w:style w:type="paragraph" w:styleId="BodyTextIndent">
    <w:name w:val="Body Text Indent"/>
    <w:basedOn w:val="Normal"/>
    <w:link w:val="BodyTextIndentChar"/>
    <w:rsid w:val="002F1013"/>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2F1013"/>
    <w:rPr>
      <w:rFonts w:ascii="Times New Roman" w:eastAsia="Times New Roman" w:hAnsi="Times New Roman" w:cs="Times New Roman"/>
      <w:sz w:val="24"/>
      <w:szCs w:val="24"/>
      <w:lang w:eastAsia="tr-TR"/>
    </w:rPr>
  </w:style>
  <w:style w:type="paragraph" w:styleId="BodyTextIndent2">
    <w:name w:val="Body Text Indent 2"/>
    <w:basedOn w:val="Normal"/>
    <w:link w:val="BodyTextIndent2Char"/>
    <w:uiPriority w:val="99"/>
    <w:semiHidden/>
    <w:unhideWhenUsed/>
    <w:rsid w:val="002F1013"/>
    <w:pPr>
      <w:spacing w:after="120" w:line="480" w:lineRule="auto"/>
      <w:ind w:left="283"/>
    </w:pPr>
  </w:style>
  <w:style w:type="character" w:customStyle="1" w:styleId="BodyTextIndent2Char">
    <w:name w:val="Body Text Indent 2 Char"/>
    <w:basedOn w:val="DefaultParagraphFont"/>
    <w:link w:val="BodyTextIndent2"/>
    <w:uiPriority w:val="99"/>
    <w:semiHidden/>
    <w:rsid w:val="002F1013"/>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530646">
      <w:bodyDiv w:val="1"/>
      <w:marLeft w:val="0"/>
      <w:marRight w:val="0"/>
      <w:marTop w:val="0"/>
      <w:marBottom w:val="0"/>
      <w:divBdr>
        <w:top w:val="none" w:sz="0" w:space="0" w:color="auto"/>
        <w:left w:val="none" w:sz="0" w:space="0" w:color="auto"/>
        <w:bottom w:val="none" w:sz="0" w:space="0" w:color="auto"/>
        <w:right w:val="none" w:sz="0" w:space="0" w:color="auto"/>
      </w:divBdr>
    </w:div>
    <w:div w:id="19902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750</Words>
  <Characters>4281</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Cengiz Sancak</cp:lastModifiedBy>
  <cp:revision>3</cp:revision>
  <dcterms:created xsi:type="dcterms:W3CDTF">2018-02-14T13:17:00Z</dcterms:created>
  <dcterms:modified xsi:type="dcterms:W3CDTF">2018-02-14T13:26:00Z</dcterms:modified>
</cp:coreProperties>
</file>