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36A1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Aet225 Elektrik Makinaları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Kenan ÖZEL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36A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36A1A" w:rsidP="00832AEF">
            <w:pPr>
              <w:pStyle w:val="DersBilgileri"/>
              <w:rPr>
                <w:szCs w:val="16"/>
              </w:rPr>
            </w:pPr>
            <w:r w:rsidRPr="00836A1A">
              <w:rPr>
                <w:szCs w:val="16"/>
              </w:rPr>
              <w:t>Doğru Akım Makinaları, Transformatörler Asenkron ve Senkron Makinalarının tanımları, bağlantı ve çalışma şekilleri ve örnek çözümleri ve yorumlanması.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36A1A" w:rsidP="00832AEF">
            <w:pPr>
              <w:pStyle w:val="DersBilgileri"/>
              <w:rPr>
                <w:szCs w:val="16"/>
              </w:rPr>
            </w:pPr>
            <w:r w:rsidRPr="00836A1A">
              <w:rPr>
                <w:szCs w:val="16"/>
              </w:rPr>
              <w:t>Doğru Akım Makinaları, Transformatörlerin,Asenkron ve Senkron Makinalarının yapıları, çalışma prensipleri, farklı çalışma şekillerindeki hesaplamaların yapılması ve sonuçların değerlendirilmesi.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36A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7E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36A1A" w:rsidP="00832AEF">
            <w:pPr>
              <w:pStyle w:val="Kaynakca"/>
              <w:rPr>
                <w:szCs w:val="16"/>
                <w:lang w:val="tr-TR"/>
              </w:rPr>
            </w:pPr>
            <w:r w:rsidRPr="00836A1A">
              <w:rPr>
                <w:szCs w:val="16"/>
                <w:lang w:val="tr-TR"/>
              </w:rPr>
              <w:t>1-Elektrik Makinaları Dersleri–Transformatörler–Prof. Dr. Müh. Turgut BODUROĞLU 2-Elektrik Makinaları I,II-Prof. Dr. Nurdan GÜZELBEYOĞLU 3-Elektrik Makinaları Dersleri–Asenkron Makinalar–Prof.Dr.Müh.Turgut BODUROĞLU 4-Elektrik Makinaları III–Asenkron Motorlar– Ahmet Hamdi SAÇKAN 5-Senkron Makinalar–Ahmet Hamdi SAÇKAN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36A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36A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36A1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836A1A"/>
    <w:rsid w:val="00847E1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5</cp:revision>
  <dcterms:created xsi:type="dcterms:W3CDTF">2017-02-03T08:50:00Z</dcterms:created>
  <dcterms:modified xsi:type="dcterms:W3CDTF">2018-02-15T10:23:00Z</dcterms:modified>
</cp:coreProperties>
</file>