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16" w:rsidRPr="001A2552" w:rsidRDefault="00424110" w:rsidP="00424110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="00F12016"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F12016" w:rsidRPr="001A2552" w:rsidRDefault="00F12016" w:rsidP="00F12016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F12016" w:rsidRDefault="00F12016" w:rsidP="00F12016">
      <w:pPr>
        <w:pStyle w:val="Basliklar"/>
        <w:jc w:val="center"/>
        <w:rPr>
          <w:sz w:val="16"/>
          <w:szCs w:val="16"/>
        </w:rPr>
      </w:pPr>
    </w:p>
    <w:p w:rsidR="00F12016" w:rsidRPr="001A2552" w:rsidRDefault="00F12016" w:rsidP="00F12016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F12016" w:rsidRPr="001A2552" w:rsidRDefault="00F12016" w:rsidP="00F12016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F12016" w:rsidRPr="001A2552" w:rsidRDefault="00672169" w:rsidP="00672169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FDE</w:t>
            </w:r>
            <w:proofErr w:type="spellEnd"/>
            <w:r>
              <w:rPr>
                <w:b/>
                <w:bCs/>
                <w:szCs w:val="16"/>
              </w:rPr>
              <w:t xml:space="preserve"> 208 </w:t>
            </w:r>
            <w:proofErr w:type="spellStart"/>
            <w:r>
              <w:rPr>
                <w:b/>
                <w:bCs/>
                <w:szCs w:val="16"/>
              </w:rPr>
              <w:t>HEAT</w:t>
            </w:r>
            <w:proofErr w:type="spellEnd"/>
            <w:r>
              <w:rPr>
                <w:b/>
                <w:bCs/>
                <w:szCs w:val="16"/>
              </w:rPr>
              <w:t xml:space="preserve"> TRANSFER </w:t>
            </w:r>
            <w:proofErr w:type="spellStart"/>
            <w:r>
              <w:rPr>
                <w:b/>
                <w:bCs/>
                <w:szCs w:val="16"/>
              </w:rPr>
              <w:t>AND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THERMAL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PROCESSES</w:t>
            </w:r>
            <w:proofErr w:type="spellEnd"/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E46B00" w:rsidRDefault="00E46B00" w:rsidP="00F12016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Doç.Dr.Özge</w:t>
            </w:r>
            <w:proofErr w:type="spellEnd"/>
            <w:proofErr w:type="gramEnd"/>
            <w:r>
              <w:rPr>
                <w:szCs w:val="16"/>
              </w:rPr>
              <w:t xml:space="preserve"> ŞAKIYAN DEMİRKOL</w:t>
            </w:r>
          </w:p>
          <w:p w:rsidR="00672169" w:rsidRPr="001A2552" w:rsidRDefault="00672169" w:rsidP="00F12016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Doç.Dr.Aslı</w:t>
            </w:r>
            <w:proofErr w:type="spellEnd"/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İŞCİ</w:t>
            </w:r>
            <w:proofErr w:type="spellEnd"/>
            <w:r>
              <w:rPr>
                <w:szCs w:val="16"/>
              </w:rPr>
              <w:t xml:space="preserve"> YAKAN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672169" w:rsidRPr="00672169" w:rsidRDefault="00672169" w:rsidP="00672169">
            <w:pPr>
              <w:pStyle w:val="DersBilgileri"/>
              <w:rPr>
                <w:szCs w:val="16"/>
              </w:rPr>
            </w:pPr>
            <w:r w:rsidRPr="00672169">
              <w:rPr>
                <w:szCs w:val="16"/>
              </w:rPr>
              <w:t xml:space="preserve">Isı transferinin temeli, </w:t>
            </w:r>
            <w:proofErr w:type="spellStart"/>
            <w:r w:rsidRPr="00672169">
              <w:rPr>
                <w:szCs w:val="16"/>
              </w:rPr>
              <w:t>kondüksiyon</w:t>
            </w:r>
            <w:proofErr w:type="spellEnd"/>
            <w:r w:rsidRPr="00672169">
              <w:rPr>
                <w:szCs w:val="16"/>
              </w:rPr>
              <w:t>, konveksiyon ve radyasyonun</w:t>
            </w:r>
          </w:p>
          <w:p w:rsidR="00672169" w:rsidRPr="00672169" w:rsidRDefault="00672169" w:rsidP="00672169">
            <w:pPr>
              <w:pStyle w:val="DersBilgileri"/>
              <w:rPr>
                <w:szCs w:val="16"/>
              </w:rPr>
            </w:pPr>
            <w:proofErr w:type="gramStart"/>
            <w:r w:rsidRPr="00672169">
              <w:rPr>
                <w:szCs w:val="16"/>
              </w:rPr>
              <w:t>prensipleri</w:t>
            </w:r>
            <w:proofErr w:type="gramEnd"/>
            <w:r w:rsidRPr="00672169">
              <w:rPr>
                <w:szCs w:val="16"/>
              </w:rPr>
              <w:t xml:space="preserve">. Isı transfer katsayılarının tespitinde kullanılan </w:t>
            </w:r>
            <w:proofErr w:type="spellStart"/>
            <w:r w:rsidRPr="00672169">
              <w:rPr>
                <w:szCs w:val="16"/>
              </w:rPr>
              <w:t>empirik</w:t>
            </w:r>
            <w:proofErr w:type="spellEnd"/>
          </w:p>
          <w:p w:rsidR="00F12016" w:rsidRPr="00CC7267" w:rsidRDefault="00672169" w:rsidP="0067216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proofErr w:type="gramStart"/>
            <w:r w:rsidRPr="00672169">
              <w:rPr>
                <w:szCs w:val="16"/>
              </w:rPr>
              <w:t>modeller</w:t>
            </w:r>
            <w:proofErr w:type="gramEnd"/>
            <w:r w:rsidRPr="00672169">
              <w:rPr>
                <w:szCs w:val="16"/>
              </w:rPr>
              <w:t xml:space="preserve">. </w:t>
            </w:r>
            <w:proofErr w:type="gramStart"/>
            <w:r w:rsidRPr="00672169">
              <w:rPr>
                <w:szCs w:val="16"/>
              </w:rPr>
              <w:t>Gıda mühendisliğindeki ısı transfer işlemleri.</w:t>
            </w:r>
            <w:proofErr w:type="gramEnd"/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672169" w:rsidRPr="00672169" w:rsidRDefault="00672169" w:rsidP="00672169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r w:rsidRPr="00672169">
              <w:rPr>
                <w:sz w:val="16"/>
                <w:szCs w:val="16"/>
              </w:rPr>
              <w:t>Temel matematik ve bilimi ısı aktarımı konularına uygulayabilme;</w:t>
            </w:r>
          </w:p>
          <w:p w:rsidR="00672169" w:rsidRPr="00672169" w:rsidRDefault="00672169" w:rsidP="00672169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r w:rsidRPr="00672169">
              <w:rPr>
                <w:sz w:val="16"/>
                <w:szCs w:val="16"/>
              </w:rPr>
              <w:t>Kendi kendine öğrenme yeteneklerini geliştirme; Isı Aktarımı ile ilgili</w:t>
            </w:r>
          </w:p>
          <w:p w:rsidR="00672169" w:rsidRPr="00672169" w:rsidRDefault="00672169" w:rsidP="00672169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proofErr w:type="gramStart"/>
            <w:r w:rsidRPr="00672169">
              <w:rPr>
                <w:sz w:val="16"/>
                <w:szCs w:val="16"/>
              </w:rPr>
              <w:t>problemleri</w:t>
            </w:r>
            <w:proofErr w:type="gramEnd"/>
            <w:r w:rsidRPr="00672169">
              <w:rPr>
                <w:sz w:val="16"/>
                <w:szCs w:val="16"/>
              </w:rPr>
              <w:t xml:space="preserve"> çözebilmek için bilgilerini kullanma yeteneğini geliştirme;</w:t>
            </w:r>
          </w:p>
          <w:p w:rsidR="00672169" w:rsidRPr="00672169" w:rsidRDefault="00672169" w:rsidP="00672169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r w:rsidRPr="00672169">
              <w:rPr>
                <w:sz w:val="16"/>
                <w:szCs w:val="16"/>
              </w:rPr>
              <w:t>Yeni bilgiler edinme ve bu bilgileri daha önceki bilgilerle birleştirme;</w:t>
            </w:r>
          </w:p>
          <w:p w:rsidR="00672169" w:rsidRPr="00672169" w:rsidRDefault="00672169" w:rsidP="00672169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r w:rsidRPr="00672169">
              <w:rPr>
                <w:sz w:val="16"/>
                <w:szCs w:val="16"/>
              </w:rPr>
              <w:t>Yeni fikirler üretip bu fikirleri açık bir şekilde ifade edebilme; Teorik</w:t>
            </w:r>
          </w:p>
          <w:p w:rsidR="00672169" w:rsidRPr="00672169" w:rsidRDefault="00672169" w:rsidP="00672169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proofErr w:type="gramStart"/>
            <w:r w:rsidRPr="00672169">
              <w:rPr>
                <w:sz w:val="16"/>
                <w:szCs w:val="16"/>
              </w:rPr>
              <w:t>olarak</w:t>
            </w:r>
            <w:proofErr w:type="gramEnd"/>
            <w:r w:rsidRPr="00672169">
              <w:rPr>
                <w:sz w:val="16"/>
                <w:szCs w:val="16"/>
              </w:rPr>
              <w:t xml:space="preserve"> edinilen bilgileri endüstrideki ısı aktarımı ile ilgili olan sorunları</w:t>
            </w:r>
          </w:p>
          <w:p w:rsidR="00672169" w:rsidRPr="00672169" w:rsidRDefault="00672169" w:rsidP="00672169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proofErr w:type="gramStart"/>
            <w:r w:rsidRPr="00672169">
              <w:rPr>
                <w:sz w:val="16"/>
                <w:szCs w:val="16"/>
              </w:rPr>
              <w:t>çözmede</w:t>
            </w:r>
            <w:proofErr w:type="gramEnd"/>
            <w:r w:rsidRPr="00672169">
              <w:rPr>
                <w:sz w:val="16"/>
                <w:szCs w:val="16"/>
              </w:rPr>
              <w:t xml:space="preserve"> kullanma; Profesyonel ve etik sorumlulukları öğrenme;</w:t>
            </w:r>
          </w:p>
          <w:p w:rsidR="00672169" w:rsidRPr="00672169" w:rsidRDefault="00672169" w:rsidP="00672169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r w:rsidRPr="00672169">
              <w:rPr>
                <w:sz w:val="16"/>
                <w:szCs w:val="16"/>
              </w:rPr>
              <w:t>Değişik açılardan problemlere yaklaşabilme; Problemleri çözerken</w:t>
            </w:r>
          </w:p>
          <w:p w:rsidR="00672169" w:rsidRPr="00672169" w:rsidRDefault="00672169" w:rsidP="00672169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proofErr w:type="gramStart"/>
            <w:r w:rsidRPr="00672169">
              <w:rPr>
                <w:sz w:val="16"/>
                <w:szCs w:val="16"/>
              </w:rPr>
              <w:t>mantık</w:t>
            </w:r>
            <w:proofErr w:type="gramEnd"/>
            <w:r w:rsidRPr="00672169">
              <w:rPr>
                <w:sz w:val="16"/>
                <w:szCs w:val="16"/>
              </w:rPr>
              <w:t xml:space="preserve"> yürütebilme yeteneğini geliştirme; Yeni problemlerle</w:t>
            </w:r>
          </w:p>
          <w:p w:rsidR="00672169" w:rsidRPr="00672169" w:rsidRDefault="00672169" w:rsidP="00672169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proofErr w:type="gramStart"/>
            <w:r w:rsidRPr="00672169">
              <w:rPr>
                <w:sz w:val="16"/>
                <w:szCs w:val="16"/>
              </w:rPr>
              <w:t>karşılaştıklarında</w:t>
            </w:r>
            <w:proofErr w:type="gramEnd"/>
            <w:r w:rsidRPr="00672169">
              <w:rPr>
                <w:sz w:val="16"/>
                <w:szCs w:val="16"/>
              </w:rPr>
              <w:t>, öğrendikleri temel mühendislik prensiplerini</w:t>
            </w:r>
          </w:p>
          <w:p w:rsidR="00F12016" w:rsidRPr="00770F12" w:rsidRDefault="00672169" w:rsidP="00672169">
            <w:pPr>
              <w:tabs>
                <w:tab w:val="left" w:pos="360"/>
              </w:tabs>
              <w:jc w:val="left"/>
              <w:rPr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uygulayabilme</w:t>
            </w:r>
            <w:proofErr w:type="gramEnd"/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12016" w:rsidRPr="001A2552" w:rsidRDefault="00672169" w:rsidP="00F12016">
            <w:pPr>
              <w:pStyle w:val="DersBilgileri"/>
              <w:rPr>
                <w:szCs w:val="16"/>
              </w:rPr>
            </w:pPr>
            <w:bookmarkStart w:id="0" w:name="_GoBack"/>
            <w:r>
              <w:rPr>
                <w:szCs w:val="16"/>
              </w:rPr>
              <w:t>İngilizce</w:t>
            </w:r>
            <w:bookmarkEnd w:id="0"/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70F12" w:rsidRDefault="00770F12" w:rsidP="00CC7267">
            <w:pPr>
              <w:spacing w:before="120"/>
              <w:outlineLvl w:val="1"/>
              <w:rPr>
                <w:sz w:val="16"/>
                <w:szCs w:val="16"/>
              </w:rPr>
            </w:pPr>
          </w:p>
          <w:p w:rsidR="00770F12" w:rsidRPr="00770F12" w:rsidRDefault="00770F12" w:rsidP="00770F12">
            <w:pPr>
              <w:spacing w:before="120"/>
              <w:ind w:left="33"/>
              <w:outlineLvl w:val="1"/>
              <w:rPr>
                <w:kern w:val="36"/>
                <w:sz w:val="16"/>
                <w:szCs w:val="16"/>
              </w:rPr>
            </w:pPr>
            <w:proofErr w:type="spellStart"/>
            <w:r w:rsidRPr="00770F12">
              <w:rPr>
                <w:sz w:val="16"/>
                <w:szCs w:val="16"/>
              </w:rPr>
              <w:t>Geankoplis</w:t>
            </w:r>
            <w:proofErr w:type="spellEnd"/>
            <w:r w:rsidRPr="00770F12">
              <w:rPr>
                <w:sz w:val="16"/>
                <w:szCs w:val="16"/>
              </w:rPr>
              <w:t xml:space="preserve">, </w:t>
            </w:r>
            <w:proofErr w:type="spellStart"/>
            <w:r w:rsidRPr="00770F12">
              <w:rPr>
                <w:sz w:val="16"/>
                <w:szCs w:val="16"/>
              </w:rPr>
              <w:t>C.J</w:t>
            </w:r>
            <w:proofErr w:type="spellEnd"/>
            <w:r w:rsidRPr="00770F12">
              <w:rPr>
                <w:sz w:val="16"/>
                <w:szCs w:val="16"/>
              </w:rPr>
              <w:t>. ‘</w:t>
            </w:r>
            <w:r w:rsidRPr="00770F12">
              <w:rPr>
                <w:kern w:val="36"/>
                <w:sz w:val="16"/>
                <w:szCs w:val="16"/>
              </w:rPr>
              <w:t xml:space="preserve">Transport </w:t>
            </w:r>
            <w:proofErr w:type="spellStart"/>
            <w:r w:rsidRPr="00770F12">
              <w:rPr>
                <w:kern w:val="36"/>
                <w:sz w:val="16"/>
                <w:szCs w:val="16"/>
              </w:rPr>
              <w:t>Processes</w:t>
            </w:r>
            <w:proofErr w:type="spellEnd"/>
            <w:r w:rsidRPr="00770F12">
              <w:rPr>
                <w:kern w:val="36"/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kern w:val="36"/>
                <w:sz w:val="16"/>
                <w:szCs w:val="16"/>
              </w:rPr>
              <w:t>and</w:t>
            </w:r>
            <w:proofErr w:type="spellEnd"/>
            <w:r w:rsidRPr="00770F12">
              <w:rPr>
                <w:kern w:val="36"/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kern w:val="36"/>
                <w:sz w:val="16"/>
                <w:szCs w:val="16"/>
              </w:rPr>
              <w:t>Separation</w:t>
            </w:r>
            <w:proofErr w:type="spellEnd"/>
            <w:r w:rsidRPr="00770F12">
              <w:rPr>
                <w:kern w:val="36"/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kern w:val="36"/>
                <w:sz w:val="16"/>
                <w:szCs w:val="16"/>
              </w:rPr>
              <w:t>Process</w:t>
            </w:r>
            <w:proofErr w:type="spellEnd"/>
            <w:r w:rsidRPr="00770F12">
              <w:rPr>
                <w:kern w:val="36"/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kern w:val="36"/>
                <w:sz w:val="16"/>
                <w:szCs w:val="16"/>
              </w:rPr>
              <w:t>Principles</w:t>
            </w:r>
            <w:proofErr w:type="spellEnd"/>
            <w:r w:rsidRPr="00770F12">
              <w:rPr>
                <w:kern w:val="36"/>
                <w:sz w:val="16"/>
                <w:szCs w:val="16"/>
              </w:rPr>
              <w:t xml:space="preserve"> -</w:t>
            </w:r>
            <w:proofErr w:type="spellStart"/>
            <w:r w:rsidRPr="00770F12">
              <w:rPr>
                <w:kern w:val="36"/>
                <w:sz w:val="16"/>
                <w:szCs w:val="16"/>
              </w:rPr>
              <w:t>Includes</w:t>
            </w:r>
            <w:proofErr w:type="spellEnd"/>
            <w:r w:rsidRPr="00770F12">
              <w:rPr>
                <w:kern w:val="36"/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kern w:val="36"/>
                <w:sz w:val="16"/>
                <w:szCs w:val="16"/>
              </w:rPr>
              <w:t>Unit</w:t>
            </w:r>
            <w:proofErr w:type="spellEnd"/>
            <w:r w:rsidRPr="00770F12">
              <w:rPr>
                <w:kern w:val="36"/>
                <w:sz w:val="16"/>
                <w:szCs w:val="16"/>
              </w:rPr>
              <w:t xml:space="preserve"> Operations. </w:t>
            </w:r>
            <w:proofErr w:type="spellStart"/>
            <w:r w:rsidRPr="00770F12">
              <w:rPr>
                <w:kern w:val="36"/>
                <w:sz w:val="16"/>
                <w:szCs w:val="16"/>
              </w:rPr>
              <w:t>4</w:t>
            </w:r>
            <w:r w:rsidRPr="00770F12">
              <w:rPr>
                <w:rFonts w:ascii="Times New (W1)" w:hAnsi="Times New (W1)"/>
                <w:kern w:val="36"/>
                <w:sz w:val="16"/>
                <w:szCs w:val="16"/>
                <w:vertAlign w:val="superscript"/>
              </w:rPr>
              <w:t>th</w:t>
            </w:r>
            <w:proofErr w:type="spellEnd"/>
            <w:r w:rsidRPr="00770F12">
              <w:rPr>
                <w:kern w:val="36"/>
                <w:sz w:val="16"/>
                <w:szCs w:val="16"/>
              </w:rPr>
              <w:t xml:space="preserve"> Edition’</w:t>
            </w:r>
            <w:r w:rsidRPr="00770F12">
              <w:rPr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sz w:val="16"/>
                <w:szCs w:val="16"/>
              </w:rPr>
              <w:t>Pearson</w:t>
            </w:r>
            <w:proofErr w:type="spellEnd"/>
            <w:r w:rsidRPr="00770F12">
              <w:rPr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sz w:val="16"/>
                <w:szCs w:val="16"/>
              </w:rPr>
              <w:t>Education</w:t>
            </w:r>
            <w:proofErr w:type="spellEnd"/>
            <w:r w:rsidRPr="00770F12">
              <w:rPr>
                <w:sz w:val="16"/>
                <w:szCs w:val="16"/>
              </w:rPr>
              <w:t xml:space="preserve">, </w:t>
            </w:r>
            <w:proofErr w:type="spellStart"/>
            <w:r w:rsidRPr="00770F12">
              <w:rPr>
                <w:sz w:val="16"/>
                <w:szCs w:val="16"/>
              </w:rPr>
              <w:t>Inc</w:t>
            </w:r>
            <w:proofErr w:type="spellEnd"/>
            <w:r w:rsidRPr="00770F12">
              <w:rPr>
                <w:sz w:val="16"/>
                <w:szCs w:val="16"/>
              </w:rPr>
              <w:t xml:space="preserve">. 2003. </w:t>
            </w:r>
          </w:p>
          <w:p w:rsidR="00770F12" w:rsidRPr="00770F12" w:rsidRDefault="00770F12" w:rsidP="00770F12">
            <w:pPr>
              <w:spacing w:before="120"/>
              <w:ind w:left="33"/>
              <w:rPr>
                <w:sz w:val="16"/>
                <w:szCs w:val="16"/>
              </w:rPr>
            </w:pPr>
            <w:proofErr w:type="spellStart"/>
            <w:r w:rsidRPr="00770F12">
              <w:rPr>
                <w:sz w:val="16"/>
                <w:szCs w:val="16"/>
              </w:rPr>
              <w:t>Bird</w:t>
            </w:r>
            <w:proofErr w:type="spellEnd"/>
            <w:r w:rsidRPr="00770F12">
              <w:rPr>
                <w:sz w:val="16"/>
                <w:szCs w:val="16"/>
              </w:rPr>
              <w:t xml:space="preserve">, </w:t>
            </w:r>
            <w:proofErr w:type="spellStart"/>
            <w:r w:rsidRPr="00770F12">
              <w:rPr>
                <w:sz w:val="16"/>
                <w:szCs w:val="16"/>
              </w:rPr>
              <w:t>R.B</w:t>
            </w:r>
            <w:proofErr w:type="spellEnd"/>
            <w:proofErr w:type="gramStart"/>
            <w:r w:rsidRPr="00770F12">
              <w:rPr>
                <w:sz w:val="16"/>
                <w:szCs w:val="16"/>
              </w:rPr>
              <w:t>.,</w:t>
            </w:r>
            <w:proofErr w:type="gramEnd"/>
            <w:r w:rsidRPr="00770F12">
              <w:rPr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sz w:val="16"/>
                <w:szCs w:val="16"/>
              </w:rPr>
              <w:t>Stewart</w:t>
            </w:r>
            <w:proofErr w:type="spellEnd"/>
            <w:r w:rsidRPr="00770F12">
              <w:rPr>
                <w:sz w:val="16"/>
                <w:szCs w:val="16"/>
              </w:rPr>
              <w:t xml:space="preserve">, </w:t>
            </w:r>
            <w:proofErr w:type="spellStart"/>
            <w:r w:rsidRPr="00770F12">
              <w:rPr>
                <w:sz w:val="16"/>
                <w:szCs w:val="16"/>
              </w:rPr>
              <w:t>W.E</w:t>
            </w:r>
            <w:proofErr w:type="spellEnd"/>
            <w:r w:rsidRPr="00770F12">
              <w:rPr>
                <w:sz w:val="16"/>
                <w:szCs w:val="16"/>
              </w:rPr>
              <w:t xml:space="preserve">., </w:t>
            </w:r>
            <w:proofErr w:type="spellStart"/>
            <w:r w:rsidRPr="00770F12">
              <w:rPr>
                <w:sz w:val="16"/>
                <w:szCs w:val="16"/>
              </w:rPr>
              <w:t>Lightfoot</w:t>
            </w:r>
            <w:proofErr w:type="spellEnd"/>
            <w:r w:rsidRPr="00770F12">
              <w:rPr>
                <w:sz w:val="16"/>
                <w:szCs w:val="16"/>
              </w:rPr>
              <w:t xml:space="preserve">, </w:t>
            </w:r>
            <w:proofErr w:type="spellStart"/>
            <w:r w:rsidRPr="00770F12">
              <w:rPr>
                <w:sz w:val="16"/>
                <w:szCs w:val="16"/>
              </w:rPr>
              <w:t>E.N</w:t>
            </w:r>
            <w:proofErr w:type="spellEnd"/>
            <w:r w:rsidRPr="00770F12">
              <w:rPr>
                <w:sz w:val="16"/>
                <w:szCs w:val="16"/>
              </w:rPr>
              <w:t xml:space="preserve">. ‘Transport </w:t>
            </w:r>
            <w:proofErr w:type="spellStart"/>
            <w:r w:rsidRPr="00770F12">
              <w:rPr>
                <w:sz w:val="16"/>
                <w:szCs w:val="16"/>
              </w:rPr>
              <w:t>Phenomena</w:t>
            </w:r>
            <w:proofErr w:type="spellEnd"/>
            <w:r w:rsidRPr="00770F12">
              <w:rPr>
                <w:sz w:val="16"/>
                <w:szCs w:val="16"/>
              </w:rPr>
              <w:t xml:space="preserve">. </w:t>
            </w:r>
            <w:proofErr w:type="spellStart"/>
            <w:r w:rsidRPr="00770F12">
              <w:rPr>
                <w:sz w:val="16"/>
                <w:szCs w:val="16"/>
              </w:rPr>
              <w:t>2</w:t>
            </w:r>
            <w:r w:rsidRPr="00770F12">
              <w:rPr>
                <w:rFonts w:ascii="Times New (W1)" w:hAnsi="Times New (W1)"/>
                <w:sz w:val="16"/>
                <w:szCs w:val="16"/>
                <w:vertAlign w:val="superscript"/>
              </w:rPr>
              <w:t>nd</w:t>
            </w:r>
            <w:proofErr w:type="spellEnd"/>
            <w:r w:rsidRPr="00770F12">
              <w:rPr>
                <w:sz w:val="16"/>
                <w:szCs w:val="16"/>
              </w:rPr>
              <w:t xml:space="preserve"> Edition.’ John </w:t>
            </w:r>
            <w:proofErr w:type="spellStart"/>
            <w:r w:rsidRPr="00770F12">
              <w:rPr>
                <w:sz w:val="16"/>
                <w:szCs w:val="16"/>
              </w:rPr>
              <w:t>Wiley</w:t>
            </w:r>
            <w:proofErr w:type="spellEnd"/>
            <w:r w:rsidRPr="00770F12">
              <w:rPr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sz w:val="16"/>
                <w:szCs w:val="16"/>
              </w:rPr>
              <w:t>and</w:t>
            </w:r>
            <w:proofErr w:type="spellEnd"/>
            <w:r w:rsidRPr="00770F12">
              <w:rPr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sz w:val="16"/>
                <w:szCs w:val="16"/>
              </w:rPr>
              <w:t>Sons</w:t>
            </w:r>
            <w:proofErr w:type="spellEnd"/>
            <w:r w:rsidRPr="00770F12">
              <w:rPr>
                <w:sz w:val="16"/>
                <w:szCs w:val="16"/>
              </w:rPr>
              <w:t xml:space="preserve">, </w:t>
            </w:r>
            <w:proofErr w:type="spellStart"/>
            <w:r w:rsidRPr="00770F12">
              <w:rPr>
                <w:sz w:val="16"/>
                <w:szCs w:val="16"/>
              </w:rPr>
              <w:t>Inc</w:t>
            </w:r>
            <w:proofErr w:type="spellEnd"/>
            <w:r w:rsidRPr="00770F12">
              <w:rPr>
                <w:sz w:val="16"/>
                <w:szCs w:val="16"/>
              </w:rPr>
              <w:t xml:space="preserve">. 2002. </w:t>
            </w:r>
          </w:p>
          <w:p w:rsidR="00770F12" w:rsidRPr="00770F12" w:rsidRDefault="00770F12" w:rsidP="00770F12">
            <w:pPr>
              <w:ind w:left="33"/>
              <w:rPr>
                <w:b/>
                <w:sz w:val="16"/>
                <w:szCs w:val="16"/>
              </w:rPr>
            </w:pPr>
          </w:p>
          <w:p w:rsidR="00770F12" w:rsidRPr="00770F12" w:rsidRDefault="00770F12" w:rsidP="00770F12">
            <w:pPr>
              <w:ind w:left="33"/>
              <w:rPr>
                <w:sz w:val="16"/>
                <w:szCs w:val="16"/>
              </w:rPr>
            </w:pPr>
            <w:proofErr w:type="spellStart"/>
            <w:r w:rsidRPr="00770F12">
              <w:rPr>
                <w:sz w:val="16"/>
                <w:szCs w:val="16"/>
              </w:rPr>
              <w:t>McCabe</w:t>
            </w:r>
            <w:proofErr w:type="spellEnd"/>
            <w:r w:rsidRPr="00770F12">
              <w:rPr>
                <w:sz w:val="16"/>
                <w:szCs w:val="16"/>
              </w:rPr>
              <w:t xml:space="preserve">, </w:t>
            </w:r>
            <w:proofErr w:type="spellStart"/>
            <w:r w:rsidRPr="00770F12">
              <w:rPr>
                <w:sz w:val="16"/>
                <w:szCs w:val="16"/>
              </w:rPr>
              <w:t>W.L</w:t>
            </w:r>
            <w:proofErr w:type="spellEnd"/>
            <w:proofErr w:type="gramStart"/>
            <w:r w:rsidRPr="00770F12">
              <w:rPr>
                <w:sz w:val="16"/>
                <w:szCs w:val="16"/>
              </w:rPr>
              <w:t>.,</w:t>
            </w:r>
            <w:proofErr w:type="gramEnd"/>
            <w:r w:rsidRPr="00770F12">
              <w:rPr>
                <w:sz w:val="16"/>
                <w:szCs w:val="16"/>
              </w:rPr>
              <w:t xml:space="preserve"> Smith, </w:t>
            </w:r>
            <w:proofErr w:type="spellStart"/>
            <w:r w:rsidRPr="00770F12">
              <w:rPr>
                <w:sz w:val="16"/>
                <w:szCs w:val="16"/>
              </w:rPr>
              <w:t>J.C</w:t>
            </w:r>
            <w:proofErr w:type="spellEnd"/>
            <w:r w:rsidRPr="00770F12">
              <w:rPr>
                <w:sz w:val="16"/>
                <w:szCs w:val="16"/>
              </w:rPr>
              <w:t xml:space="preserve">. </w:t>
            </w:r>
            <w:proofErr w:type="spellStart"/>
            <w:r w:rsidRPr="00770F12">
              <w:rPr>
                <w:sz w:val="16"/>
                <w:szCs w:val="16"/>
              </w:rPr>
              <w:t>and</w:t>
            </w:r>
            <w:proofErr w:type="spellEnd"/>
            <w:r w:rsidRPr="00770F12">
              <w:rPr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sz w:val="16"/>
                <w:szCs w:val="16"/>
              </w:rPr>
              <w:t>Harriott</w:t>
            </w:r>
            <w:proofErr w:type="spellEnd"/>
            <w:r w:rsidRPr="00770F12">
              <w:rPr>
                <w:sz w:val="16"/>
                <w:szCs w:val="16"/>
              </w:rPr>
              <w:t xml:space="preserve">, P. ‘ </w:t>
            </w:r>
            <w:proofErr w:type="spellStart"/>
            <w:r w:rsidRPr="00770F12">
              <w:rPr>
                <w:sz w:val="16"/>
                <w:szCs w:val="16"/>
              </w:rPr>
              <w:t>Unit</w:t>
            </w:r>
            <w:proofErr w:type="spellEnd"/>
            <w:r w:rsidRPr="00770F12">
              <w:rPr>
                <w:sz w:val="16"/>
                <w:szCs w:val="16"/>
              </w:rPr>
              <w:t xml:space="preserve"> Operations of </w:t>
            </w:r>
            <w:proofErr w:type="spellStart"/>
            <w:r w:rsidRPr="00770F12">
              <w:rPr>
                <w:sz w:val="16"/>
                <w:szCs w:val="16"/>
              </w:rPr>
              <w:t>Chemical</w:t>
            </w:r>
            <w:proofErr w:type="spellEnd"/>
            <w:r w:rsidRPr="00770F12">
              <w:rPr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sz w:val="16"/>
                <w:szCs w:val="16"/>
              </w:rPr>
              <w:t>Engineering</w:t>
            </w:r>
            <w:proofErr w:type="spellEnd"/>
            <w:r w:rsidRPr="00770F12">
              <w:rPr>
                <w:sz w:val="16"/>
                <w:szCs w:val="16"/>
              </w:rPr>
              <w:t xml:space="preserve">. </w:t>
            </w:r>
            <w:proofErr w:type="spellStart"/>
            <w:r w:rsidRPr="00770F12">
              <w:rPr>
                <w:sz w:val="16"/>
                <w:szCs w:val="16"/>
              </w:rPr>
              <w:t>Seventh</w:t>
            </w:r>
            <w:proofErr w:type="spellEnd"/>
            <w:r w:rsidRPr="00770F12">
              <w:rPr>
                <w:sz w:val="16"/>
                <w:szCs w:val="16"/>
              </w:rPr>
              <w:t xml:space="preserve"> Edition. </w:t>
            </w:r>
            <w:proofErr w:type="spellStart"/>
            <w:r w:rsidRPr="00770F12">
              <w:rPr>
                <w:sz w:val="16"/>
                <w:szCs w:val="16"/>
              </w:rPr>
              <w:t>McGraw</w:t>
            </w:r>
            <w:proofErr w:type="spellEnd"/>
            <w:r w:rsidRPr="00770F12">
              <w:rPr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sz w:val="16"/>
                <w:szCs w:val="16"/>
              </w:rPr>
              <w:t>Hill</w:t>
            </w:r>
            <w:proofErr w:type="spellEnd"/>
            <w:r w:rsidRPr="00770F12">
              <w:rPr>
                <w:sz w:val="16"/>
                <w:szCs w:val="16"/>
              </w:rPr>
              <w:t xml:space="preserve"> International Edition. 2005.</w:t>
            </w:r>
          </w:p>
          <w:p w:rsidR="00F12016" w:rsidRPr="001A2552" w:rsidRDefault="00F12016" w:rsidP="00F12016">
            <w:pPr>
              <w:pStyle w:val="Kaynakca"/>
              <w:rPr>
                <w:szCs w:val="16"/>
                <w:lang w:val="tr-TR"/>
              </w:rPr>
            </w:pP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424110" w:rsidP="00F12016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F12016"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F12016" w:rsidRPr="001A2552" w:rsidRDefault="00F12016" w:rsidP="00F12016">
            <w:pPr>
              <w:pStyle w:val="DersBilgileri"/>
              <w:rPr>
                <w:szCs w:val="16"/>
              </w:rPr>
            </w:pP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12016" w:rsidRPr="001A2552" w:rsidRDefault="00F12016" w:rsidP="00F12016">
            <w:pPr>
              <w:pStyle w:val="DersBilgileri"/>
              <w:rPr>
                <w:szCs w:val="16"/>
              </w:rPr>
            </w:pP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12016" w:rsidRPr="001A2552" w:rsidRDefault="00F12016" w:rsidP="00F12016">
            <w:pPr>
              <w:pStyle w:val="DersBilgileri"/>
              <w:rPr>
                <w:szCs w:val="16"/>
              </w:rPr>
            </w:pPr>
          </w:p>
        </w:tc>
      </w:tr>
    </w:tbl>
    <w:p w:rsidR="00F12016" w:rsidRPr="001A2552" w:rsidRDefault="00F12016" w:rsidP="00F12016">
      <w:pPr>
        <w:rPr>
          <w:sz w:val="16"/>
          <w:szCs w:val="16"/>
        </w:rPr>
      </w:pPr>
    </w:p>
    <w:p w:rsidR="00F12016" w:rsidRPr="001A2552" w:rsidRDefault="00F12016" w:rsidP="00F12016">
      <w:pPr>
        <w:rPr>
          <w:sz w:val="16"/>
          <w:szCs w:val="16"/>
        </w:rPr>
      </w:pPr>
    </w:p>
    <w:p w:rsidR="00F12016" w:rsidRPr="001A2552" w:rsidRDefault="00F12016" w:rsidP="00F12016">
      <w:pPr>
        <w:rPr>
          <w:sz w:val="16"/>
          <w:szCs w:val="16"/>
        </w:rPr>
      </w:pPr>
    </w:p>
    <w:p w:rsidR="00F12016" w:rsidRDefault="00F12016"/>
    <w:sectPr w:rsidR="00F12016" w:rsidSect="000F2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A2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D33D3"/>
    <w:multiLevelType w:val="hybridMultilevel"/>
    <w:tmpl w:val="7F9C1716"/>
    <w:lvl w:ilvl="0" w:tplc="E556CD1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16"/>
    <w:rsid w:val="000A1EE4"/>
    <w:rsid w:val="000F2117"/>
    <w:rsid w:val="00424110"/>
    <w:rsid w:val="00436DA6"/>
    <w:rsid w:val="00672169"/>
    <w:rsid w:val="00770F12"/>
    <w:rsid w:val="00CC7267"/>
    <w:rsid w:val="00E46B00"/>
    <w:rsid w:val="00F12016"/>
    <w:rsid w:val="00F4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2016"/>
    <w:pPr>
      <w:jc w:val="both"/>
    </w:pPr>
    <w:rPr>
      <w:rFonts w:ascii="Verdana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12016"/>
    <w:rPr>
      <w:color w:val="0000FF"/>
      <w:u w:val="single"/>
    </w:rPr>
  </w:style>
  <w:style w:type="paragraph" w:customStyle="1" w:styleId="DersBasliklar">
    <w:name w:val="Ders Basliklar"/>
    <w:basedOn w:val="Normal"/>
    <w:rsid w:val="00F12016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12016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12016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12016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2016"/>
    <w:pPr>
      <w:jc w:val="both"/>
    </w:pPr>
    <w:rPr>
      <w:rFonts w:ascii="Verdana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12016"/>
    <w:rPr>
      <w:color w:val="0000FF"/>
      <w:u w:val="single"/>
    </w:rPr>
  </w:style>
  <w:style w:type="paragraph" w:customStyle="1" w:styleId="DersBasliklar">
    <w:name w:val="Ders Basliklar"/>
    <w:basedOn w:val="Normal"/>
    <w:rsid w:val="00F12016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12016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12016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12016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Hacettepe Üniversitesi</vt:lpstr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Üniversitesi</dc:title>
  <dc:creator>user</dc:creator>
  <cp:lastModifiedBy>Asus</cp:lastModifiedBy>
  <cp:revision>3</cp:revision>
  <dcterms:created xsi:type="dcterms:W3CDTF">2018-02-16T09:07:00Z</dcterms:created>
  <dcterms:modified xsi:type="dcterms:W3CDTF">2018-02-16T09:09:00Z</dcterms:modified>
</cp:coreProperties>
</file>