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E281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(GSÖ203)Felsefe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A49DE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.Hasan</w:t>
            </w:r>
            <w:proofErr w:type="gramEnd"/>
            <w:r>
              <w:rPr>
                <w:szCs w:val="16"/>
              </w:rPr>
              <w:t xml:space="preserve"> Haluk Erdem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A4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A4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841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841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Felsefe kavramı, felsefenin temel konu problemleri, varlık felsefesi, bilgi felsefesi, sanat felsefesi, din felsefesi, siyaset felsefesi ve eğitim felsefesinin temel problemleri.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A4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Felsefenin konu ve problemlerini tanıtmak ve öğrencilerin bir konu hakkında tartışmalarını sağlayabilmektir.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A4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58410B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A4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841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Dersin önkoşulu bulunmamaktadır.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58410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Ahmet Cevizci, Felsefe, Sentez Yayınevi, Bursa, 2007.</w:t>
            </w:r>
          </w:p>
          <w:p w:rsidR="0058410B" w:rsidRDefault="0058410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A.Kadir </w:t>
            </w:r>
            <w:proofErr w:type="spellStart"/>
            <w:r>
              <w:rPr>
                <w:szCs w:val="16"/>
                <w:lang w:val="tr-TR"/>
              </w:rPr>
              <w:t>Çüçen</w:t>
            </w:r>
            <w:proofErr w:type="spellEnd"/>
            <w:r>
              <w:rPr>
                <w:szCs w:val="16"/>
                <w:lang w:val="tr-TR"/>
              </w:rPr>
              <w:t xml:space="preserve">, Felsefeye Giriş, Asa </w:t>
            </w:r>
            <w:proofErr w:type="spellStart"/>
            <w:r>
              <w:rPr>
                <w:szCs w:val="16"/>
                <w:lang w:val="tr-TR"/>
              </w:rPr>
              <w:t>Kitabevi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="007C7254">
              <w:rPr>
                <w:szCs w:val="16"/>
                <w:lang w:val="tr-TR"/>
              </w:rPr>
              <w:t>Bursa 2001.</w:t>
            </w:r>
          </w:p>
          <w:p w:rsidR="007C7254" w:rsidRDefault="007C725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İoanna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Kuçuradi</w:t>
            </w:r>
            <w:proofErr w:type="spellEnd"/>
            <w:r>
              <w:rPr>
                <w:szCs w:val="16"/>
                <w:lang w:val="tr-TR"/>
              </w:rPr>
              <w:t>, Uludağ Konuşmaları, Türkiye Felsefe Kurumu, Ankara, 2009.</w:t>
            </w:r>
          </w:p>
          <w:p w:rsidR="007C7254" w:rsidRPr="001A2552" w:rsidRDefault="007C725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Platon (Eflatun), Diyaloglar.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66B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66B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66B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66BB5">
      <w:bookmarkStart w:id="0" w:name="_GoBack"/>
      <w:bookmarkEnd w:id="0"/>
    </w:p>
    <w:sectPr w:rsidR="00EB0AE2" w:rsidSect="00D26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45EB7"/>
    <w:rsid w:val="00190532"/>
    <w:rsid w:val="00266BB5"/>
    <w:rsid w:val="00462679"/>
    <w:rsid w:val="0058410B"/>
    <w:rsid w:val="007C7254"/>
    <w:rsid w:val="00832BE3"/>
    <w:rsid w:val="00AA49DE"/>
    <w:rsid w:val="00BC32DD"/>
    <w:rsid w:val="00CE2813"/>
    <w:rsid w:val="00D26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2018-02-15T18:04:00Z</dcterms:created>
  <dcterms:modified xsi:type="dcterms:W3CDTF">2018-02-15T18:20:00Z</dcterms:modified>
</cp:coreProperties>
</file>