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943D6E" w:rsidRPr="001A2552" w:rsidRDefault="00943D6E" w:rsidP="00943D6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Aet205 </w:t>
            </w:r>
            <w:proofErr w:type="gramStart"/>
            <w:r>
              <w:rPr>
                <w:b/>
                <w:bCs/>
                <w:szCs w:val="16"/>
              </w:rPr>
              <w:t>Rüzgar</w:t>
            </w:r>
            <w:proofErr w:type="gramEnd"/>
            <w:r>
              <w:rPr>
                <w:b/>
                <w:bCs/>
                <w:szCs w:val="16"/>
              </w:rPr>
              <w:t xml:space="preserve"> Gücü İle Elektrik Üretimi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Kenan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43D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43D6E" w:rsidP="00832AEF">
            <w:pPr>
              <w:pStyle w:val="DersBilgileri"/>
              <w:rPr>
                <w:szCs w:val="16"/>
              </w:rPr>
            </w:pPr>
            <w:r w:rsidRPr="00943D6E">
              <w:rPr>
                <w:szCs w:val="16"/>
              </w:rPr>
              <w:t>Rüzgar Enerjisine Giriş, Rüzgar hızı-güç İlişkisi, Rüzgardan Çekilebilen Maksimum Güç-</w:t>
            </w:r>
            <w:proofErr w:type="spellStart"/>
            <w:r w:rsidRPr="00943D6E">
              <w:rPr>
                <w:szCs w:val="16"/>
              </w:rPr>
              <w:t>Betz</w:t>
            </w:r>
            <w:proofErr w:type="spellEnd"/>
            <w:r w:rsidRPr="00943D6E">
              <w:rPr>
                <w:szCs w:val="16"/>
              </w:rPr>
              <w:t xml:space="preserve"> Limiti, Rüzgar Hızı İstatistikleri, Rüzgar Enerjisi Dağılımı, Rüzgar Güç Çevrim Sistemleri, Türbin Kanat Tasarımı, Değişken Hızlı Rüzgar Türbinleri, Sabit Hızlı Rüzgar Türbinleri, Senkron-asenkron Rüzgar Türbinleri, Rüzgar Türbin Sistemlerinin Güç </w:t>
            </w:r>
            <w:proofErr w:type="gramStart"/>
            <w:r w:rsidRPr="00943D6E">
              <w:rPr>
                <w:szCs w:val="16"/>
              </w:rPr>
              <w:t>Kontrolü , Bağımsız</w:t>
            </w:r>
            <w:proofErr w:type="gramEnd"/>
            <w:r w:rsidRPr="00943D6E">
              <w:rPr>
                <w:szCs w:val="16"/>
              </w:rPr>
              <w:t xml:space="preserve"> Rüzgar Enerji Sistemleri, Şebekeye Bağlı Rüzgar Enerji Sistemleri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43D6E" w:rsidP="00832AEF">
            <w:pPr>
              <w:pStyle w:val="DersBilgileri"/>
              <w:rPr>
                <w:szCs w:val="16"/>
              </w:rPr>
            </w:pPr>
            <w:proofErr w:type="gramStart"/>
            <w:r w:rsidRPr="00943D6E">
              <w:rPr>
                <w:szCs w:val="16"/>
              </w:rPr>
              <w:t>Rüzgar</w:t>
            </w:r>
            <w:proofErr w:type="gramEnd"/>
            <w:r w:rsidRPr="00943D6E">
              <w:rPr>
                <w:szCs w:val="16"/>
              </w:rPr>
              <w:t xml:space="preserve"> enerjisi ve uygulamalarının öğrenciler tarafından öğrenilmesini ve uygulanmasını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43D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43D6E" w:rsidRPr="00943D6E" w:rsidRDefault="00943D6E" w:rsidP="00943D6E">
            <w:pPr>
              <w:pStyle w:val="Kaynakca"/>
              <w:rPr>
                <w:szCs w:val="16"/>
                <w:lang w:val="tr-TR"/>
              </w:rPr>
            </w:pPr>
            <w:r w:rsidRPr="00943D6E">
              <w:rPr>
                <w:szCs w:val="16"/>
                <w:lang w:val="tr-TR"/>
              </w:rPr>
              <w:t>1.</w:t>
            </w:r>
            <w:r w:rsidRPr="00943D6E">
              <w:rPr>
                <w:szCs w:val="16"/>
                <w:lang w:val="tr-TR"/>
              </w:rPr>
              <w:tab/>
            </w:r>
            <w:proofErr w:type="spellStart"/>
            <w:r w:rsidRPr="00943D6E">
              <w:rPr>
                <w:szCs w:val="16"/>
                <w:lang w:val="tr-TR"/>
              </w:rPr>
              <w:t>Wind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Energy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Engineering</w:t>
            </w:r>
            <w:proofErr w:type="spellEnd"/>
            <w:r w:rsidRPr="00943D6E">
              <w:rPr>
                <w:szCs w:val="16"/>
                <w:lang w:val="tr-TR"/>
              </w:rPr>
              <w:t xml:space="preserve">, 1st Edition, </w:t>
            </w:r>
            <w:proofErr w:type="spellStart"/>
            <w:r w:rsidRPr="00943D6E">
              <w:rPr>
                <w:szCs w:val="16"/>
                <w:lang w:val="tr-TR"/>
              </w:rPr>
              <w:t>Pramod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Jain</w:t>
            </w:r>
            <w:proofErr w:type="spellEnd"/>
            <w:r w:rsidRPr="00943D6E">
              <w:rPr>
                <w:szCs w:val="16"/>
                <w:lang w:val="tr-TR"/>
              </w:rPr>
              <w:t xml:space="preserve">, 2011, </w:t>
            </w:r>
            <w:proofErr w:type="spellStart"/>
            <w:r w:rsidRPr="00943D6E">
              <w:rPr>
                <w:szCs w:val="16"/>
                <w:lang w:val="tr-TR"/>
              </w:rPr>
              <w:t>Mc-Graw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Hill</w:t>
            </w:r>
            <w:proofErr w:type="spellEnd"/>
          </w:p>
          <w:p w:rsidR="00943D6E" w:rsidRPr="00943D6E" w:rsidRDefault="00943D6E" w:rsidP="00943D6E">
            <w:pPr>
              <w:pStyle w:val="Kaynakca"/>
              <w:rPr>
                <w:szCs w:val="16"/>
                <w:lang w:val="tr-TR"/>
              </w:rPr>
            </w:pPr>
            <w:r w:rsidRPr="00943D6E">
              <w:rPr>
                <w:szCs w:val="16"/>
                <w:lang w:val="tr-TR"/>
              </w:rPr>
              <w:t>2.</w:t>
            </w:r>
            <w:r w:rsidRPr="00943D6E">
              <w:rPr>
                <w:szCs w:val="16"/>
                <w:lang w:val="tr-TR"/>
              </w:rPr>
              <w:tab/>
            </w:r>
            <w:proofErr w:type="spellStart"/>
            <w:r w:rsidRPr="00943D6E">
              <w:rPr>
                <w:szCs w:val="16"/>
                <w:lang w:val="tr-TR"/>
              </w:rPr>
              <w:t>Wind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Energy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Renewable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Energy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and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the</w:t>
            </w:r>
            <w:proofErr w:type="spellEnd"/>
            <w:r w:rsidRPr="00943D6E">
              <w:rPr>
                <w:szCs w:val="16"/>
                <w:lang w:val="tr-TR"/>
              </w:rPr>
              <w:t xml:space="preserve"> Environment, </w:t>
            </w:r>
            <w:proofErr w:type="spellStart"/>
            <w:r w:rsidRPr="00943D6E">
              <w:rPr>
                <w:szCs w:val="16"/>
                <w:lang w:val="tr-TR"/>
              </w:rPr>
              <w:t>Vaughn</w:t>
            </w:r>
            <w:proofErr w:type="spellEnd"/>
            <w:r w:rsidRPr="00943D6E">
              <w:rPr>
                <w:szCs w:val="16"/>
                <w:lang w:val="tr-TR"/>
              </w:rPr>
              <w:t xml:space="preserve"> Nelson, Taylor&amp; Francis, 2009</w:t>
            </w:r>
          </w:p>
          <w:p w:rsidR="00943D6E" w:rsidRPr="00943D6E" w:rsidRDefault="00943D6E" w:rsidP="00943D6E">
            <w:pPr>
              <w:pStyle w:val="Kaynakca"/>
              <w:rPr>
                <w:szCs w:val="16"/>
                <w:lang w:val="tr-TR"/>
              </w:rPr>
            </w:pPr>
            <w:r w:rsidRPr="00943D6E">
              <w:rPr>
                <w:szCs w:val="16"/>
                <w:lang w:val="tr-TR"/>
              </w:rPr>
              <w:t>3.</w:t>
            </w:r>
            <w:r w:rsidRPr="00943D6E">
              <w:rPr>
                <w:szCs w:val="16"/>
                <w:lang w:val="tr-TR"/>
              </w:rPr>
              <w:tab/>
            </w:r>
            <w:proofErr w:type="spellStart"/>
            <w:r w:rsidRPr="00943D6E">
              <w:rPr>
                <w:szCs w:val="16"/>
                <w:lang w:val="tr-TR"/>
              </w:rPr>
              <w:t>Wind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and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gramStart"/>
            <w:r w:rsidRPr="00943D6E">
              <w:rPr>
                <w:szCs w:val="16"/>
                <w:lang w:val="tr-TR"/>
              </w:rPr>
              <w:t>Solar</w:t>
            </w:r>
            <w:proofErr w:type="gram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Power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Systems</w:t>
            </w:r>
            <w:proofErr w:type="spellEnd"/>
            <w:r w:rsidRPr="00943D6E">
              <w:rPr>
                <w:szCs w:val="16"/>
                <w:lang w:val="tr-TR"/>
              </w:rPr>
              <w:t xml:space="preserve">: Design, Analysis, </w:t>
            </w:r>
            <w:proofErr w:type="spellStart"/>
            <w:r w:rsidRPr="00943D6E">
              <w:rPr>
                <w:szCs w:val="16"/>
                <w:lang w:val="tr-TR"/>
              </w:rPr>
              <w:t>and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Operation</w:t>
            </w:r>
            <w:proofErr w:type="spellEnd"/>
            <w:r w:rsidRPr="00943D6E">
              <w:rPr>
                <w:szCs w:val="16"/>
                <w:lang w:val="tr-TR"/>
              </w:rPr>
              <w:t xml:space="preserve">, Second Edition, </w:t>
            </w:r>
            <w:proofErr w:type="spellStart"/>
            <w:r w:rsidRPr="00943D6E">
              <w:rPr>
                <w:szCs w:val="16"/>
                <w:lang w:val="tr-TR"/>
              </w:rPr>
              <w:t>Mukund</w:t>
            </w:r>
            <w:proofErr w:type="spellEnd"/>
            <w:r w:rsidRPr="00943D6E">
              <w:rPr>
                <w:szCs w:val="16"/>
                <w:lang w:val="tr-TR"/>
              </w:rPr>
              <w:t xml:space="preserve"> R. </w:t>
            </w:r>
            <w:proofErr w:type="spellStart"/>
            <w:r w:rsidRPr="00943D6E">
              <w:rPr>
                <w:szCs w:val="16"/>
                <w:lang w:val="tr-TR"/>
              </w:rPr>
              <w:t>Patel</w:t>
            </w:r>
            <w:proofErr w:type="spellEnd"/>
            <w:r w:rsidRPr="00943D6E">
              <w:rPr>
                <w:szCs w:val="16"/>
                <w:lang w:val="tr-TR"/>
              </w:rPr>
              <w:t>, Taylor Francis (2005)</w:t>
            </w:r>
          </w:p>
          <w:p w:rsidR="00943D6E" w:rsidRPr="00943D6E" w:rsidRDefault="00943D6E" w:rsidP="00943D6E">
            <w:pPr>
              <w:pStyle w:val="Kaynakca"/>
              <w:rPr>
                <w:szCs w:val="16"/>
                <w:lang w:val="tr-TR"/>
              </w:rPr>
            </w:pPr>
            <w:r w:rsidRPr="00943D6E">
              <w:rPr>
                <w:szCs w:val="16"/>
                <w:lang w:val="tr-TR"/>
              </w:rPr>
              <w:t>4.</w:t>
            </w:r>
            <w:r w:rsidRPr="00943D6E">
              <w:rPr>
                <w:szCs w:val="16"/>
                <w:lang w:val="tr-TR"/>
              </w:rPr>
              <w:tab/>
            </w:r>
            <w:proofErr w:type="spellStart"/>
            <w:r w:rsidRPr="00943D6E">
              <w:rPr>
                <w:szCs w:val="16"/>
                <w:lang w:val="tr-TR"/>
              </w:rPr>
              <w:t>Wind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Energy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Explained</w:t>
            </w:r>
            <w:proofErr w:type="spellEnd"/>
            <w:r w:rsidRPr="00943D6E">
              <w:rPr>
                <w:szCs w:val="16"/>
                <w:lang w:val="tr-TR"/>
              </w:rPr>
              <w:t xml:space="preserve">, </w:t>
            </w:r>
            <w:proofErr w:type="spellStart"/>
            <w:r w:rsidRPr="00943D6E">
              <w:rPr>
                <w:szCs w:val="16"/>
                <w:lang w:val="tr-TR"/>
              </w:rPr>
              <w:t>Theory</w:t>
            </w:r>
            <w:proofErr w:type="spellEnd"/>
            <w:r w:rsidRPr="00943D6E">
              <w:rPr>
                <w:szCs w:val="16"/>
                <w:lang w:val="tr-TR"/>
              </w:rPr>
              <w:t xml:space="preserve">, Design </w:t>
            </w:r>
            <w:proofErr w:type="spellStart"/>
            <w:r w:rsidRPr="00943D6E">
              <w:rPr>
                <w:szCs w:val="16"/>
                <w:lang w:val="tr-TR"/>
              </w:rPr>
              <w:t>and</w:t>
            </w:r>
            <w:proofErr w:type="spellEnd"/>
            <w:r w:rsidRPr="00943D6E">
              <w:rPr>
                <w:szCs w:val="16"/>
                <w:lang w:val="tr-TR"/>
              </w:rPr>
              <w:t xml:space="preserve"> Application, J.F. </w:t>
            </w:r>
            <w:proofErr w:type="spellStart"/>
            <w:r w:rsidRPr="00943D6E">
              <w:rPr>
                <w:szCs w:val="16"/>
                <w:lang w:val="tr-TR"/>
              </w:rPr>
              <w:t>Manwell</w:t>
            </w:r>
            <w:proofErr w:type="spellEnd"/>
            <w:r w:rsidRPr="00943D6E">
              <w:rPr>
                <w:szCs w:val="16"/>
                <w:lang w:val="tr-TR"/>
              </w:rPr>
              <w:t xml:space="preserve">, J.G. </w:t>
            </w:r>
            <w:proofErr w:type="spellStart"/>
            <w:r w:rsidRPr="00943D6E">
              <w:rPr>
                <w:szCs w:val="16"/>
                <w:lang w:val="tr-TR"/>
              </w:rPr>
              <w:t>Mcgowan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and</w:t>
            </w:r>
            <w:proofErr w:type="spellEnd"/>
            <w:r w:rsidRPr="00943D6E">
              <w:rPr>
                <w:szCs w:val="16"/>
                <w:lang w:val="tr-TR"/>
              </w:rPr>
              <w:t xml:space="preserve"> A. </w:t>
            </w:r>
            <w:proofErr w:type="spellStart"/>
            <w:r w:rsidRPr="00943D6E">
              <w:rPr>
                <w:szCs w:val="16"/>
                <w:lang w:val="tr-TR"/>
              </w:rPr>
              <w:t>Rogers</w:t>
            </w:r>
            <w:proofErr w:type="spellEnd"/>
            <w:r w:rsidRPr="00943D6E">
              <w:rPr>
                <w:szCs w:val="16"/>
                <w:lang w:val="tr-TR"/>
              </w:rPr>
              <w:t xml:space="preserve">, </w:t>
            </w:r>
            <w:proofErr w:type="spellStart"/>
            <w:r w:rsidRPr="00943D6E">
              <w:rPr>
                <w:szCs w:val="16"/>
                <w:lang w:val="tr-TR"/>
              </w:rPr>
              <w:t>Wiley</w:t>
            </w:r>
            <w:proofErr w:type="spellEnd"/>
            <w:r w:rsidRPr="00943D6E">
              <w:rPr>
                <w:szCs w:val="16"/>
                <w:lang w:val="tr-TR"/>
              </w:rPr>
              <w:t xml:space="preserve"> 2002</w:t>
            </w:r>
          </w:p>
          <w:p w:rsidR="00BC32DD" w:rsidRPr="001A2552" w:rsidRDefault="00943D6E" w:rsidP="00943D6E">
            <w:pPr>
              <w:pStyle w:val="Kaynakca"/>
              <w:rPr>
                <w:szCs w:val="16"/>
                <w:lang w:val="tr-TR"/>
              </w:rPr>
            </w:pPr>
            <w:r w:rsidRPr="00943D6E">
              <w:rPr>
                <w:szCs w:val="16"/>
                <w:lang w:val="tr-TR"/>
              </w:rPr>
              <w:t>5.</w:t>
            </w:r>
            <w:r w:rsidRPr="00943D6E">
              <w:rPr>
                <w:szCs w:val="16"/>
                <w:lang w:val="tr-TR"/>
              </w:rPr>
              <w:tab/>
            </w:r>
            <w:proofErr w:type="spellStart"/>
            <w:r w:rsidRPr="00943D6E">
              <w:rPr>
                <w:szCs w:val="16"/>
                <w:lang w:val="tr-TR"/>
              </w:rPr>
              <w:t>Wind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Energy</w:t>
            </w:r>
            <w:proofErr w:type="spellEnd"/>
            <w:r w:rsidRPr="00943D6E">
              <w:rPr>
                <w:szCs w:val="16"/>
                <w:lang w:val="tr-TR"/>
              </w:rPr>
              <w:t xml:space="preserve">, Fundamentals, Resource Analysis </w:t>
            </w:r>
            <w:proofErr w:type="spellStart"/>
            <w:r w:rsidRPr="00943D6E">
              <w:rPr>
                <w:szCs w:val="16"/>
                <w:lang w:val="tr-TR"/>
              </w:rPr>
              <w:t>and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Economics</w:t>
            </w:r>
            <w:proofErr w:type="spellEnd"/>
            <w:r w:rsidRPr="00943D6E">
              <w:rPr>
                <w:szCs w:val="16"/>
                <w:lang w:val="tr-TR"/>
              </w:rPr>
              <w:t xml:space="preserve">, </w:t>
            </w:r>
            <w:proofErr w:type="spellStart"/>
            <w:r w:rsidRPr="00943D6E">
              <w:rPr>
                <w:szCs w:val="16"/>
                <w:lang w:val="tr-TR"/>
              </w:rPr>
              <w:t>Sathyajith</w:t>
            </w:r>
            <w:proofErr w:type="spellEnd"/>
            <w:r w:rsidRPr="00943D6E">
              <w:rPr>
                <w:szCs w:val="16"/>
                <w:lang w:val="tr-TR"/>
              </w:rPr>
              <w:t xml:space="preserve"> </w:t>
            </w:r>
            <w:proofErr w:type="spellStart"/>
            <w:r w:rsidRPr="00943D6E">
              <w:rPr>
                <w:szCs w:val="16"/>
                <w:lang w:val="tr-TR"/>
              </w:rPr>
              <w:t>Mathew</w:t>
            </w:r>
            <w:proofErr w:type="spellEnd"/>
            <w:r w:rsidRPr="00943D6E">
              <w:rPr>
                <w:szCs w:val="16"/>
                <w:lang w:val="tr-TR"/>
              </w:rPr>
              <w:t xml:space="preserve">, </w:t>
            </w:r>
            <w:proofErr w:type="spellStart"/>
            <w:r w:rsidRPr="00943D6E">
              <w:rPr>
                <w:szCs w:val="16"/>
                <w:lang w:val="tr-TR"/>
              </w:rPr>
              <w:t>Springer</w:t>
            </w:r>
            <w:proofErr w:type="spellEnd"/>
            <w:r w:rsidRPr="00943D6E">
              <w:rPr>
                <w:szCs w:val="16"/>
                <w:lang w:val="tr-TR"/>
              </w:rPr>
              <w:t>-VBH, 2006.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43D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43D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43D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47E11"/>
    <w:rsid w:val="00943D6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5</cp:revision>
  <dcterms:created xsi:type="dcterms:W3CDTF">2017-02-03T08:50:00Z</dcterms:created>
  <dcterms:modified xsi:type="dcterms:W3CDTF">2018-02-15T10:27:00Z</dcterms:modified>
</cp:coreProperties>
</file>