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3F8" w:rsidRPr="005B43F8" w:rsidRDefault="005B43F8">
      <w:pPr>
        <w:rPr>
          <w:rFonts w:ascii="Times New Roman" w:hAnsi="Times New Roman" w:cs="Times New Roman"/>
          <w:b/>
          <w:sz w:val="28"/>
          <w:szCs w:val="28"/>
        </w:rPr>
      </w:pPr>
      <w:r w:rsidRPr="005B43F8">
        <w:rPr>
          <w:rFonts w:ascii="Times New Roman" w:hAnsi="Times New Roman" w:cs="Times New Roman"/>
          <w:b/>
          <w:sz w:val="28"/>
          <w:szCs w:val="28"/>
        </w:rPr>
        <w:t>1.HAFTA</w:t>
      </w:r>
    </w:p>
    <w:p w:rsidR="005B43F8" w:rsidRDefault="005B43F8">
      <w:pPr>
        <w:rPr>
          <w:rFonts w:ascii="Times New Roman" w:hAnsi="Times New Roman" w:cs="Times New Roman"/>
          <w:sz w:val="24"/>
          <w:szCs w:val="24"/>
        </w:rPr>
      </w:pPr>
    </w:p>
    <w:p w:rsidR="005B43F8" w:rsidRPr="005B43F8" w:rsidRDefault="005B43F8">
      <w:pPr>
        <w:rPr>
          <w:rFonts w:ascii="Times New Roman" w:hAnsi="Times New Roman" w:cs="Times New Roman"/>
          <w:b/>
          <w:sz w:val="28"/>
          <w:szCs w:val="28"/>
        </w:rPr>
      </w:pPr>
      <w:r w:rsidRPr="005B43F8">
        <w:rPr>
          <w:rFonts w:ascii="Times New Roman" w:hAnsi="Times New Roman" w:cs="Times New Roman"/>
          <w:b/>
          <w:sz w:val="28"/>
          <w:szCs w:val="28"/>
        </w:rPr>
        <w:t xml:space="preserve">Mikolojinin Tanımı, Tarihçesi, Önemi ve </w:t>
      </w:r>
      <w:proofErr w:type="spellStart"/>
      <w:r w:rsidRPr="005B43F8">
        <w:rPr>
          <w:rFonts w:ascii="Times New Roman" w:hAnsi="Times New Roman" w:cs="Times New Roman"/>
          <w:b/>
          <w:sz w:val="28"/>
          <w:szCs w:val="28"/>
        </w:rPr>
        <w:t>Fungusların</w:t>
      </w:r>
      <w:proofErr w:type="spellEnd"/>
      <w:r w:rsidRPr="005B43F8">
        <w:rPr>
          <w:rFonts w:ascii="Times New Roman" w:hAnsi="Times New Roman" w:cs="Times New Roman"/>
          <w:b/>
          <w:sz w:val="28"/>
          <w:szCs w:val="28"/>
        </w:rPr>
        <w:t xml:space="preserve"> Genel Özellikleri</w:t>
      </w:r>
    </w:p>
    <w:p w:rsidR="005B43F8" w:rsidRDefault="005B43F8">
      <w:pPr>
        <w:rPr>
          <w:rFonts w:ascii="Times New Roman" w:hAnsi="Times New Roman" w:cs="Times New Roman"/>
          <w:b/>
          <w:sz w:val="24"/>
          <w:szCs w:val="24"/>
        </w:rPr>
      </w:pPr>
    </w:p>
    <w:p w:rsidR="005B43F8" w:rsidRPr="008241E3" w:rsidRDefault="005B43F8" w:rsidP="005B43F8">
      <w:pPr>
        <w:spacing w:before="120" w:after="120" w:line="360" w:lineRule="auto"/>
        <w:jc w:val="both"/>
        <w:outlineLvl w:val="0"/>
        <w:rPr>
          <w:b/>
          <w:bCs/>
          <w:sz w:val="24"/>
          <w:szCs w:val="24"/>
        </w:rPr>
      </w:pPr>
      <w:r w:rsidRPr="008241E3">
        <w:rPr>
          <w:b/>
          <w:bCs/>
          <w:sz w:val="24"/>
          <w:szCs w:val="24"/>
        </w:rPr>
        <w:t>1 GİRİŞ</w:t>
      </w:r>
    </w:p>
    <w:p w:rsidR="005B43F8" w:rsidRPr="008241E3" w:rsidRDefault="005B43F8" w:rsidP="005B43F8">
      <w:pPr>
        <w:spacing w:before="120" w:after="120" w:line="360" w:lineRule="auto"/>
        <w:jc w:val="both"/>
        <w:outlineLvl w:val="0"/>
        <w:rPr>
          <w:sz w:val="24"/>
          <w:szCs w:val="24"/>
        </w:rPr>
      </w:pPr>
      <w:r w:rsidRPr="008241E3">
        <w:rPr>
          <w:b/>
          <w:bCs/>
          <w:sz w:val="24"/>
          <w:szCs w:val="24"/>
        </w:rPr>
        <w:t>1.1 Mikolojinin Tanımı ve Tarihçesi</w:t>
      </w:r>
      <w:r w:rsidRPr="008241E3">
        <w:rPr>
          <w:sz w:val="24"/>
          <w:szCs w:val="24"/>
        </w:rPr>
        <w:t xml:space="preserve">  </w:t>
      </w:r>
    </w:p>
    <w:p w:rsidR="005B43F8" w:rsidRDefault="005B43F8" w:rsidP="005B43F8">
      <w:pPr>
        <w:spacing w:before="120" w:after="120" w:line="360" w:lineRule="auto"/>
        <w:jc w:val="both"/>
      </w:pPr>
      <w:r w:rsidRPr="00BD30C5">
        <w:t xml:space="preserve">Mikoloji, </w:t>
      </w:r>
      <w:r>
        <w:t>Latince “</w:t>
      </w:r>
      <w:proofErr w:type="spellStart"/>
      <w:r>
        <w:t>myco</w:t>
      </w:r>
      <w:proofErr w:type="spellEnd"/>
      <w:r>
        <w:t xml:space="preserve"> + logos”, yani “mantar + bilim” kelimelerinden oluşmakta olup “mantar bilimi (</w:t>
      </w:r>
      <w:proofErr w:type="spellStart"/>
      <w:r>
        <w:t>mycology</w:t>
      </w:r>
      <w:proofErr w:type="spellEnd"/>
      <w:r>
        <w:t xml:space="preserve">)” anlamındadır. Latince </w:t>
      </w:r>
      <w:proofErr w:type="spellStart"/>
      <w:r>
        <w:t>myco</w:t>
      </w:r>
      <w:proofErr w:type="spellEnd"/>
      <w:r>
        <w:t xml:space="preserve">- eki, Yunanca </w:t>
      </w:r>
      <w:proofErr w:type="spellStart"/>
      <w:r w:rsidRPr="00836538">
        <w:rPr>
          <w:i/>
        </w:rPr>
        <w:t>mykes</w:t>
      </w:r>
      <w:proofErr w:type="spellEnd"/>
      <w:r>
        <w:t xml:space="preserve"> “</w:t>
      </w:r>
      <w:proofErr w:type="spellStart"/>
      <w:r>
        <w:t>fungus</w:t>
      </w:r>
      <w:proofErr w:type="spellEnd"/>
      <w:r>
        <w:t xml:space="preserve">, mantar veya mantara benzeyen herhangi bir şey anlamında olan” kelimeden oluşturulmuştur. </w:t>
      </w:r>
      <w:proofErr w:type="spellStart"/>
      <w:r w:rsidRPr="00836538">
        <w:rPr>
          <w:i/>
        </w:rPr>
        <w:t>Fungus</w:t>
      </w:r>
      <w:proofErr w:type="spellEnd"/>
      <w:r>
        <w:t xml:space="preserve"> Latince bir kelime olup mantar (</w:t>
      </w:r>
      <w:proofErr w:type="spellStart"/>
      <w:r>
        <w:t>mushroom</w:t>
      </w:r>
      <w:proofErr w:type="spellEnd"/>
      <w:r>
        <w:t xml:space="preserve">) anlamındadır ve bu Latince kelime Yunanca </w:t>
      </w:r>
      <w:proofErr w:type="spellStart"/>
      <w:r w:rsidRPr="00836538">
        <w:rPr>
          <w:i/>
        </w:rPr>
        <w:t>sphongos</w:t>
      </w:r>
      <w:proofErr w:type="spellEnd"/>
      <w:r>
        <w:t xml:space="preserve"> (sünger) anlamındaki kelimeden türetilmiştir. İlk olarak </w:t>
      </w:r>
      <w:proofErr w:type="spellStart"/>
      <w:r>
        <w:t>makroskopik</w:t>
      </w:r>
      <w:proofErr w:type="spellEnd"/>
      <w:r>
        <w:t xml:space="preserve"> yapılı </w:t>
      </w:r>
      <w:proofErr w:type="spellStart"/>
      <w:r>
        <w:t>funguslar</w:t>
      </w:r>
      <w:proofErr w:type="spellEnd"/>
      <w:r>
        <w:t xml:space="preserve"> gözlemlendiği için Mikoloji bu adı almıştır. Daha sonra </w:t>
      </w:r>
      <w:proofErr w:type="spellStart"/>
      <w:r>
        <w:t>mikroskopik</w:t>
      </w:r>
      <w:proofErr w:type="spellEnd"/>
      <w:r>
        <w:t xml:space="preserve"> yapılı </w:t>
      </w:r>
      <w:proofErr w:type="spellStart"/>
      <w:r>
        <w:t>funguslar</w:t>
      </w:r>
      <w:proofErr w:type="spellEnd"/>
      <w:r>
        <w:t xml:space="preserve"> da ortaya çıktıktan sonra Mikoloji bugünkü anlamıyla makro ve mikro </w:t>
      </w:r>
      <w:proofErr w:type="spellStart"/>
      <w:r>
        <w:t>fungusları</w:t>
      </w:r>
      <w:proofErr w:type="spellEnd"/>
      <w:r>
        <w:t xml:space="preserve"> da kapsamaya başlamıştır. </w:t>
      </w:r>
      <w:r w:rsidRPr="00BD30C5">
        <w:t xml:space="preserve"> </w:t>
      </w:r>
    </w:p>
    <w:p w:rsidR="005B43F8" w:rsidRDefault="005B43F8" w:rsidP="005B43F8">
      <w:pPr>
        <w:spacing w:before="120" w:after="120" w:line="360" w:lineRule="auto"/>
        <w:jc w:val="both"/>
      </w:pPr>
      <w:r w:rsidRPr="00BD30C5">
        <w:rPr>
          <w:b/>
          <w:bCs/>
        </w:rPr>
        <w:t>Mikoloji</w:t>
      </w:r>
      <w:r w:rsidRPr="00BD30C5">
        <w:t xml:space="preserve">, </w:t>
      </w:r>
      <w:proofErr w:type="spellStart"/>
      <w:r w:rsidRPr="00BD30C5">
        <w:t>fungusların</w:t>
      </w:r>
      <w:proofErr w:type="spellEnd"/>
      <w:r w:rsidRPr="00BD30C5">
        <w:t xml:space="preserve"> yapılarını, beslenme ve gelişmelerini, üremelerini, sınıflandırılmalarını ve hayat dönemlerini inceleyen </w:t>
      </w:r>
      <w:r>
        <w:t xml:space="preserve">bir </w:t>
      </w:r>
      <w:r w:rsidRPr="00BD30C5">
        <w:t>bilim dalıdır.</w:t>
      </w:r>
      <w:r>
        <w:t xml:space="preserve"> Bu bilim dalı oldukça kapsamlı olup, konukçulara göre ayrı isimler almaktadır. Örneğin insanlarda hastalık yapan </w:t>
      </w:r>
      <w:proofErr w:type="spellStart"/>
      <w:r>
        <w:t>fungusları</w:t>
      </w:r>
      <w:proofErr w:type="spellEnd"/>
      <w:r>
        <w:t xml:space="preserve"> inceleyen bilim dalı “</w:t>
      </w:r>
      <w:proofErr w:type="spellStart"/>
      <w:r w:rsidRPr="009B2FEC">
        <w:rPr>
          <w:b/>
        </w:rPr>
        <w:t>Tibbi</w:t>
      </w:r>
      <w:proofErr w:type="spellEnd"/>
      <w:r w:rsidRPr="009B2FEC">
        <w:rPr>
          <w:b/>
        </w:rPr>
        <w:t xml:space="preserve"> mikoloji</w:t>
      </w:r>
      <w:r>
        <w:t xml:space="preserve">”, hayvanlardaki </w:t>
      </w:r>
      <w:proofErr w:type="spellStart"/>
      <w:r>
        <w:t>fungal</w:t>
      </w:r>
      <w:proofErr w:type="spellEnd"/>
      <w:r>
        <w:t xml:space="preserve"> hastalıkları inceleyen dal da “</w:t>
      </w:r>
      <w:r w:rsidRPr="009B2FEC">
        <w:rPr>
          <w:b/>
        </w:rPr>
        <w:t>Veteriner mikoloji</w:t>
      </w:r>
      <w:r>
        <w:t xml:space="preserve">” olarak adlandırılmaktadır. </w:t>
      </w:r>
      <w:r w:rsidRPr="00BD30C5">
        <w:t xml:space="preserve"> </w:t>
      </w:r>
      <w:r w:rsidRPr="00BD30C5">
        <w:rPr>
          <w:b/>
          <w:bCs/>
        </w:rPr>
        <w:t>Bitki</w:t>
      </w:r>
      <w:r w:rsidRPr="00BD30C5">
        <w:t xml:space="preserve"> </w:t>
      </w:r>
      <w:r w:rsidRPr="00BD30C5">
        <w:rPr>
          <w:b/>
          <w:bCs/>
        </w:rPr>
        <w:t>mikolojisi</w:t>
      </w:r>
      <w:r w:rsidRPr="00BD30C5">
        <w:t xml:space="preserve"> </w:t>
      </w:r>
      <w:r>
        <w:t xml:space="preserve">bugüne kadar ayrı bir inceleme dalı olarak pek ele alınmış değildir. Ancak yazarlar </w:t>
      </w:r>
      <w:r w:rsidRPr="009B2FEC">
        <w:t>Bitki Mikolojisi’ni ayrı olarak ele almayı düşünmüş ve bu</w:t>
      </w:r>
      <w:r>
        <w:rPr>
          <w:b/>
        </w:rPr>
        <w:t xml:space="preserve"> </w:t>
      </w:r>
      <w:r>
        <w:t xml:space="preserve">kapsamda, bitkilerle doğrudan veya dolaylı olarak ilişkileri olan </w:t>
      </w:r>
      <w:proofErr w:type="spellStart"/>
      <w:r w:rsidRPr="00BD30C5">
        <w:t>fungusları</w:t>
      </w:r>
      <w:proofErr w:type="spellEnd"/>
      <w:r>
        <w:t xml:space="preserve"> ele almışlardır. Yani bitkilerde hastalık yapan, bitki hastalıklarına karşı kullanılan (</w:t>
      </w:r>
      <w:proofErr w:type="spellStart"/>
      <w:r w:rsidRPr="0070332B">
        <w:rPr>
          <w:b/>
        </w:rPr>
        <w:t>antagonistik</w:t>
      </w:r>
      <w:proofErr w:type="spellEnd"/>
      <w:r>
        <w:t xml:space="preserve"> </w:t>
      </w:r>
      <w:proofErr w:type="spellStart"/>
      <w:r>
        <w:t>funguslar</w:t>
      </w:r>
      <w:proofErr w:type="spellEnd"/>
      <w:r>
        <w:t>), bitki gelişimlerine katkıda bulunan (</w:t>
      </w:r>
      <w:proofErr w:type="spellStart"/>
      <w:r w:rsidRPr="0070332B">
        <w:rPr>
          <w:b/>
        </w:rPr>
        <w:t>mycorrhizal</w:t>
      </w:r>
      <w:proofErr w:type="spellEnd"/>
      <w:r>
        <w:t xml:space="preserve"> </w:t>
      </w:r>
      <w:proofErr w:type="spellStart"/>
      <w:r>
        <w:t>funguslar</w:t>
      </w:r>
      <w:proofErr w:type="spellEnd"/>
      <w:r>
        <w:t xml:space="preserve">) </w:t>
      </w:r>
      <w:proofErr w:type="spellStart"/>
      <w:r>
        <w:t>funguslar</w:t>
      </w:r>
      <w:proofErr w:type="spellEnd"/>
      <w:r>
        <w:t xml:space="preserve"> da ele alınmıştır. </w:t>
      </w:r>
    </w:p>
    <w:p w:rsidR="005B43F8" w:rsidRPr="00056451" w:rsidRDefault="005B43F8" w:rsidP="005B43F8">
      <w:pPr>
        <w:spacing w:before="120" w:after="120" w:line="360" w:lineRule="auto"/>
        <w:jc w:val="both"/>
      </w:pPr>
      <w:proofErr w:type="spellStart"/>
      <w:r w:rsidRPr="00056451">
        <w:t>Funguslar</w:t>
      </w:r>
      <w:proofErr w:type="spellEnd"/>
      <w:r>
        <w:t>,</w:t>
      </w:r>
      <w:r w:rsidRPr="00056451">
        <w:t xml:space="preserve"> ilk defa yüksek formlu şapkalı mantarların besin maddesi olarak kullanılmalarıyla insanların dikkatini çekmeye başlamıştır. Daha sonra şarap ve ekmeğin yapımında </w:t>
      </w:r>
      <w:proofErr w:type="spellStart"/>
      <w:r w:rsidRPr="00056451">
        <w:t>funguslarla</w:t>
      </w:r>
      <w:proofErr w:type="spellEnd"/>
      <w:r w:rsidRPr="00056451">
        <w:t xml:space="preserve"> tanışmışlardır. Ancak bu dönemde insanlar bunların mikroorganizma olarak birer kü</w:t>
      </w:r>
      <w:r>
        <w:t xml:space="preserve">çük canlı grubu oluşturduğunun </w:t>
      </w:r>
      <w:r w:rsidRPr="00056451">
        <w:t>17.</w:t>
      </w:r>
      <w:proofErr w:type="spellStart"/>
      <w:r w:rsidRPr="00056451">
        <w:t>nci</w:t>
      </w:r>
      <w:proofErr w:type="spellEnd"/>
      <w:r w:rsidRPr="00056451">
        <w:t xml:space="preserve"> asırda mikroskobun keşfine kadar farkında </w:t>
      </w:r>
      <w:r w:rsidRPr="00056451">
        <w:lastRenderedPageBreak/>
        <w:t xml:space="preserve">değillerdi. Demek ki insanlar farkında olmadan </w:t>
      </w:r>
      <w:proofErr w:type="spellStart"/>
      <w:r w:rsidRPr="00056451">
        <w:t>funguslarla</w:t>
      </w:r>
      <w:proofErr w:type="spellEnd"/>
      <w:r w:rsidRPr="00056451">
        <w:t xml:space="preserve"> eski çağlardan</w:t>
      </w:r>
      <w:r>
        <w:t xml:space="preserve"> (</w:t>
      </w:r>
      <w:proofErr w:type="spellStart"/>
      <w:r w:rsidRPr="00056451">
        <w:t>Devonion</w:t>
      </w:r>
      <w:proofErr w:type="spellEnd"/>
      <w:r w:rsidRPr="00056451">
        <w:t xml:space="preserve"> ve </w:t>
      </w:r>
      <w:proofErr w:type="spellStart"/>
      <w:r w:rsidRPr="00056451">
        <w:t>Prekambiyum</w:t>
      </w:r>
      <w:proofErr w:type="spellEnd"/>
      <w:r w:rsidRPr="00056451">
        <w:t xml:space="preserve"> dönemi) beri tanışmışlardır. </w:t>
      </w:r>
    </w:p>
    <w:p w:rsidR="005B43F8" w:rsidRPr="00BD30C5" w:rsidRDefault="005B43F8" w:rsidP="005B43F8">
      <w:pPr>
        <w:spacing w:before="120" w:after="120" w:line="360" w:lineRule="auto"/>
        <w:jc w:val="both"/>
      </w:pPr>
      <w:r w:rsidRPr="00056451">
        <w:t>Eski Roma döneminde</w:t>
      </w:r>
      <w:r>
        <w:t>,</w:t>
      </w:r>
      <w:r w:rsidRPr="00056451">
        <w:t xml:space="preserve"> Akdeniz bölgesinde hububatta pas mantarlarından dolayı büyük kayıpların meydana geldiğinin farkına varılmış, ancak </w:t>
      </w:r>
      <w:r>
        <w:t xml:space="preserve">insanlar </w:t>
      </w:r>
      <w:r w:rsidRPr="00056451">
        <w:t>bunun</w:t>
      </w:r>
      <w:r w:rsidRPr="00BD30C5">
        <w:t xml:space="preserve"> bir hastalık etmeni olarak </w:t>
      </w:r>
      <w:proofErr w:type="spellStart"/>
      <w:r w:rsidRPr="00BD30C5">
        <w:t>funguslar</w:t>
      </w:r>
      <w:proofErr w:type="spellEnd"/>
      <w:r w:rsidRPr="00BD30C5">
        <w:t xml:space="preserve"> tarafından oluşturulduğunu idrak edememişlerdir. Bunun onlara tanrının bir gazabı olarak verildiğine inanmışlardır. Bu nedenle Romalılar </w:t>
      </w:r>
      <w:r>
        <w:t>N</w:t>
      </w:r>
      <w:r w:rsidRPr="00BD30C5">
        <w:t xml:space="preserve">isanın 24 </w:t>
      </w:r>
      <w:proofErr w:type="spellStart"/>
      <w:r w:rsidRPr="00BD30C5">
        <w:t>ncü</w:t>
      </w:r>
      <w:proofErr w:type="spellEnd"/>
      <w:r w:rsidRPr="00BD30C5">
        <w:t xml:space="preserve"> günü bu afetten kurtulmak için yortular</w:t>
      </w:r>
      <w:r>
        <w:t xml:space="preserve"> (</w:t>
      </w:r>
      <w:r w:rsidRPr="00BD30C5">
        <w:t xml:space="preserve">dini ayin) düzenlemişlerdir. Bu düzenledikleri yortuya </w:t>
      </w:r>
      <w:r w:rsidRPr="00BD30C5">
        <w:rPr>
          <w:b/>
          <w:bCs/>
        </w:rPr>
        <w:t>ROB</w:t>
      </w:r>
      <w:r>
        <w:rPr>
          <w:b/>
          <w:bCs/>
        </w:rPr>
        <w:t>IGALI</w:t>
      </w:r>
      <w:r w:rsidRPr="00BD30C5">
        <w:rPr>
          <w:b/>
          <w:bCs/>
        </w:rPr>
        <w:t>A</w:t>
      </w:r>
      <w:r w:rsidRPr="00BD30C5">
        <w:t xml:space="preserve"> bu afeti onlara veren pas tanrısına da </w:t>
      </w:r>
      <w:r>
        <w:rPr>
          <w:b/>
          <w:bCs/>
        </w:rPr>
        <w:t>ROBI</w:t>
      </w:r>
      <w:r w:rsidRPr="00BD30C5">
        <w:rPr>
          <w:b/>
          <w:bCs/>
        </w:rPr>
        <w:t>GUS</w:t>
      </w:r>
      <w:r w:rsidRPr="00BD30C5">
        <w:t xml:space="preserve"> adı verilmiştir. Tevrat döneminde bağlarda </w:t>
      </w:r>
      <w:proofErr w:type="spellStart"/>
      <w:r w:rsidRPr="00BD30C5">
        <w:t>mildiyö</w:t>
      </w:r>
      <w:proofErr w:type="spellEnd"/>
      <w:r w:rsidRPr="00BD30C5">
        <w:t xml:space="preserve"> ve külleme hastalı</w:t>
      </w:r>
      <w:r>
        <w:t>klarının</w:t>
      </w:r>
      <w:r w:rsidRPr="00BD30C5">
        <w:t xml:space="preserve">, buğdaylarda pasın büyük kayıplar verdiği </w:t>
      </w:r>
      <w:r>
        <w:t>bu kutsal kitaptaki</w:t>
      </w:r>
      <w:r w:rsidRPr="00BD30C5">
        <w:t xml:space="preserve"> kayıtlardan anlaşılmaktadır.</w:t>
      </w:r>
    </w:p>
    <w:p w:rsidR="005B43F8" w:rsidRPr="00BD30C5" w:rsidRDefault="005B43F8" w:rsidP="005B43F8">
      <w:pPr>
        <w:spacing w:before="120" w:after="120" w:line="360" w:lineRule="auto"/>
        <w:jc w:val="both"/>
      </w:pPr>
      <w:r w:rsidRPr="00BD30C5">
        <w:t>Batıda olduğu kadar</w:t>
      </w:r>
      <w:r>
        <w:t>,</w:t>
      </w:r>
      <w:r w:rsidRPr="00BD30C5">
        <w:t xml:space="preserve"> uzak doğuda da</w:t>
      </w:r>
      <w:r>
        <w:t>,</w:t>
      </w:r>
      <w:r w:rsidRPr="00BD30C5">
        <w:t xml:space="preserve"> insanların çok eskiden beri mantarlarla meşgul oldukları eski kayıtlardan çıkarılmıştır. Özellikle Çinliler yemeklik şapkalı mantarlar yanında mikroskobik mantarlarla da ilgilenmişler ve bunlardan gıdalara ta</w:t>
      </w:r>
      <w:r>
        <w:t>t</w:t>
      </w:r>
      <w:r w:rsidRPr="00BD30C5">
        <w:t xml:space="preserve"> ve </w:t>
      </w:r>
      <w:proofErr w:type="gramStart"/>
      <w:r w:rsidRPr="00BD30C5">
        <w:t>aroma</w:t>
      </w:r>
      <w:proofErr w:type="gramEnd"/>
      <w:r w:rsidRPr="00BD30C5">
        <w:t xml:space="preserve"> vermek için yararlanmaları yanında pirinç ve soya fasulyesi lapası gibi bazı küflü gıdaları yaralara sarmak suretiyle yaraların iyileşmesini sağlamışlardır.</w:t>
      </w:r>
    </w:p>
    <w:p w:rsidR="005B43F8" w:rsidRPr="00BD30C5" w:rsidRDefault="005B43F8" w:rsidP="005B43F8">
      <w:pPr>
        <w:spacing w:before="120" w:after="120" w:line="360" w:lineRule="auto"/>
        <w:jc w:val="both"/>
      </w:pPr>
      <w:r w:rsidRPr="00BD30C5">
        <w:t>Bu arada Avrupa</w:t>
      </w:r>
      <w:r>
        <w:t>’</w:t>
      </w:r>
      <w:r w:rsidRPr="00BD30C5">
        <w:t>da matbaanın keşfiyle</w:t>
      </w:r>
      <w:r>
        <w:t xml:space="preserve"> </w:t>
      </w:r>
      <w:r w:rsidRPr="00BD30C5">
        <w:t xml:space="preserve">(1450) yeni bir dönem açılmış, özellikle bilim hayatında gelişmeler kendini göstermeye başlamıştır. Mikoloji alanında da </w:t>
      </w:r>
      <w:proofErr w:type="spellStart"/>
      <w:r w:rsidRPr="00BD30C5">
        <w:t>fungusların</w:t>
      </w:r>
      <w:proofErr w:type="spellEnd"/>
      <w:r w:rsidRPr="00BD30C5">
        <w:t xml:space="preserve"> tanımları yaşayışları konusunda yayınlar çıkarılmıştır.  </w:t>
      </w:r>
    </w:p>
    <w:p w:rsidR="005B43F8" w:rsidRDefault="005B43F8" w:rsidP="005B43F8">
      <w:pPr>
        <w:spacing w:before="120" w:after="120" w:line="360" w:lineRule="auto"/>
        <w:jc w:val="both"/>
      </w:pPr>
      <w:proofErr w:type="spellStart"/>
      <w:r>
        <w:t>İsveç’li</w:t>
      </w:r>
      <w:proofErr w:type="spellEnd"/>
      <w:r>
        <w:t xml:space="preserve"> </w:t>
      </w:r>
      <w:r w:rsidRPr="00BD30C5">
        <w:t>botani</w:t>
      </w:r>
      <w:r>
        <w:t>kçi</w:t>
      </w:r>
      <w:r w:rsidRPr="00BD30C5">
        <w:t xml:space="preserve"> </w:t>
      </w:r>
      <w:proofErr w:type="spellStart"/>
      <w:r w:rsidRPr="00BD30C5">
        <w:t>Gaspard</w:t>
      </w:r>
      <w:proofErr w:type="spellEnd"/>
      <w:r w:rsidRPr="00BD30C5">
        <w:t xml:space="preserve"> </w:t>
      </w:r>
      <w:proofErr w:type="spellStart"/>
      <w:r w:rsidRPr="00BD30C5">
        <w:t>Bauhin</w:t>
      </w:r>
      <w:proofErr w:type="spellEnd"/>
      <w:r w:rsidRPr="00BD30C5">
        <w:t xml:space="preserve"> </w:t>
      </w:r>
      <w:r>
        <w:t>(</w:t>
      </w:r>
      <w:r w:rsidRPr="00BD30C5">
        <w:t>1560-1624</w:t>
      </w:r>
      <w:r>
        <w:t>)</w:t>
      </w:r>
      <w:r w:rsidRPr="00BD30C5">
        <w:t xml:space="preserve"> takriben 100 kadar </w:t>
      </w:r>
      <w:proofErr w:type="spellStart"/>
      <w:r w:rsidRPr="00BD30C5">
        <w:t>fungus</w:t>
      </w:r>
      <w:proofErr w:type="spellEnd"/>
      <w:r w:rsidRPr="00BD30C5">
        <w:t xml:space="preserve"> ve likeni incelemiştir. Bunları kendi aralarında gru</w:t>
      </w:r>
      <w:r>
        <w:t>p</w:t>
      </w:r>
      <w:r w:rsidRPr="00BD30C5">
        <w:t xml:space="preserve">landırarak “ </w:t>
      </w:r>
      <w:proofErr w:type="spellStart"/>
      <w:r w:rsidRPr="00BD30C5">
        <w:t>Fungus</w:t>
      </w:r>
      <w:proofErr w:type="spellEnd"/>
      <w:r w:rsidRPr="00BD30C5">
        <w:t>” adı altında bir araya toplamıştır.</w:t>
      </w:r>
      <w:r>
        <w:t xml:space="preserve"> </w:t>
      </w:r>
      <w:proofErr w:type="spellStart"/>
      <w:r w:rsidRPr="00BD30C5">
        <w:t>Tournefort</w:t>
      </w:r>
      <w:proofErr w:type="spellEnd"/>
      <w:r w:rsidRPr="00BD30C5">
        <w:t xml:space="preserve"> </w:t>
      </w:r>
      <w:r>
        <w:t xml:space="preserve">(1656-1708) </w:t>
      </w:r>
      <w:r w:rsidRPr="00BD30C5">
        <w:t>“</w:t>
      </w:r>
      <w:r>
        <w:t>E</w:t>
      </w:r>
      <w:r w:rsidRPr="00BD30C5">
        <w:t xml:space="preserve">lement de </w:t>
      </w:r>
      <w:proofErr w:type="spellStart"/>
      <w:r w:rsidRPr="00BD30C5">
        <w:t>botanique</w:t>
      </w:r>
      <w:proofErr w:type="spellEnd"/>
      <w:r w:rsidRPr="00BD30C5">
        <w:t>”</w:t>
      </w:r>
      <w:r>
        <w:t xml:space="preserve"> </w:t>
      </w:r>
      <w:r w:rsidRPr="00BD30C5">
        <w:t xml:space="preserve">adlı eserinde 6 </w:t>
      </w:r>
      <w:proofErr w:type="spellStart"/>
      <w:r w:rsidRPr="00BD30C5">
        <w:t>fungus</w:t>
      </w:r>
      <w:proofErr w:type="spellEnd"/>
      <w:r w:rsidRPr="00BD30C5">
        <w:t xml:space="preserve"> ve 1 liken cinsini tanımlamıştır. </w:t>
      </w:r>
      <w:r>
        <w:t xml:space="preserve">  </w:t>
      </w:r>
      <w:proofErr w:type="spellStart"/>
      <w:r w:rsidRPr="00BD30C5">
        <w:t>Sebestian</w:t>
      </w:r>
      <w:proofErr w:type="spellEnd"/>
      <w:r w:rsidRPr="00BD30C5">
        <w:t xml:space="preserve"> </w:t>
      </w:r>
      <w:proofErr w:type="spellStart"/>
      <w:r w:rsidRPr="00BD30C5">
        <w:t>Vaillant</w:t>
      </w:r>
      <w:proofErr w:type="spellEnd"/>
      <w:r w:rsidRPr="00BD30C5">
        <w:t xml:space="preserve"> </w:t>
      </w:r>
      <w:r>
        <w:t>(</w:t>
      </w:r>
      <w:r w:rsidRPr="00BD30C5">
        <w:t>1669-1772</w:t>
      </w:r>
      <w:r>
        <w:t>)</w:t>
      </w:r>
      <w:r w:rsidRPr="00BD30C5">
        <w:t xml:space="preserve"> “</w:t>
      </w:r>
      <w:proofErr w:type="spellStart"/>
      <w:r w:rsidRPr="00BD30C5">
        <w:t>Botanicon</w:t>
      </w:r>
      <w:proofErr w:type="spellEnd"/>
      <w:r w:rsidRPr="00BD30C5">
        <w:t xml:space="preserve"> </w:t>
      </w:r>
      <w:proofErr w:type="spellStart"/>
      <w:r w:rsidRPr="00BD30C5">
        <w:t>Parisiense</w:t>
      </w:r>
      <w:proofErr w:type="spellEnd"/>
      <w:r w:rsidRPr="00BD30C5">
        <w:t xml:space="preserve">” adlı kitabında pek çok </w:t>
      </w:r>
      <w:proofErr w:type="spellStart"/>
      <w:r w:rsidRPr="00BD30C5">
        <w:t>fungusun</w:t>
      </w:r>
      <w:proofErr w:type="spellEnd"/>
      <w:r w:rsidRPr="00BD30C5">
        <w:t xml:space="preserve"> tanımını yapmış ve bunları alfabetik sıraya koyarak yayınlamıştır</w:t>
      </w:r>
      <w:r>
        <w:t xml:space="preserve"> (Öner, 1971)</w:t>
      </w:r>
      <w:r w:rsidRPr="00BD30C5">
        <w:t xml:space="preserve">. </w:t>
      </w:r>
    </w:p>
    <w:p w:rsidR="005B43F8" w:rsidRPr="00BD30C5" w:rsidRDefault="005B43F8" w:rsidP="005B43F8">
      <w:pPr>
        <w:spacing w:before="120" w:after="120" w:line="360" w:lineRule="auto"/>
        <w:jc w:val="both"/>
      </w:pPr>
      <w:proofErr w:type="spellStart"/>
      <w:r w:rsidRPr="00BD30C5">
        <w:t>Pier</w:t>
      </w:r>
      <w:proofErr w:type="spellEnd"/>
      <w:r w:rsidRPr="00BD30C5">
        <w:t xml:space="preserve"> </w:t>
      </w:r>
      <w:proofErr w:type="spellStart"/>
      <w:r w:rsidRPr="00BD30C5">
        <w:t>Antonio</w:t>
      </w:r>
      <w:proofErr w:type="spellEnd"/>
      <w:r w:rsidRPr="00BD30C5">
        <w:t xml:space="preserve"> </w:t>
      </w:r>
      <w:proofErr w:type="spellStart"/>
      <w:r w:rsidRPr="00BD30C5">
        <w:t>Micheli</w:t>
      </w:r>
      <w:proofErr w:type="spellEnd"/>
      <w:r w:rsidRPr="00BD30C5">
        <w:t xml:space="preserve"> </w:t>
      </w:r>
      <w:r>
        <w:t>(</w:t>
      </w:r>
      <w:r w:rsidRPr="00BD30C5">
        <w:t>1679-1797</w:t>
      </w:r>
      <w:r>
        <w:t xml:space="preserve">) </w:t>
      </w:r>
      <w:r w:rsidRPr="00BD30C5">
        <w:t xml:space="preserve"> </w:t>
      </w:r>
      <w:r>
        <w:t xml:space="preserve">adlı İtalyan botanikçi </w:t>
      </w:r>
      <w:r w:rsidRPr="00BD30C5">
        <w:t>mikolojinin babası sayılmaktadır</w:t>
      </w:r>
      <w:r>
        <w:t xml:space="preserve">. </w:t>
      </w:r>
      <w:r w:rsidRPr="00BD30C5">
        <w:t xml:space="preserve"> </w:t>
      </w:r>
      <w:proofErr w:type="spellStart"/>
      <w:r w:rsidRPr="00BD30C5">
        <w:t>Fungusları</w:t>
      </w:r>
      <w:proofErr w:type="spellEnd"/>
      <w:r w:rsidRPr="00BD30C5">
        <w:t xml:space="preserve"> mikroskop altında inceleyerek 2 ciltlik “Nova </w:t>
      </w:r>
      <w:proofErr w:type="spellStart"/>
      <w:r w:rsidRPr="00BD30C5">
        <w:t>Plantarum</w:t>
      </w:r>
      <w:proofErr w:type="spellEnd"/>
      <w:r w:rsidRPr="00BD30C5">
        <w:t xml:space="preserve"> </w:t>
      </w:r>
      <w:proofErr w:type="spellStart"/>
      <w:r w:rsidRPr="00BD30C5">
        <w:t>Genera</w:t>
      </w:r>
      <w:proofErr w:type="spellEnd"/>
      <w:r w:rsidRPr="00BD30C5">
        <w:t>” adlı eseri yayınlamıştır. Birinci cilt basılmış ancak ikinci cildi basılmamıştır</w:t>
      </w:r>
      <w:r>
        <w:t xml:space="preserve"> (Öner, 1971).</w:t>
      </w:r>
      <w:r w:rsidRPr="00BD30C5">
        <w:t xml:space="preserve"> Burada yer alan şekil ve tanımlardan bugün bile yararlanılabilecek nitelikte olanlar bulunmaktadır. </w:t>
      </w:r>
    </w:p>
    <w:p w:rsidR="005B43F8" w:rsidRPr="00BD30C5" w:rsidRDefault="005B43F8" w:rsidP="005B43F8">
      <w:pPr>
        <w:spacing w:before="120" w:after="120" w:line="360" w:lineRule="auto"/>
        <w:jc w:val="both"/>
      </w:pPr>
      <w:r w:rsidRPr="00BD30C5">
        <w:t xml:space="preserve">Carl </w:t>
      </w:r>
      <w:proofErr w:type="spellStart"/>
      <w:r w:rsidRPr="00BD30C5">
        <w:t>Von</w:t>
      </w:r>
      <w:proofErr w:type="spellEnd"/>
      <w:r w:rsidRPr="00BD30C5">
        <w:t xml:space="preserve"> </w:t>
      </w:r>
      <w:proofErr w:type="spellStart"/>
      <w:r w:rsidRPr="00BD30C5">
        <w:t>Line</w:t>
      </w:r>
      <w:proofErr w:type="spellEnd"/>
      <w:r w:rsidRPr="00BD30C5">
        <w:t xml:space="preserve"> </w:t>
      </w:r>
      <w:r>
        <w:t>(</w:t>
      </w:r>
      <w:r w:rsidRPr="00BD30C5">
        <w:t>1707-1778</w:t>
      </w:r>
      <w:r>
        <w:t>)</w:t>
      </w:r>
      <w:r w:rsidRPr="00BD30C5">
        <w:t xml:space="preserve"> botaniğin babası olarak bilinmektedir. Ancak mikolojinin gelişmesine de katkıda bulunmuştur. “</w:t>
      </w:r>
      <w:proofErr w:type="spellStart"/>
      <w:r w:rsidRPr="00BD30C5">
        <w:t>Species</w:t>
      </w:r>
      <w:proofErr w:type="spellEnd"/>
      <w:r w:rsidRPr="00BD30C5">
        <w:t xml:space="preserve"> </w:t>
      </w:r>
      <w:proofErr w:type="spellStart"/>
      <w:r w:rsidRPr="00BD30C5">
        <w:t>Plantarum</w:t>
      </w:r>
      <w:proofErr w:type="spellEnd"/>
      <w:r w:rsidRPr="00BD30C5">
        <w:t xml:space="preserve">” adlı eserinde </w:t>
      </w:r>
      <w:proofErr w:type="spellStart"/>
      <w:r w:rsidRPr="00BD30C5">
        <w:t>fungusları</w:t>
      </w:r>
      <w:proofErr w:type="spellEnd"/>
      <w:r w:rsidRPr="00BD30C5">
        <w:t xml:space="preserve"> “</w:t>
      </w:r>
      <w:proofErr w:type="spellStart"/>
      <w:r w:rsidRPr="00BD30C5">
        <w:t>Cryptogamia</w:t>
      </w:r>
      <w:proofErr w:type="spellEnd"/>
      <w:r w:rsidRPr="00BD30C5">
        <w:t xml:space="preserve"> </w:t>
      </w:r>
      <w:proofErr w:type="spellStart"/>
      <w:r w:rsidRPr="00BD30C5">
        <w:t>fungi</w:t>
      </w:r>
      <w:proofErr w:type="spellEnd"/>
      <w:r w:rsidRPr="00BD30C5">
        <w:t xml:space="preserve">” başlığı altında incelemiştir. </w:t>
      </w:r>
      <w:r w:rsidRPr="00066F6C">
        <w:t xml:space="preserve">Alman </w:t>
      </w:r>
      <w:proofErr w:type="spellStart"/>
      <w:proofErr w:type="gramStart"/>
      <w:r w:rsidRPr="00066F6C">
        <w:t>Biyoloğu</w:t>
      </w:r>
      <w:proofErr w:type="spellEnd"/>
      <w:r w:rsidRPr="00066F6C">
        <w:t xml:space="preserve">  </w:t>
      </w:r>
      <w:proofErr w:type="spellStart"/>
      <w:r w:rsidRPr="00066F6C">
        <w:t>Christian</w:t>
      </w:r>
      <w:proofErr w:type="spellEnd"/>
      <w:proofErr w:type="gramEnd"/>
      <w:r w:rsidRPr="00066F6C">
        <w:t xml:space="preserve"> </w:t>
      </w:r>
      <w:proofErr w:type="spellStart"/>
      <w:r w:rsidRPr="00066F6C">
        <w:t>Hendrik</w:t>
      </w:r>
      <w:proofErr w:type="spellEnd"/>
      <w:r w:rsidRPr="00066F6C">
        <w:t xml:space="preserve"> </w:t>
      </w:r>
      <w:proofErr w:type="spellStart"/>
      <w:r w:rsidRPr="00066F6C">
        <w:t>Persoon</w:t>
      </w:r>
      <w:proofErr w:type="spellEnd"/>
      <w:r w:rsidRPr="00066F6C">
        <w:t xml:space="preserve"> </w:t>
      </w:r>
      <w:r w:rsidRPr="00066F6C">
        <w:lastRenderedPageBreak/>
        <w:t>(1761- 1836) mikoloji terimini ilk defa ortaya atmıştır.</w:t>
      </w:r>
      <w:r>
        <w:t xml:space="preserve"> </w:t>
      </w:r>
      <w:proofErr w:type="spellStart"/>
      <w:r w:rsidRPr="00066F6C">
        <w:t>Elias</w:t>
      </w:r>
      <w:proofErr w:type="spellEnd"/>
      <w:r w:rsidRPr="00066F6C">
        <w:t xml:space="preserve"> </w:t>
      </w:r>
      <w:proofErr w:type="spellStart"/>
      <w:r w:rsidRPr="00066F6C">
        <w:t>Magnus</w:t>
      </w:r>
      <w:proofErr w:type="spellEnd"/>
      <w:r w:rsidRPr="00066F6C">
        <w:t xml:space="preserve"> </w:t>
      </w:r>
      <w:proofErr w:type="spellStart"/>
      <w:r w:rsidRPr="00066F6C">
        <w:t>Fries</w:t>
      </w:r>
      <w:proofErr w:type="spellEnd"/>
      <w:r w:rsidRPr="00066F6C">
        <w:t xml:space="preserve"> (1794-1878), bilhassa yüksek formlu </w:t>
      </w:r>
      <w:proofErr w:type="spellStart"/>
      <w:r w:rsidRPr="00066F6C">
        <w:t>funguslardan</w:t>
      </w:r>
      <w:proofErr w:type="spellEnd"/>
      <w:r w:rsidRPr="00066F6C">
        <w:t xml:space="preserve"> </w:t>
      </w:r>
      <w:proofErr w:type="spellStart"/>
      <w:r w:rsidRPr="00066F6C">
        <w:t>Hymenomycetes</w:t>
      </w:r>
      <w:proofErr w:type="spellEnd"/>
      <w:r w:rsidRPr="00066F6C">
        <w:t xml:space="preserve"> grubu birçok </w:t>
      </w:r>
      <w:proofErr w:type="spellStart"/>
      <w:r w:rsidRPr="00066F6C">
        <w:t>fungusu</w:t>
      </w:r>
      <w:proofErr w:type="spellEnd"/>
      <w:r w:rsidRPr="00066F6C">
        <w:t xml:space="preserve"> tanımlamıştır.</w:t>
      </w:r>
    </w:p>
    <w:p w:rsidR="005B43F8" w:rsidRPr="00BD30C5" w:rsidRDefault="005B43F8" w:rsidP="005B43F8">
      <w:pPr>
        <w:spacing w:before="120" w:after="120" w:line="360" w:lineRule="auto"/>
        <w:jc w:val="both"/>
      </w:pPr>
      <w:proofErr w:type="spellStart"/>
      <w:r w:rsidRPr="00BD30C5">
        <w:t>August</w:t>
      </w:r>
      <w:proofErr w:type="spellEnd"/>
      <w:r w:rsidRPr="00BD30C5">
        <w:t xml:space="preserve"> Karl Joseph </w:t>
      </w:r>
      <w:proofErr w:type="spellStart"/>
      <w:r w:rsidRPr="00BD30C5">
        <w:t>Cordo</w:t>
      </w:r>
      <w:proofErr w:type="spellEnd"/>
      <w:r w:rsidRPr="00BD30C5">
        <w:t xml:space="preserve"> </w:t>
      </w:r>
      <w:r>
        <w:t>(</w:t>
      </w:r>
      <w:r w:rsidRPr="00BD30C5">
        <w:t>1809-1849</w:t>
      </w:r>
      <w:r>
        <w:t>)</w:t>
      </w:r>
      <w:r w:rsidRPr="00BD30C5">
        <w:t xml:space="preserve"> “</w:t>
      </w:r>
      <w:proofErr w:type="spellStart"/>
      <w:r w:rsidRPr="00BD30C5">
        <w:t>İcones</w:t>
      </w:r>
      <w:proofErr w:type="spellEnd"/>
      <w:r w:rsidRPr="00BD30C5">
        <w:t xml:space="preserve"> </w:t>
      </w:r>
      <w:proofErr w:type="spellStart"/>
      <w:r w:rsidRPr="00BD30C5">
        <w:t>Fungorum</w:t>
      </w:r>
      <w:proofErr w:type="spellEnd"/>
      <w:r w:rsidRPr="00BD30C5">
        <w:t xml:space="preserve">” adlı 6 ciltlik eserinde yüzlerce </w:t>
      </w:r>
      <w:proofErr w:type="spellStart"/>
      <w:r w:rsidRPr="00BD30C5">
        <w:t>fungusun</w:t>
      </w:r>
      <w:proofErr w:type="spellEnd"/>
      <w:r w:rsidRPr="00BD30C5">
        <w:t xml:space="preserve"> mikroskobik tanımını yapmıştır. Fransız </w:t>
      </w:r>
      <w:proofErr w:type="spellStart"/>
      <w:r w:rsidRPr="00BD30C5">
        <w:t>Tulasne</w:t>
      </w:r>
      <w:proofErr w:type="spellEnd"/>
      <w:r w:rsidRPr="00BD30C5">
        <w:t xml:space="preserve"> kardeşler “</w:t>
      </w:r>
      <w:proofErr w:type="spellStart"/>
      <w:r w:rsidRPr="00BD30C5">
        <w:t>Selecta</w:t>
      </w:r>
      <w:proofErr w:type="spellEnd"/>
      <w:r w:rsidRPr="00BD30C5">
        <w:t xml:space="preserve"> </w:t>
      </w:r>
      <w:proofErr w:type="spellStart"/>
      <w:r w:rsidRPr="00BD30C5">
        <w:t>Fungorum</w:t>
      </w:r>
      <w:proofErr w:type="spellEnd"/>
      <w:r w:rsidRPr="00BD30C5">
        <w:t xml:space="preserve"> </w:t>
      </w:r>
      <w:proofErr w:type="spellStart"/>
      <w:r w:rsidRPr="00BD30C5">
        <w:t>Carpologia</w:t>
      </w:r>
      <w:proofErr w:type="spellEnd"/>
      <w:r w:rsidRPr="00BD30C5">
        <w:t xml:space="preserve">” adlı eserde yüksek formlu </w:t>
      </w:r>
      <w:proofErr w:type="spellStart"/>
      <w:r w:rsidRPr="00BD30C5">
        <w:t>fungusların</w:t>
      </w:r>
      <w:proofErr w:type="spellEnd"/>
      <w:r w:rsidRPr="00BD30C5">
        <w:t xml:space="preserve"> yapılarını ayrıntılı olarak incelemişlerdir. Avrupa da bu gelişmeler olurken Kuzey ve Güney Amerika da </w:t>
      </w:r>
      <w:proofErr w:type="spellStart"/>
      <w:r w:rsidRPr="00BD30C5">
        <w:t>funguslar</w:t>
      </w:r>
      <w:proofErr w:type="spellEnd"/>
      <w:r w:rsidRPr="00BD30C5">
        <w:t xml:space="preserve"> üzerinde çalışan </w:t>
      </w:r>
      <w:proofErr w:type="spellStart"/>
      <w:r w:rsidRPr="00BD30C5">
        <w:t>mikologlar</w:t>
      </w:r>
      <w:proofErr w:type="spellEnd"/>
      <w:r w:rsidRPr="00BD30C5">
        <w:t xml:space="preserve"> dikkati çekmiştir. Bunlardan </w:t>
      </w:r>
      <w:proofErr w:type="spellStart"/>
      <w:r w:rsidRPr="00BD30C5">
        <w:t>Lewis</w:t>
      </w:r>
      <w:proofErr w:type="spellEnd"/>
      <w:r w:rsidRPr="00BD30C5">
        <w:t xml:space="preserve"> </w:t>
      </w:r>
      <w:proofErr w:type="spellStart"/>
      <w:r w:rsidRPr="00BD30C5">
        <w:t>David</w:t>
      </w:r>
      <w:proofErr w:type="spellEnd"/>
      <w:r w:rsidRPr="00BD30C5">
        <w:t xml:space="preserve"> </w:t>
      </w:r>
      <w:proofErr w:type="spellStart"/>
      <w:r w:rsidRPr="00BD30C5">
        <w:t>Von</w:t>
      </w:r>
      <w:proofErr w:type="spellEnd"/>
      <w:r w:rsidRPr="00BD30C5">
        <w:t xml:space="preserve"> </w:t>
      </w:r>
      <w:proofErr w:type="spellStart"/>
      <w:r w:rsidRPr="00BD30C5">
        <w:t>Schweinitz</w:t>
      </w:r>
      <w:proofErr w:type="spellEnd"/>
      <w:r>
        <w:t xml:space="preserve"> (</w:t>
      </w:r>
      <w:r w:rsidRPr="00BD30C5">
        <w:t xml:space="preserve">1780-1834) Kuzey </w:t>
      </w:r>
      <w:proofErr w:type="spellStart"/>
      <w:r w:rsidRPr="00BD30C5">
        <w:t>Karolina</w:t>
      </w:r>
      <w:proofErr w:type="spellEnd"/>
      <w:r w:rsidRPr="00BD30C5">
        <w:t xml:space="preserve"> ve </w:t>
      </w:r>
      <w:proofErr w:type="spellStart"/>
      <w:r w:rsidRPr="00BD30C5">
        <w:t>Pensilvanya</w:t>
      </w:r>
      <w:proofErr w:type="spellEnd"/>
      <w:r w:rsidRPr="00BD30C5">
        <w:t xml:space="preserve"> eyaletlerindeki </w:t>
      </w:r>
      <w:proofErr w:type="spellStart"/>
      <w:r w:rsidRPr="00BD30C5">
        <w:t>fungusları</w:t>
      </w:r>
      <w:proofErr w:type="spellEnd"/>
      <w:r w:rsidRPr="00BD30C5">
        <w:t xml:space="preserve"> incelemiş “ Amerikan </w:t>
      </w:r>
      <w:proofErr w:type="spellStart"/>
      <w:r w:rsidRPr="00BD30C5">
        <w:t>Fungusları</w:t>
      </w:r>
      <w:proofErr w:type="spellEnd"/>
      <w:r w:rsidRPr="00BD30C5">
        <w:t xml:space="preserve">” adlı bir eserde toplayarak </w:t>
      </w:r>
      <w:proofErr w:type="gramStart"/>
      <w:r w:rsidRPr="00BD30C5">
        <w:t>yayınlamıştır.</w:t>
      </w:r>
      <w:proofErr w:type="spellStart"/>
      <w:r w:rsidRPr="00BD30C5">
        <w:t>Horton</w:t>
      </w:r>
      <w:proofErr w:type="spellEnd"/>
      <w:proofErr w:type="gramEnd"/>
      <w:r w:rsidRPr="00BD30C5">
        <w:t xml:space="preserve"> </w:t>
      </w:r>
      <w:proofErr w:type="spellStart"/>
      <w:r w:rsidRPr="00BD30C5">
        <w:t>Peck</w:t>
      </w:r>
      <w:proofErr w:type="spellEnd"/>
      <w:r w:rsidRPr="00BD30C5">
        <w:t xml:space="preserve"> </w:t>
      </w:r>
      <w:r>
        <w:t xml:space="preserve">(1833-1917) </w:t>
      </w:r>
      <w:r w:rsidRPr="00BD30C5">
        <w:t xml:space="preserve">2500 kadar </w:t>
      </w:r>
      <w:proofErr w:type="spellStart"/>
      <w:r w:rsidRPr="00BD30C5">
        <w:t>fungus</w:t>
      </w:r>
      <w:proofErr w:type="spellEnd"/>
      <w:r w:rsidRPr="00BD30C5">
        <w:t xml:space="preserve"> türünü inceleyerek tanımlamıştır.</w:t>
      </w:r>
      <w:r>
        <w:t xml:space="preserve"> </w:t>
      </w:r>
      <w:proofErr w:type="spellStart"/>
      <w:r w:rsidRPr="00BD30C5">
        <w:t>Carlos</w:t>
      </w:r>
      <w:proofErr w:type="spellEnd"/>
      <w:r w:rsidRPr="00BD30C5">
        <w:t xml:space="preserve"> </w:t>
      </w:r>
      <w:proofErr w:type="spellStart"/>
      <w:r>
        <w:t>Luigi</w:t>
      </w:r>
      <w:proofErr w:type="spellEnd"/>
      <w:r>
        <w:t xml:space="preserve"> </w:t>
      </w:r>
      <w:proofErr w:type="spellStart"/>
      <w:r w:rsidRPr="00BD30C5">
        <w:t>Spegazzini</w:t>
      </w:r>
      <w:proofErr w:type="spellEnd"/>
      <w:r w:rsidRPr="00BD30C5">
        <w:t xml:space="preserve"> </w:t>
      </w:r>
      <w:r>
        <w:t>(</w:t>
      </w:r>
      <w:r w:rsidRPr="00BD30C5">
        <w:t>1858- 1926</w:t>
      </w:r>
      <w:r>
        <w:t>)</w:t>
      </w:r>
      <w:r w:rsidRPr="00BD30C5">
        <w:t xml:space="preserve"> Güney Amerika</w:t>
      </w:r>
      <w:r>
        <w:t>’</w:t>
      </w:r>
      <w:r w:rsidRPr="00BD30C5">
        <w:t xml:space="preserve">da yeni birkaç bin </w:t>
      </w:r>
      <w:proofErr w:type="spellStart"/>
      <w:r w:rsidRPr="00BD30C5">
        <w:t>fungus</w:t>
      </w:r>
      <w:proofErr w:type="spellEnd"/>
      <w:r w:rsidRPr="00BD30C5">
        <w:t xml:space="preserve"> türünü inceleyerek mikolojiye kazandırmıştır</w:t>
      </w:r>
      <w:r>
        <w:t xml:space="preserve"> (Öner, 1971)</w:t>
      </w:r>
      <w:r w:rsidRPr="00BD30C5">
        <w:t xml:space="preserve">. </w:t>
      </w:r>
      <w:r>
        <w:t xml:space="preserve">  </w:t>
      </w:r>
    </w:p>
    <w:p w:rsidR="005B43F8" w:rsidRPr="00BD30C5" w:rsidRDefault="005B43F8" w:rsidP="005B43F8">
      <w:pPr>
        <w:spacing w:before="120" w:after="120" w:line="360" w:lineRule="auto"/>
        <w:jc w:val="both"/>
      </w:pPr>
      <w:proofErr w:type="spellStart"/>
      <w:r w:rsidRPr="00BD30C5">
        <w:t>Anton</w:t>
      </w:r>
      <w:proofErr w:type="spellEnd"/>
      <w:r w:rsidRPr="00BD30C5">
        <w:t xml:space="preserve"> de </w:t>
      </w:r>
      <w:proofErr w:type="spellStart"/>
      <w:r w:rsidRPr="00BD30C5">
        <w:t>Bary</w:t>
      </w:r>
      <w:proofErr w:type="spellEnd"/>
      <w:r>
        <w:t xml:space="preserve"> (</w:t>
      </w:r>
      <w:r w:rsidRPr="00740370">
        <w:rPr>
          <w:bCs/>
        </w:rPr>
        <w:t>1831-1888)</w:t>
      </w:r>
      <w:r w:rsidRPr="00BD30C5">
        <w:t xml:space="preserve"> </w:t>
      </w:r>
      <w:r>
        <w:t>19.</w:t>
      </w:r>
      <w:proofErr w:type="spellStart"/>
      <w:r>
        <w:t>ncu</w:t>
      </w:r>
      <w:proofErr w:type="spellEnd"/>
      <w:r>
        <w:t xml:space="preserve"> asrın ortalarında </w:t>
      </w:r>
      <w:proofErr w:type="spellStart"/>
      <w:r w:rsidRPr="00BD30C5">
        <w:t>fungusların</w:t>
      </w:r>
      <w:proofErr w:type="spellEnd"/>
      <w:r w:rsidRPr="00BD30C5">
        <w:t xml:space="preserve"> özellikle biyolojilerini, hayat devrelerini incelemiş</w:t>
      </w:r>
      <w:r>
        <w:t>,</w:t>
      </w:r>
      <w:r w:rsidRPr="00BD30C5">
        <w:t xml:space="preserve"> Kara pasın hayat devresini ortaya koymuştur. Bu nedenle </w:t>
      </w:r>
      <w:proofErr w:type="spellStart"/>
      <w:r w:rsidRPr="00BD30C5">
        <w:t>fungusların</w:t>
      </w:r>
      <w:proofErr w:type="spellEnd"/>
      <w:r w:rsidRPr="00BD30C5">
        <w:t xml:space="preserve"> </w:t>
      </w:r>
      <w:r>
        <w:t xml:space="preserve">hayat dönemlerinin incelenmesi </w:t>
      </w:r>
      <w:r w:rsidRPr="00BD30C5">
        <w:t xml:space="preserve">De </w:t>
      </w:r>
      <w:proofErr w:type="spellStart"/>
      <w:r w:rsidRPr="00BD30C5">
        <w:t>Bary</w:t>
      </w:r>
      <w:proofErr w:type="spellEnd"/>
      <w:r w:rsidRPr="00BD30C5">
        <w:t xml:space="preserve"> il</w:t>
      </w:r>
      <w:r>
        <w:t xml:space="preserve">e başlar. De </w:t>
      </w:r>
      <w:proofErr w:type="spellStart"/>
      <w:r>
        <w:t>Bary</w:t>
      </w:r>
      <w:proofErr w:type="spellEnd"/>
      <w:r>
        <w:t xml:space="preserve">, aynı zamanda </w:t>
      </w:r>
      <w:proofErr w:type="spellStart"/>
      <w:r w:rsidRPr="00BD30C5">
        <w:t>Brefold</w:t>
      </w:r>
      <w:proofErr w:type="spellEnd"/>
      <w:r w:rsidRPr="00BD30C5">
        <w:t xml:space="preserve"> ve </w:t>
      </w:r>
      <w:proofErr w:type="spellStart"/>
      <w:r w:rsidRPr="00BD30C5">
        <w:t>Woronin</w:t>
      </w:r>
      <w:proofErr w:type="spellEnd"/>
      <w:r w:rsidRPr="00BD30C5">
        <w:t xml:space="preserve"> gibi Avrupa</w:t>
      </w:r>
      <w:r>
        <w:t>’</w:t>
      </w:r>
      <w:r w:rsidRPr="00BD30C5">
        <w:t xml:space="preserve">da ki </w:t>
      </w:r>
      <w:proofErr w:type="spellStart"/>
      <w:r w:rsidRPr="00BD30C5">
        <w:t>mikologların</w:t>
      </w:r>
      <w:proofErr w:type="spellEnd"/>
      <w:r w:rsidRPr="00BD30C5">
        <w:t xml:space="preserve"> hocası sayılır. </w:t>
      </w:r>
      <w:proofErr w:type="spellStart"/>
      <w:r w:rsidRPr="00BD30C5">
        <w:t>Pier</w:t>
      </w:r>
      <w:proofErr w:type="spellEnd"/>
      <w:r w:rsidRPr="00BD30C5">
        <w:t xml:space="preserve"> </w:t>
      </w:r>
      <w:proofErr w:type="spellStart"/>
      <w:r w:rsidRPr="00BD30C5">
        <w:t>Andrea</w:t>
      </w:r>
      <w:proofErr w:type="spellEnd"/>
      <w:r w:rsidRPr="00BD30C5">
        <w:t xml:space="preserve"> </w:t>
      </w:r>
      <w:proofErr w:type="spellStart"/>
      <w:r w:rsidRPr="00BD30C5">
        <w:t>Saccardo</w:t>
      </w:r>
      <w:proofErr w:type="spellEnd"/>
      <w:r w:rsidRPr="00BD30C5">
        <w:t xml:space="preserve"> </w:t>
      </w:r>
      <w:r>
        <w:t>(</w:t>
      </w:r>
      <w:r w:rsidRPr="00BD30C5">
        <w:t>1845-1920</w:t>
      </w:r>
      <w:r>
        <w:t>),</w:t>
      </w:r>
      <w:r w:rsidRPr="00BD30C5">
        <w:t xml:space="preserve"> 1880 yılına kadar Avrupa ve Amerika da yayımlanan bu dağınık yayınları bir araya toplayarak gözden geçirmiş ve 25 ciltlik bir eser haline getirmiştir. </w:t>
      </w:r>
      <w:r>
        <w:t>“</w:t>
      </w:r>
      <w:proofErr w:type="spellStart"/>
      <w:r w:rsidRPr="00740370">
        <w:rPr>
          <w:b/>
        </w:rPr>
        <w:t>Sylloge</w:t>
      </w:r>
      <w:proofErr w:type="spellEnd"/>
      <w:r w:rsidRPr="00740370">
        <w:rPr>
          <w:b/>
        </w:rPr>
        <w:t xml:space="preserve"> </w:t>
      </w:r>
      <w:proofErr w:type="spellStart"/>
      <w:r w:rsidRPr="00740370">
        <w:rPr>
          <w:b/>
        </w:rPr>
        <w:t>Fungorum</w:t>
      </w:r>
      <w:proofErr w:type="spellEnd"/>
      <w:r>
        <w:t>”</w:t>
      </w:r>
      <w:r w:rsidRPr="00BD30C5">
        <w:t xml:space="preserve"> adlı bu eserin son cildi 1931 yılında basılmıştır. Bu eser mikolojinin bugüne kadar önemini koruyan temel ve bilimsel bir </w:t>
      </w:r>
      <w:r>
        <w:t>kaynağıdır</w:t>
      </w:r>
      <w:r w:rsidRPr="00BD30C5">
        <w:t xml:space="preserve">. </w:t>
      </w:r>
    </w:p>
    <w:p w:rsidR="005B43F8" w:rsidRPr="00BD30C5" w:rsidRDefault="005B43F8" w:rsidP="005B43F8">
      <w:pPr>
        <w:spacing w:before="120" w:after="120" w:line="360" w:lineRule="auto"/>
        <w:jc w:val="both"/>
      </w:pPr>
      <w:r w:rsidRPr="00BD30C5">
        <w:t xml:space="preserve">Dodge ve </w:t>
      </w:r>
      <w:proofErr w:type="spellStart"/>
      <w:r w:rsidRPr="00BD30C5">
        <w:t>Shear</w:t>
      </w:r>
      <w:proofErr w:type="spellEnd"/>
      <w:r w:rsidRPr="00BD30C5">
        <w:t xml:space="preserve"> </w:t>
      </w:r>
      <w:proofErr w:type="spellStart"/>
      <w:r w:rsidRPr="00BD30C5">
        <w:t>fungusların</w:t>
      </w:r>
      <w:proofErr w:type="spellEnd"/>
      <w:r w:rsidRPr="00BD30C5">
        <w:t xml:space="preserve"> genetiğini, </w:t>
      </w:r>
      <w:proofErr w:type="spellStart"/>
      <w:r w:rsidRPr="00BD30C5">
        <w:t>Dangeard</w:t>
      </w:r>
      <w:proofErr w:type="spellEnd"/>
      <w:r w:rsidRPr="00BD30C5">
        <w:t xml:space="preserve"> (1862-1947) ise </w:t>
      </w:r>
      <w:proofErr w:type="spellStart"/>
      <w:r w:rsidRPr="00BD30C5">
        <w:t>fungusların</w:t>
      </w:r>
      <w:proofErr w:type="spellEnd"/>
      <w:r w:rsidRPr="00BD30C5">
        <w:t xml:space="preserve"> sitolojisini araştırmıştır.</w:t>
      </w:r>
    </w:p>
    <w:p w:rsidR="005B43F8" w:rsidRPr="00BD30C5" w:rsidRDefault="005B43F8" w:rsidP="005B43F8">
      <w:pPr>
        <w:spacing w:before="120" w:after="120" w:line="360" w:lineRule="auto"/>
        <w:jc w:val="both"/>
      </w:pPr>
      <w:r w:rsidRPr="00BD30C5">
        <w:t xml:space="preserve">Günümüzde ise </w:t>
      </w:r>
      <w:proofErr w:type="spellStart"/>
      <w:r w:rsidRPr="00BD30C5">
        <w:t>fungusların</w:t>
      </w:r>
      <w:proofErr w:type="spellEnd"/>
      <w:r w:rsidRPr="00BD30C5">
        <w:t xml:space="preserve"> sistematik çalışmaları yanında morfolojik, </w:t>
      </w:r>
      <w:proofErr w:type="spellStart"/>
      <w:r w:rsidRPr="00BD30C5">
        <w:t>sitolojik</w:t>
      </w:r>
      <w:proofErr w:type="spellEnd"/>
      <w:r w:rsidRPr="00BD30C5">
        <w:t>, fizyolojik ve genetik çalışmaları</w:t>
      </w:r>
      <w:r>
        <w:t xml:space="preserve"> </w:t>
      </w:r>
      <w:r w:rsidRPr="00BD30C5">
        <w:t xml:space="preserve">da sürdürülmektedir. </w:t>
      </w:r>
      <w:proofErr w:type="spellStart"/>
      <w:r w:rsidRPr="00BD30C5">
        <w:t>Fungal</w:t>
      </w:r>
      <w:proofErr w:type="spellEnd"/>
      <w:r w:rsidRPr="00BD30C5">
        <w:t xml:space="preserve"> hastalıklar açısından mikolojide kaydedilen gelişmeler bitkilerde hastalık yapan etmenlerin tanımları, etiyolojileri, biyolojileri ve mücadele yöntemleri üzerinde kısaca fitopatoloji açısından da önemli ve etkili gelişmeleri sağlamıştır. </w:t>
      </w:r>
    </w:p>
    <w:p w:rsidR="005B43F8" w:rsidRPr="00BD30C5" w:rsidRDefault="005B43F8" w:rsidP="005B43F8">
      <w:pPr>
        <w:spacing w:before="120" w:after="120" w:line="360" w:lineRule="auto"/>
        <w:jc w:val="both"/>
      </w:pPr>
      <w:r w:rsidRPr="00BD30C5">
        <w:t>Ülkemizde mikolojinin gelişmesi üzerine katkıları olan bilim adamları arasında</w:t>
      </w:r>
      <w:r>
        <w:t>,</w:t>
      </w:r>
      <w:r w:rsidRPr="00BD30C5">
        <w:t xml:space="preserve"> Ali Rıza Erten</w:t>
      </w:r>
      <w:r>
        <w:t xml:space="preserve"> </w:t>
      </w:r>
      <w:r w:rsidRPr="00BD30C5">
        <w:t>(1887-1964) ilk defa fitopatoloji</w:t>
      </w:r>
      <w:r>
        <w:t>,</w:t>
      </w:r>
      <w:r w:rsidRPr="00BD30C5">
        <w:t xml:space="preserve"> dolayısıyla mikoloji konusunda eğitim veren bilim adamıdır. Daha sonra Alman Prof. </w:t>
      </w:r>
      <w:proofErr w:type="spellStart"/>
      <w:r w:rsidRPr="00BD30C5">
        <w:t>Gustav</w:t>
      </w:r>
      <w:proofErr w:type="spellEnd"/>
      <w:r w:rsidRPr="00BD30C5">
        <w:t xml:space="preserve"> </w:t>
      </w:r>
      <w:proofErr w:type="spellStart"/>
      <w:r w:rsidRPr="00BD30C5">
        <w:t>Gasner</w:t>
      </w:r>
      <w:proofErr w:type="spellEnd"/>
      <w:r w:rsidRPr="00BD30C5">
        <w:t xml:space="preserve">, Dr. </w:t>
      </w:r>
      <w:proofErr w:type="spellStart"/>
      <w:r w:rsidRPr="00BD30C5">
        <w:t>Alaaddin</w:t>
      </w:r>
      <w:proofErr w:type="spellEnd"/>
      <w:r w:rsidRPr="00BD30C5">
        <w:t xml:space="preserve"> Göydün ve Dr. </w:t>
      </w:r>
      <w:proofErr w:type="spellStart"/>
      <w:r w:rsidRPr="00BD30C5">
        <w:t>Hans</w:t>
      </w:r>
      <w:proofErr w:type="spellEnd"/>
      <w:r w:rsidRPr="00BD30C5">
        <w:t xml:space="preserve"> </w:t>
      </w:r>
      <w:proofErr w:type="spellStart"/>
      <w:r w:rsidRPr="00BD30C5">
        <w:t>Bremer</w:t>
      </w:r>
      <w:proofErr w:type="spellEnd"/>
      <w:r w:rsidRPr="00BD30C5">
        <w:t xml:space="preserve"> mikoloji alanında araştırma ve eğitim yaparak katkı sağlamışlardır. Prof. Dr. Bekir Alkan</w:t>
      </w:r>
      <w:r>
        <w:t>,</w:t>
      </w:r>
      <w:r w:rsidRPr="00BD30C5">
        <w:t xml:space="preserve"> Ziraat fakültesinde Bitki koruma kürsüsünün kurulmasında ve birçok bilim adamının yetişmesinde emeği geçmiştir. Aynı dönemlerde yetişen Prof Dr. Selahattin Kuntay </w:t>
      </w:r>
      <w:r w:rsidRPr="00BD30C5">
        <w:lastRenderedPageBreak/>
        <w:t>Fitopatoloji</w:t>
      </w:r>
      <w:r>
        <w:t>,</w:t>
      </w:r>
      <w:r w:rsidRPr="00BD30C5">
        <w:t xml:space="preserve"> dolayısıyla Mikoloji alanında eğitim veren ve bilim adamı yetişmesinde katkıları bulunmuştur. Son dönemlerde ise Mikoloji alanında önemli katkılar sağlayan bilim adamları olarak Prof.</w:t>
      </w:r>
      <w:r>
        <w:t xml:space="preserve"> </w:t>
      </w:r>
      <w:r w:rsidRPr="00BD30C5">
        <w:t>Dr. Selahattin İren ve Prof.</w:t>
      </w:r>
      <w:r>
        <w:t xml:space="preserve"> </w:t>
      </w:r>
      <w:r w:rsidRPr="00BD30C5">
        <w:t xml:space="preserve">Dr. İbrahim Karaca gelmektedir. </w:t>
      </w:r>
    </w:p>
    <w:p w:rsidR="005B43F8" w:rsidRPr="008241E3" w:rsidRDefault="005B43F8" w:rsidP="005B43F8">
      <w:pPr>
        <w:spacing w:before="120" w:after="120" w:line="360" w:lineRule="auto"/>
        <w:jc w:val="both"/>
        <w:outlineLvl w:val="0"/>
        <w:rPr>
          <w:sz w:val="24"/>
          <w:szCs w:val="24"/>
        </w:rPr>
      </w:pPr>
      <w:r>
        <w:rPr>
          <w:b/>
          <w:bCs/>
          <w:sz w:val="24"/>
          <w:szCs w:val="24"/>
        </w:rPr>
        <w:t xml:space="preserve">1.2 </w:t>
      </w:r>
      <w:proofErr w:type="spellStart"/>
      <w:r w:rsidRPr="008241E3">
        <w:rPr>
          <w:b/>
          <w:bCs/>
          <w:sz w:val="24"/>
          <w:szCs w:val="24"/>
        </w:rPr>
        <w:t>Fungusların</w:t>
      </w:r>
      <w:proofErr w:type="spellEnd"/>
      <w:r w:rsidRPr="008241E3">
        <w:rPr>
          <w:b/>
          <w:bCs/>
          <w:sz w:val="24"/>
          <w:szCs w:val="24"/>
        </w:rPr>
        <w:t xml:space="preserve"> İnsanlar İçin Önemi </w:t>
      </w:r>
    </w:p>
    <w:p w:rsidR="005B43F8" w:rsidRPr="00BD30C5" w:rsidRDefault="005B43F8" w:rsidP="005B43F8">
      <w:pPr>
        <w:spacing w:before="120" w:after="120" w:line="360" w:lineRule="auto"/>
        <w:jc w:val="both"/>
      </w:pPr>
      <w:proofErr w:type="spellStart"/>
      <w:r w:rsidRPr="00BD30C5">
        <w:t>Fungusların</w:t>
      </w:r>
      <w:proofErr w:type="spellEnd"/>
      <w:r w:rsidRPr="00BD30C5">
        <w:t xml:space="preserve"> bir kısmının mantar olarak yenilebilmesi, bir kısmının patojen olarak hayvan ve bitkilerde hastalığa neden olması</w:t>
      </w:r>
      <w:r>
        <w:t>,</w:t>
      </w:r>
      <w:r w:rsidRPr="00BD30C5">
        <w:t xml:space="preserve"> diğer bir kısmının da saprofit olarak gıda maddelerini bozması açısından insanlarca önemi büyüktür. Bu itibarla </w:t>
      </w:r>
      <w:proofErr w:type="spellStart"/>
      <w:r w:rsidRPr="00BD30C5">
        <w:t>fungusların</w:t>
      </w:r>
      <w:proofErr w:type="spellEnd"/>
      <w:r w:rsidRPr="00BD30C5">
        <w:t xml:space="preserve"> insanlar için faydalı yönleri yanında zararlı yönleri</w:t>
      </w:r>
      <w:r>
        <w:t xml:space="preserve"> </w:t>
      </w:r>
      <w:r w:rsidRPr="00BD30C5">
        <w:t>de vardır.</w:t>
      </w:r>
      <w:r w:rsidRPr="00BD30C5">
        <w:rPr>
          <w:b/>
          <w:bCs/>
        </w:rPr>
        <w:t xml:space="preserve"> </w:t>
      </w:r>
    </w:p>
    <w:p w:rsidR="005B43F8" w:rsidRPr="00BD30C5" w:rsidRDefault="005B43F8" w:rsidP="005B43F8">
      <w:pPr>
        <w:spacing w:before="120" w:after="120" w:line="360" w:lineRule="auto"/>
        <w:jc w:val="both"/>
        <w:outlineLvl w:val="0"/>
      </w:pPr>
      <w:r>
        <w:rPr>
          <w:b/>
          <w:bCs/>
        </w:rPr>
        <w:t xml:space="preserve">1.2.1 </w:t>
      </w:r>
      <w:proofErr w:type="spellStart"/>
      <w:r>
        <w:rPr>
          <w:b/>
          <w:bCs/>
        </w:rPr>
        <w:t>F</w:t>
      </w:r>
      <w:r w:rsidRPr="00BD30C5">
        <w:rPr>
          <w:b/>
          <w:bCs/>
        </w:rPr>
        <w:t>ungusların</w:t>
      </w:r>
      <w:proofErr w:type="spellEnd"/>
      <w:r w:rsidRPr="00BD30C5">
        <w:rPr>
          <w:b/>
          <w:bCs/>
        </w:rPr>
        <w:t xml:space="preserve"> insanlara faydalı yönleri</w:t>
      </w:r>
      <w:r w:rsidRPr="00BD30C5">
        <w:t xml:space="preserve">   </w:t>
      </w:r>
    </w:p>
    <w:p w:rsidR="005B43F8" w:rsidRPr="00BD30C5" w:rsidRDefault="005B43F8" w:rsidP="005B43F8">
      <w:pPr>
        <w:pStyle w:val="ListeParagraf"/>
        <w:numPr>
          <w:ilvl w:val="0"/>
          <w:numId w:val="1"/>
        </w:numPr>
        <w:spacing w:before="120" w:after="120" w:line="360" w:lineRule="auto"/>
        <w:ind w:left="720"/>
        <w:jc w:val="both"/>
      </w:pPr>
      <w:proofErr w:type="spellStart"/>
      <w:r w:rsidRPr="00BD30C5">
        <w:t>Funguslar</w:t>
      </w:r>
      <w:proofErr w:type="spellEnd"/>
      <w:r w:rsidRPr="00BD30C5">
        <w:t xml:space="preserve"> doğadaki organik maddeleri parçalayarak, bunları küçük zerrelere ayırarak toprağa ve atmosfere karışmasını sağlarlar</w:t>
      </w:r>
      <w:r>
        <w:t xml:space="preserve"> (Öner, 1971).</w:t>
      </w:r>
      <w:r w:rsidRPr="00BD30C5">
        <w:t xml:space="preserve"> Bu olayın (biyolojik parçalanma) faydaları;   </w:t>
      </w:r>
    </w:p>
    <w:p w:rsidR="005B43F8" w:rsidRPr="00BD30C5" w:rsidRDefault="005B43F8" w:rsidP="005B43F8">
      <w:pPr>
        <w:pStyle w:val="ListeParagraf"/>
        <w:numPr>
          <w:ilvl w:val="0"/>
          <w:numId w:val="2"/>
        </w:numPr>
        <w:spacing w:before="120" w:after="120" w:line="360" w:lineRule="auto"/>
        <w:ind w:left="1080"/>
        <w:jc w:val="both"/>
      </w:pPr>
      <w:r>
        <w:t>Yer</w:t>
      </w:r>
      <w:r w:rsidRPr="00BD30C5">
        <w:t>yüzündeki organik artıklar temizlemiş ve ortadan kalkmış olur. Aksi halde bu artıklar büyük yığınlar oluşturarak önemli sorunlara yol açarlar.</w:t>
      </w:r>
    </w:p>
    <w:p w:rsidR="005B43F8" w:rsidRPr="00BD30C5" w:rsidRDefault="005B43F8" w:rsidP="005B43F8">
      <w:pPr>
        <w:pStyle w:val="ListeParagraf"/>
        <w:numPr>
          <w:ilvl w:val="0"/>
          <w:numId w:val="2"/>
        </w:numPr>
        <w:spacing w:before="120" w:after="120" w:line="360" w:lineRule="auto"/>
        <w:ind w:left="1080"/>
        <w:jc w:val="both"/>
      </w:pPr>
      <w:r w:rsidRPr="00BD30C5">
        <w:t>Biyolojik parçalanma esnasında ortama bol miktarda CO</w:t>
      </w:r>
      <w:r w:rsidRPr="00740370">
        <w:rPr>
          <w:vertAlign w:val="superscript"/>
        </w:rPr>
        <w:t>2</w:t>
      </w:r>
      <w:r w:rsidRPr="00BD30C5">
        <w:t xml:space="preserve"> verilir, bu</w:t>
      </w:r>
      <w:r>
        <w:t xml:space="preserve"> </w:t>
      </w:r>
      <w:r w:rsidRPr="00BD30C5">
        <w:t>da fotosenteze katkıda bulunur. Fotosentez sonucunda da ortama O</w:t>
      </w:r>
      <w:r w:rsidRPr="00740370">
        <w:rPr>
          <w:vertAlign w:val="superscript"/>
        </w:rPr>
        <w:t>2</w:t>
      </w:r>
      <w:r w:rsidRPr="00BD30C5">
        <w:t xml:space="preserve"> verilir. Bu şekilde CO</w:t>
      </w:r>
      <w:r w:rsidRPr="00740370">
        <w:rPr>
          <w:vertAlign w:val="superscript"/>
        </w:rPr>
        <w:t>2</w:t>
      </w:r>
      <w:r w:rsidRPr="00BD30C5">
        <w:t xml:space="preserve"> ve O</w:t>
      </w:r>
      <w:r w:rsidRPr="00740370">
        <w:rPr>
          <w:vertAlign w:val="superscript"/>
        </w:rPr>
        <w:t>2</w:t>
      </w:r>
      <w:r w:rsidRPr="00BD30C5">
        <w:t xml:space="preserve"> </w:t>
      </w:r>
      <w:proofErr w:type="gramStart"/>
      <w:r w:rsidRPr="00BD30C5">
        <w:t>sirkülasyonuna</w:t>
      </w:r>
      <w:proofErr w:type="gramEnd"/>
      <w:r w:rsidRPr="00BD30C5">
        <w:t xml:space="preserve"> katkı sağlanır.</w:t>
      </w:r>
    </w:p>
    <w:p w:rsidR="005B43F8" w:rsidRPr="00BD30C5" w:rsidRDefault="005B43F8" w:rsidP="005B43F8">
      <w:pPr>
        <w:pStyle w:val="ListeParagraf"/>
        <w:numPr>
          <w:ilvl w:val="0"/>
          <w:numId w:val="2"/>
        </w:numPr>
        <w:spacing w:before="120" w:after="120" w:line="360" w:lineRule="auto"/>
        <w:ind w:left="1080"/>
        <w:jc w:val="both"/>
      </w:pPr>
      <w:r w:rsidRPr="00BD30C5">
        <w:t xml:space="preserve">Bu faaliyet sonucu toprağa bir miktar humus verilmektedir. Humus toprağın fiziksel ve kimyasal özelliklerini iyileştirmede önemli bir </w:t>
      </w:r>
      <w:proofErr w:type="spellStart"/>
      <w:r w:rsidRPr="00BD30C5">
        <w:t>kolloidal</w:t>
      </w:r>
      <w:proofErr w:type="spellEnd"/>
      <w:r w:rsidRPr="00BD30C5">
        <w:t xml:space="preserve"> unsurdur.</w:t>
      </w:r>
    </w:p>
    <w:p w:rsidR="005B43F8" w:rsidRPr="00740370" w:rsidRDefault="005B43F8" w:rsidP="005B43F8">
      <w:pPr>
        <w:pStyle w:val="ListeParagraf"/>
        <w:numPr>
          <w:ilvl w:val="0"/>
          <w:numId w:val="3"/>
        </w:numPr>
        <w:spacing w:before="120" w:after="120" w:line="360" w:lineRule="auto"/>
        <w:ind w:left="720"/>
        <w:jc w:val="both"/>
      </w:pPr>
      <w:proofErr w:type="spellStart"/>
      <w:r w:rsidRPr="00740370">
        <w:rPr>
          <w:b/>
          <w:bCs/>
          <w:i/>
          <w:iCs/>
        </w:rPr>
        <w:t>Agaricus</w:t>
      </w:r>
      <w:proofErr w:type="spellEnd"/>
      <w:r w:rsidRPr="00740370">
        <w:rPr>
          <w:b/>
          <w:bCs/>
          <w:i/>
          <w:iCs/>
        </w:rPr>
        <w:t xml:space="preserve"> </w:t>
      </w:r>
      <w:proofErr w:type="spellStart"/>
      <w:r w:rsidRPr="00740370">
        <w:rPr>
          <w:b/>
          <w:bCs/>
          <w:i/>
          <w:iCs/>
        </w:rPr>
        <w:t>bisporus</w:t>
      </w:r>
      <w:proofErr w:type="spellEnd"/>
      <w:r w:rsidRPr="00BD30C5">
        <w:t xml:space="preserve">, </w:t>
      </w:r>
      <w:proofErr w:type="spellStart"/>
      <w:r w:rsidRPr="00740370">
        <w:rPr>
          <w:b/>
          <w:bCs/>
          <w:i/>
          <w:iCs/>
        </w:rPr>
        <w:t>Morchella</w:t>
      </w:r>
      <w:proofErr w:type="spellEnd"/>
      <w:r w:rsidRPr="00740370">
        <w:rPr>
          <w:b/>
          <w:bCs/>
          <w:i/>
          <w:iCs/>
        </w:rPr>
        <w:t xml:space="preserve"> </w:t>
      </w:r>
      <w:proofErr w:type="spellStart"/>
      <w:r w:rsidRPr="00740370">
        <w:rPr>
          <w:b/>
          <w:bCs/>
          <w:i/>
          <w:iCs/>
        </w:rPr>
        <w:t>esculenta</w:t>
      </w:r>
      <w:proofErr w:type="spellEnd"/>
      <w:r w:rsidRPr="00BD30C5">
        <w:t xml:space="preserve"> gibi yemeklik mantarlar besin maddesi olarak tüketilirler.</w:t>
      </w:r>
      <w:r w:rsidRPr="00740370">
        <w:rPr>
          <w:b/>
          <w:bCs/>
        </w:rPr>
        <w:t xml:space="preserve"> </w:t>
      </w:r>
    </w:p>
    <w:p w:rsidR="005B43F8" w:rsidRDefault="005B43F8" w:rsidP="005B43F8">
      <w:pPr>
        <w:pStyle w:val="ListeParagraf"/>
        <w:numPr>
          <w:ilvl w:val="0"/>
          <w:numId w:val="3"/>
        </w:numPr>
        <w:spacing w:before="120" w:after="120" w:line="360" w:lineRule="auto"/>
        <w:ind w:left="720"/>
        <w:jc w:val="both"/>
      </w:pPr>
      <w:r w:rsidRPr="00BD30C5">
        <w:t>Fermantasyon teknolojisinde önemli yararlar sağlarlar. Örneğin; bira, ekmek ve şarap yapımında yararlanılırlar. Endonezya ve Çin</w:t>
      </w:r>
      <w:r>
        <w:t>’</w:t>
      </w:r>
      <w:r w:rsidRPr="00BD30C5">
        <w:t xml:space="preserve">de soya fasulyesinden yapılan ve adına </w:t>
      </w:r>
      <w:proofErr w:type="spellStart"/>
      <w:r w:rsidRPr="00BD30C5">
        <w:t>Tempeh</w:t>
      </w:r>
      <w:proofErr w:type="spellEnd"/>
      <w:r w:rsidRPr="00BD30C5">
        <w:t xml:space="preserve"> denilen gıda maddesi </w:t>
      </w:r>
      <w:proofErr w:type="spellStart"/>
      <w:r w:rsidRPr="001A7897">
        <w:rPr>
          <w:b/>
          <w:bCs/>
          <w:i/>
          <w:iCs/>
        </w:rPr>
        <w:t>Rhizopus</w:t>
      </w:r>
      <w:proofErr w:type="spellEnd"/>
      <w:r w:rsidRPr="001A7897">
        <w:rPr>
          <w:b/>
          <w:bCs/>
          <w:i/>
          <w:iCs/>
        </w:rPr>
        <w:t xml:space="preserve"> </w:t>
      </w:r>
      <w:proofErr w:type="spellStart"/>
      <w:r w:rsidRPr="001A7897">
        <w:rPr>
          <w:b/>
          <w:bCs/>
          <w:i/>
          <w:iCs/>
        </w:rPr>
        <w:t>oligosporus</w:t>
      </w:r>
      <w:proofErr w:type="spellEnd"/>
      <w:r w:rsidRPr="00BD30C5">
        <w:t xml:space="preserve"> </w:t>
      </w:r>
      <w:proofErr w:type="spellStart"/>
      <w:r w:rsidRPr="00BD30C5">
        <w:t>fungusunun</w:t>
      </w:r>
      <w:proofErr w:type="spellEnd"/>
      <w:r w:rsidRPr="00BD30C5">
        <w:t xml:space="preserve"> soya fasulyesini </w:t>
      </w:r>
      <w:proofErr w:type="gramStart"/>
      <w:r w:rsidRPr="00BD30C5">
        <w:t>fermantasyona</w:t>
      </w:r>
      <w:proofErr w:type="gramEnd"/>
      <w:r w:rsidRPr="00BD30C5">
        <w:t xml:space="preserve"> uğratarak elde edilmektedir. Bu şekilde hazmı çok güç olan soya fasulyesi bu fermantasyon sonucu yumuşatılarak proteinler suda eriyebilir </w:t>
      </w:r>
      <w:proofErr w:type="gramStart"/>
      <w:r w:rsidRPr="00BD30C5">
        <w:t>amino</w:t>
      </w:r>
      <w:proofErr w:type="gramEnd"/>
      <w:r w:rsidRPr="00BD30C5">
        <w:t xml:space="preserve"> asitlere parçalanır. Ayrıca </w:t>
      </w:r>
      <w:proofErr w:type="spellStart"/>
      <w:r>
        <w:t>r</w:t>
      </w:r>
      <w:r w:rsidRPr="00BD30C5">
        <w:t>iboflavin</w:t>
      </w:r>
      <w:proofErr w:type="spellEnd"/>
      <w:r w:rsidRPr="00BD30C5">
        <w:t xml:space="preserve">, </w:t>
      </w:r>
      <w:proofErr w:type="spellStart"/>
      <w:r w:rsidRPr="00BD30C5">
        <w:t>niacin</w:t>
      </w:r>
      <w:proofErr w:type="spellEnd"/>
      <w:r w:rsidRPr="00BD30C5">
        <w:t xml:space="preserve"> ve </w:t>
      </w:r>
      <w:r>
        <w:t>B</w:t>
      </w:r>
      <w:r w:rsidRPr="00BD30C5">
        <w:t xml:space="preserve">12 vitaminlerince değeri artar. Aynı şekilde Japonya da </w:t>
      </w:r>
      <w:proofErr w:type="spellStart"/>
      <w:r w:rsidRPr="00BD30C5">
        <w:t>Koji</w:t>
      </w:r>
      <w:proofErr w:type="spellEnd"/>
      <w:r w:rsidRPr="00BD30C5">
        <w:t xml:space="preserve"> adı verilen madde </w:t>
      </w:r>
      <w:r>
        <w:t>p</w:t>
      </w:r>
      <w:r w:rsidRPr="00BD30C5">
        <w:t xml:space="preserve">irincin </w:t>
      </w:r>
      <w:proofErr w:type="spellStart"/>
      <w:r w:rsidRPr="001A7897">
        <w:rPr>
          <w:b/>
          <w:bCs/>
          <w:i/>
          <w:iCs/>
        </w:rPr>
        <w:t>Aspergillus</w:t>
      </w:r>
      <w:proofErr w:type="spellEnd"/>
      <w:r w:rsidRPr="001A7897">
        <w:rPr>
          <w:b/>
          <w:bCs/>
          <w:i/>
          <w:iCs/>
        </w:rPr>
        <w:t xml:space="preserve"> </w:t>
      </w:r>
      <w:proofErr w:type="spellStart"/>
      <w:r w:rsidRPr="001A7897">
        <w:rPr>
          <w:b/>
          <w:bCs/>
          <w:i/>
          <w:iCs/>
        </w:rPr>
        <w:t>oryzae</w:t>
      </w:r>
      <w:proofErr w:type="spellEnd"/>
      <w:r w:rsidRPr="00BD30C5">
        <w:t xml:space="preserve"> ile </w:t>
      </w:r>
      <w:proofErr w:type="gramStart"/>
      <w:r w:rsidRPr="00BD30C5">
        <w:t>fermantasyonu</w:t>
      </w:r>
      <w:proofErr w:type="gramEnd"/>
      <w:r w:rsidRPr="00BD30C5">
        <w:t xml:space="preserve"> sonucu elde edilir. Bu madde sonradan soya fasulyesi ve tuz ile karıştırılır. Bu karışım </w:t>
      </w:r>
      <w:proofErr w:type="spellStart"/>
      <w:r w:rsidRPr="001A7897">
        <w:rPr>
          <w:b/>
          <w:bCs/>
          <w:i/>
          <w:iCs/>
        </w:rPr>
        <w:t>Saccharomyces</w:t>
      </w:r>
      <w:proofErr w:type="spellEnd"/>
      <w:r w:rsidRPr="001A7897">
        <w:rPr>
          <w:b/>
          <w:bCs/>
          <w:i/>
          <w:iCs/>
        </w:rPr>
        <w:t xml:space="preserve"> </w:t>
      </w:r>
      <w:proofErr w:type="spellStart"/>
      <w:r w:rsidRPr="001A7897">
        <w:rPr>
          <w:b/>
          <w:bCs/>
          <w:i/>
          <w:iCs/>
        </w:rPr>
        <w:t>rouxii</w:t>
      </w:r>
      <w:proofErr w:type="spellEnd"/>
      <w:r>
        <w:t xml:space="preserve"> mayası ile ikinci kez </w:t>
      </w:r>
      <w:proofErr w:type="gramStart"/>
      <w:r w:rsidRPr="00BD30C5">
        <w:t>fermantasyona</w:t>
      </w:r>
      <w:proofErr w:type="gramEnd"/>
      <w:r w:rsidRPr="00BD30C5">
        <w:t xml:space="preserve"> tabi tutularak macun veya biraz daha suluca çorba kıvamında “</w:t>
      </w:r>
      <w:proofErr w:type="spellStart"/>
      <w:r w:rsidRPr="00BD30C5">
        <w:t>Miso</w:t>
      </w:r>
      <w:proofErr w:type="spellEnd"/>
      <w:r w:rsidRPr="00BD30C5">
        <w:t xml:space="preserve">” adını verdikleri gıda maddesine dönüştürülür. </w:t>
      </w:r>
    </w:p>
    <w:p w:rsidR="005B43F8" w:rsidRPr="001A7897" w:rsidRDefault="005B43F8" w:rsidP="005B43F8">
      <w:pPr>
        <w:pStyle w:val="ListeParagraf"/>
        <w:numPr>
          <w:ilvl w:val="0"/>
          <w:numId w:val="3"/>
        </w:numPr>
        <w:spacing w:before="120" w:after="120" w:line="360" w:lineRule="auto"/>
        <w:ind w:left="720"/>
        <w:jc w:val="both"/>
      </w:pPr>
      <w:proofErr w:type="spellStart"/>
      <w:r w:rsidRPr="00BD30C5">
        <w:lastRenderedPageBreak/>
        <w:t>Funguslar</w:t>
      </w:r>
      <w:proofErr w:type="spellEnd"/>
      <w:r w:rsidRPr="00BD30C5">
        <w:t xml:space="preserve"> protein, vitamin, organik asit ve enzim sentezinde kullanılırlar.</w:t>
      </w:r>
      <w:r>
        <w:t xml:space="preserve"> </w:t>
      </w:r>
      <w:r w:rsidRPr="00BD30C5">
        <w:t xml:space="preserve">Örneğin bir maya türü olan </w:t>
      </w:r>
      <w:proofErr w:type="spellStart"/>
      <w:r w:rsidRPr="001A7897">
        <w:rPr>
          <w:b/>
          <w:bCs/>
          <w:i/>
          <w:iCs/>
        </w:rPr>
        <w:t>Torulopsis</w:t>
      </w:r>
      <w:proofErr w:type="spellEnd"/>
      <w:r w:rsidRPr="001A7897">
        <w:rPr>
          <w:b/>
          <w:bCs/>
          <w:i/>
          <w:iCs/>
        </w:rPr>
        <w:t xml:space="preserve"> </w:t>
      </w:r>
      <w:proofErr w:type="spellStart"/>
      <w:r w:rsidRPr="001A7897">
        <w:rPr>
          <w:b/>
          <w:bCs/>
          <w:i/>
          <w:iCs/>
        </w:rPr>
        <w:t>utilus</w:t>
      </w:r>
      <w:proofErr w:type="spellEnd"/>
      <w:r w:rsidRPr="00BD30C5">
        <w:t xml:space="preserve"> kullanılarak ucuz karbonhidratlardan protein elde edilir. </w:t>
      </w:r>
      <w:proofErr w:type="spellStart"/>
      <w:r w:rsidRPr="001A7897">
        <w:rPr>
          <w:b/>
          <w:bCs/>
          <w:i/>
          <w:iCs/>
        </w:rPr>
        <w:t>Ashbya</w:t>
      </w:r>
      <w:proofErr w:type="spellEnd"/>
      <w:r w:rsidRPr="001A7897">
        <w:rPr>
          <w:b/>
          <w:bCs/>
          <w:i/>
          <w:iCs/>
        </w:rPr>
        <w:t xml:space="preserve"> </w:t>
      </w:r>
      <w:proofErr w:type="spellStart"/>
      <w:proofErr w:type="gramStart"/>
      <w:r w:rsidRPr="001A7897">
        <w:rPr>
          <w:b/>
          <w:bCs/>
          <w:i/>
          <w:iCs/>
        </w:rPr>
        <w:t>gossypi</w:t>
      </w:r>
      <w:proofErr w:type="spellEnd"/>
      <w:r w:rsidRPr="00BD30C5">
        <w:t xml:space="preserve">  </w:t>
      </w:r>
      <w:proofErr w:type="spellStart"/>
      <w:r w:rsidRPr="00BD30C5">
        <w:t>riboflavin</w:t>
      </w:r>
      <w:proofErr w:type="spellEnd"/>
      <w:proofErr w:type="gramEnd"/>
      <w:r w:rsidRPr="00BD30C5">
        <w:t xml:space="preserve"> vitamininin </w:t>
      </w:r>
      <w:proofErr w:type="spellStart"/>
      <w:r w:rsidRPr="00BD30C5">
        <w:t>el</w:t>
      </w:r>
      <w:r>
        <w:t>desinde</w:t>
      </w:r>
      <w:proofErr w:type="spellEnd"/>
      <w:r>
        <w:t xml:space="preserve"> yardımcı olur. Yine bir</w:t>
      </w:r>
      <w:r w:rsidRPr="00BD30C5">
        <w:t xml:space="preserve">çok organik asitlerin </w:t>
      </w:r>
      <w:proofErr w:type="spellStart"/>
      <w:r w:rsidRPr="00BD30C5">
        <w:t>eldesinde</w:t>
      </w:r>
      <w:proofErr w:type="spellEnd"/>
      <w:r w:rsidRPr="00BD30C5">
        <w:t xml:space="preserve"> </w:t>
      </w:r>
      <w:proofErr w:type="spellStart"/>
      <w:r w:rsidRPr="00BD30C5">
        <w:t>fung</w:t>
      </w:r>
      <w:r>
        <w:t>uslardan</w:t>
      </w:r>
      <w:proofErr w:type="spellEnd"/>
      <w:r>
        <w:t xml:space="preserve"> yararlanılır. Örneğin, </w:t>
      </w:r>
      <w:r w:rsidRPr="00BD30C5">
        <w:t xml:space="preserve">sitrik asit </w:t>
      </w:r>
      <w:proofErr w:type="spellStart"/>
      <w:r w:rsidRPr="001A7897">
        <w:rPr>
          <w:b/>
          <w:bCs/>
          <w:i/>
          <w:iCs/>
        </w:rPr>
        <w:t>Aspergillus</w:t>
      </w:r>
      <w:proofErr w:type="spellEnd"/>
      <w:r w:rsidRPr="001A7897">
        <w:rPr>
          <w:b/>
          <w:bCs/>
          <w:i/>
          <w:iCs/>
        </w:rPr>
        <w:t xml:space="preserve"> </w:t>
      </w:r>
      <w:proofErr w:type="spellStart"/>
      <w:r w:rsidRPr="001A7897">
        <w:rPr>
          <w:b/>
          <w:bCs/>
          <w:i/>
          <w:iCs/>
        </w:rPr>
        <w:t>niger</w:t>
      </w:r>
      <w:proofErr w:type="spellEnd"/>
      <w:r w:rsidRPr="00BD30C5">
        <w:t xml:space="preserve">, </w:t>
      </w:r>
      <w:proofErr w:type="spellStart"/>
      <w:r w:rsidRPr="00BD30C5">
        <w:t>itaconic</w:t>
      </w:r>
      <w:proofErr w:type="spellEnd"/>
      <w:r w:rsidRPr="00BD30C5">
        <w:t xml:space="preserve"> asit </w:t>
      </w:r>
      <w:r w:rsidRPr="001A7897">
        <w:rPr>
          <w:b/>
          <w:bCs/>
          <w:i/>
          <w:iCs/>
        </w:rPr>
        <w:t xml:space="preserve">A. </w:t>
      </w:r>
      <w:proofErr w:type="spellStart"/>
      <w:r w:rsidRPr="001A7897">
        <w:rPr>
          <w:b/>
          <w:bCs/>
          <w:i/>
          <w:iCs/>
        </w:rPr>
        <w:t>terreus</w:t>
      </w:r>
      <w:proofErr w:type="spellEnd"/>
      <w:r w:rsidRPr="00BD30C5">
        <w:t xml:space="preserve"> yardımıyla elde edilmektedir. Ayrıca bazı enzimlerin sentezinde kullan</w:t>
      </w:r>
      <w:r>
        <w:t>ı</w:t>
      </w:r>
      <w:r w:rsidRPr="00BD30C5">
        <w:t xml:space="preserve">lırlar. Örneğin </w:t>
      </w:r>
      <w:proofErr w:type="spellStart"/>
      <w:r w:rsidRPr="001A7897">
        <w:rPr>
          <w:b/>
          <w:bCs/>
          <w:i/>
          <w:iCs/>
        </w:rPr>
        <w:t>Saccharomyces</w:t>
      </w:r>
      <w:proofErr w:type="spellEnd"/>
      <w:r w:rsidRPr="001A7897">
        <w:rPr>
          <w:i/>
          <w:iCs/>
        </w:rPr>
        <w:t xml:space="preserve"> </w:t>
      </w:r>
      <w:proofErr w:type="spellStart"/>
      <w:r w:rsidRPr="001A7897">
        <w:rPr>
          <w:b/>
          <w:bCs/>
          <w:i/>
          <w:iCs/>
        </w:rPr>
        <w:t>cerevisiae</w:t>
      </w:r>
      <w:r w:rsidRPr="001A7897">
        <w:rPr>
          <w:i/>
          <w:iCs/>
        </w:rPr>
        <w:t>’</w:t>
      </w:r>
      <w:r w:rsidRPr="00BD30C5">
        <w:t>den</w:t>
      </w:r>
      <w:proofErr w:type="spellEnd"/>
      <w:r w:rsidRPr="00BD30C5">
        <w:t xml:space="preserve"> </w:t>
      </w:r>
      <w:proofErr w:type="spellStart"/>
      <w:r w:rsidRPr="00BD30C5">
        <w:t>invertase</w:t>
      </w:r>
      <w:proofErr w:type="spellEnd"/>
      <w:r w:rsidRPr="00BD30C5">
        <w:t xml:space="preserve"> enzimi </w:t>
      </w:r>
      <w:proofErr w:type="spellStart"/>
      <w:r w:rsidRPr="001A7897">
        <w:rPr>
          <w:b/>
          <w:bCs/>
          <w:i/>
          <w:iCs/>
        </w:rPr>
        <w:t>Aspergillus</w:t>
      </w:r>
      <w:proofErr w:type="spellEnd"/>
      <w:r w:rsidRPr="001A7897">
        <w:rPr>
          <w:b/>
          <w:bCs/>
          <w:i/>
          <w:iCs/>
        </w:rPr>
        <w:t xml:space="preserve"> </w:t>
      </w:r>
      <w:proofErr w:type="spellStart"/>
      <w:r w:rsidRPr="001A7897">
        <w:rPr>
          <w:b/>
          <w:bCs/>
          <w:i/>
          <w:iCs/>
        </w:rPr>
        <w:t>oryzae</w:t>
      </w:r>
      <w:proofErr w:type="spellEnd"/>
      <w:r w:rsidRPr="001A7897">
        <w:rPr>
          <w:i/>
          <w:iCs/>
        </w:rPr>
        <w:t xml:space="preserve">’ </w:t>
      </w:r>
      <w:r w:rsidRPr="00BD30C5">
        <w:t xml:space="preserve">dan </w:t>
      </w:r>
      <w:proofErr w:type="spellStart"/>
      <w:r w:rsidRPr="00BD30C5">
        <w:t>diastase</w:t>
      </w:r>
      <w:proofErr w:type="spellEnd"/>
      <w:r w:rsidRPr="00BD30C5">
        <w:t xml:space="preserve"> enzimi </w:t>
      </w:r>
      <w:proofErr w:type="spellStart"/>
      <w:r w:rsidRPr="00BD30C5">
        <w:t>eldesinde</w:t>
      </w:r>
      <w:proofErr w:type="spellEnd"/>
      <w:r w:rsidRPr="00BD30C5">
        <w:t xml:space="preserve"> yararlanılır.</w:t>
      </w:r>
      <w:r w:rsidRPr="001A7897">
        <w:rPr>
          <w:b/>
          <w:bCs/>
        </w:rPr>
        <w:t xml:space="preserve"> </w:t>
      </w:r>
    </w:p>
    <w:p w:rsidR="005B43F8" w:rsidRDefault="005B43F8" w:rsidP="005B43F8">
      <w:pPr>
        <w:pStyle w:val="ListeParagraf"/>
        <w:numPr>
          <w:ilvl w:val="0"/>
          <w:numId w:val="3"/>
        </w:numPr>
        <w:spacing w:before="120" w:after="120" w:line="360" w:lineRule="auto"/>
        <w:ind w:left="720"/>
        <w:jc w:val="both"/>
      </w:pPr>
      <w:r w:rsidRPr="00BD30C5">
        <w:t xml:space="preserve"> </w:t>
      </w:r>
      <w:proofErr w:type="spellStart"/>
      <w:r w:rsidRPr="00BD30C5">
        <w:t>Funguslardan</w:t>
      </w:r>
      <w:proofErr w:type="spellEnd"/>
      <w:r w:rsidRPr="00BD30C5">
        <w:t xml:space="preserve"> bazı besin maddelerinin tat ve </w:t>
      </w:r>
      <w:proofErr w:type="gramStart"/>
      <w:r w:rsidRPr="00BD30C5">
        <w:t>aroma</w:t>
      </w:r>
      <w:proofErr w:type="gramEnd"/>
      <w:r w:rsidRPr="00BD30C5">
        <w:t xml:space="preserve"> kazanmasında yararlanılır. Örneğin </w:t>
      </w:r>
      <w:proofErr w:type="spellStart"/>
      <w:r w:rsidRPr="00BD30C5">
        <w:t>Rokfort</w:t>
      </w:r>
      <w:proofErr w:type="spellEnd"/>
      <w:r w:rsidRPr="00BD30C5">
        <w:t xml:space="preserve"> peynirlerinin hazırlanmasında </w:t>
      </w:r>
      <w:proofErr w:type="spellStart"/>
      <w:r w:rsidRPr="001A7897">
        <w:rPr>
          <w:b/>
          <w:bCs/>
          <w:i/>
          <w:iCs/>
        </w:rPr>
        <w:t>Penicillium</w:t>
      </w:r>
      <w:proofErr w:type="spellEnd"/>
      <w:r w:rsidRPr="001A7897">
        <w:rPr>
          <w:b/>
          <w:bCs/>
          <w:i/>
          <w:iCs/>
        </w:rPr>
        <w:t xml:space="preserve"> </w:t>
      </w:r>
      <w:proofErr w:type="spellStart"/>
      <w:r w:rsidRPr="001A7897">
        <w:rPr>
          <w:b/>
          <w:bCs/>
          <w:i/>
          <w:iCs/>
        </w:rPr>
        <w:t>roqueforti</w:t>
      </w:r>
      <w:proofErr w:type="spellEnd"/>
      <w:r w:rsidRPr="00BD30C5">
        <w:t xml:space="preserve">, </w:t>
      </w:r>
      <w:proofErr w:type="spellStart"/>
      <w:r>
        <w:t>C</w:t>
      </w:r>
      <w:r w:rsidRPr="00BD30C5">
        <w:t>amambert</w:t>
      </w:r>
      <w:proofErr w:type="spellEnd"/>
      <w:r w:rsidRPr="00BD30C5">
        <w:t xml:space="preserve"> peynirlerinin hazırlanmasında </w:t>
      </w:r>
      <w:proofErr w:type="spellStart"/>
      <w:r w:rsidRPr="001A7897">
        <w:rPr>
          <w:b/>
          <w:bCs/>
          <w:i/>
          <w:iCs/>
        </w:rPr>
        <w:t>Penicillium</w:t>
      </w:r>
      <w:proofErr w:type="spellEnd"/>
      <w:r w:rsidRPr="001A7897">
        <w:rPr>
          <w:i/>
          <w:iCs/>
        </w:rPr>
        <w:t xml:space="preserve"> </w:t>
      </w:r>
      <w:proofErr w:type="spellStart"/>
      <w:r w:rsidRPr="001A7897">
        <w:rPr>
          <w:b/>
          <w:bCs/>
          <w:i/>
          <w:iCs/>
        </w:rPr>
        <w:t>camamberti</w:t>
      </w:r>
      <w:proofErr w:type="spellEnd"/>
      <w:r w:rsidRPr="00BD30C5">
        <w:t xml:space="preserve"> kullanılmaktadır.</w:t>
      </w:r>
    </w:p>
    <w:p w:rsidR="005B43F8" w:rsidRDefault="005B43F8" w:rsidP="005B43F8">
      <w:pPr>
        <w:pStyle w:val="ListeParagraf"/>
        <w:numPr>
          <w:ilvl w:val="0"/>
          <w:numId w:val="3"/>
        </w:numPr>
        <w:spacing w:before="120" w:after="120" w:line="360" w:lineRule="auto"/>
        <w:ind w:left="720"/>
        <w:jc w:val="both"/>
      </w:pPr>
      <w:r w:rsidRPr="00BD30C5">
        <w:t xml:space="preserve">Tıpta hayati öneme haiz olan ilaçların yapımında yararlanılır. 1928 yılında </w:t>
      </w:r>
      <w:proofErr w:type="spellStart"/>
      <w:r w:rsidRPr="001A7897">
        <w:rPr>
          <w:b/>
          <w:bCs/>
          <w:i/>
          <w:iCs/>
        </w:rPr>
        <w:t>Penicillium</w:t>
      </w:r>
      <w:proofErr w:type="spellEnd"/>
      <w:r w:rsidRPr="001A7897">
        <w:rPr>
          <w:i/>
          <w:iCs/>
        </w:rPr>
        <w:t xml:space="preserve"> </w:t>
      </w:r>
      <w:proofErr w:type="spellStart"/>
      <w:r w:rsidRPr="001A7897">
        <w:rPr>
          <w:b/>
          <w:bCs/>
          <w:i/>
          <w:iCs/>
        </w:rPr>
        <w:t>crysogenum</w:t>
      </w:r>
      <w:proofErr w:type="spellEnd"/>
      <w:r w:rsidRPr="00BD30C5">
        <w:t xml:space="preserve"> ‘dan </w:t>
      </w:r>
      <w:proofErr w:type="spellStart"/>
      <w:r w:rsidRPr="00BD30C5">
        <w:t>Alexander</w:t>
      </w:r>
      <w:proofErr w:type="spellEnd"/>
      <w:r w:rsidRPr="00BD30C5">
        <w:t xml:space="preserve"> </w:t>
      </w:r>
      <w:proofErr w:type="spellStart"/>
      <w:r w:rsidRPr="00BD30C5">
        <w:t>Fleming</w:t>
      </w:r>
      <w:proofErr w:type="spellEnd"/>
      <w:r w:rsidRPr="00BD30C5">
        <w:t xml:space="preserve"> tarafından penisilin elde edilmiştir. </w:t>
      </w:r>
      <w:proofErr w:type="spellStart"/>
      <w:r w:rsidRPr="00BD30C5">
        <w:t>Funguslardan</w:t>
      </w:r>
      <w:proofErr w:type="spellEnd"/>
      <w:r w:rsidRPr="00BD30C5">
        <w:t xml:space="preserve"> elde edilen </w:t>
      </w:r>
      <w:proofErr w:type="spellStart"/>
      <w:r w:rsidRPr="00BD30C5">
        <w:t>Efedrin</w:t>
      </w:r>
      <w:proofErr w:type="spellEnd"/>
      <w:r w:rsidRPr="00BD30C5">
        <w:t xml:space="preserve">, grip tedavisinde, çavdar mahmuzu hastalığını oluşturan </w:t>
      </w:r>
      <w:proofErr w:type="spellStart"/>
      <w:r w:rsidRPr="001A7897">
        <w:rPr>
          <w:b/>
          <w:bCs/>
          <w:i/>
          <w:iCs/>
        </w:rPr>
        <w:t>Claviceps</w:t>
      </w:r>
      <w:proofErr w:type="spellEnd"/>
      <w:r w:rsidRPr="001A7897">
        <w:rPr>
          <w:i/>
          <w:iCs/>
        </w:rPr>
        <w:t xml:space="preserve"> </w:t>
      </w:r>
      <w:proofErr w:type="spellStart"/>
      <w:proofErr w:type="gramStart"/>
      <w:r w:rsidRPr="001A7897">
        <w:rPr>
          <w:b/>
          <w:bCs/>
          <w:i/>
          <w:iCs/>
        </w:rPr>
        <w:t>purpurea</w:t>
      </w:r>
      <w:r w:rsidRPr="00BD30C5">
        <w:t>’nın</w:t>
      </w:r>
      <w:proofErr w:type="spellEnd"/>
      <w:r w:rsidRPr="00BD30C5">
        <w:t xml:space="preserve">  başaklarda</w:t>
      </w:r>
      <w:proofErr w:type="gramEnd"/>
      <w:r w:rsidRPr="00BD30C5">
        <w:t xml:space="preserve"> oluşturduğu </w:t>
      </w:r>
      <w:proofErr w:type="spellStart"/>
      <w:r w:rsidRPr="00BD30C5">
        <w:t>sklerotilerden</w:t>
      </w:r>
      <w:proofErr w:type="spellEnd"/>
      <w:r w:rsidRPr="00BD30C5">
        <w:t xml:space="preserve"> bazı </w:t>
      </w:r>
      <w:proofErr w:type="spellStart"/>
      <w:r w:rsidRPr="00BD30C5">
        <w:t>alkolo</w:t>
      </w:r>
      <w:r>
        <w:t>idler</w:t>
      </w:r>
      <w:proofErr w:type="spellEnd"/>
      <w:r>
        <w:t xml:space="preserve"> elde edilmektedir. Bunlar; </w:t>
      </w:r>
      <w:proofErr w:type="spellStart"/>
      <w:r>
        <w:t>Ergotamin</w:t>
      </w:r>
      <w:proofErr w:type="spellEnd"/>
      <w:r>
        <w:t xml:space="preserve"> grubu (</w:t>
      </w:r>
      <w:proofErr w:type="spellStart"/>
      <w:r w:rsidRPr="00BD30C5">
        <w:t>ergotamin</w:t>
      </w:r>
      <w:proofErr w:type="spellEnd"/>
      <w:r w:rsidRPr="00BD30C5">
        <w:t xml:space="preserve">, </w:t>
      </w:r>
      <w:proofErr w:type="spellStart"/>
      <w:r w:rsidRPr="00BD30C5">
        <w:t>ergosin</w:t>
      </w:r>
      <w:proofErr w:type="spellEnd"/>
      <w:r w:rsidRPr="00BD30C5">
        <w:t>): insanlarda sempatik sinir sistemi hastalıkları migren, baş ağrısı ilaçlarında</w:t>
      </w:r>
      <w:r>
        <w:t xml:space="preserve"> </w:t>
      </w:r>
      <w:proofErr w:type="spellStart"/>
      <w:r>
        <w:t>Ergotoxin</w:t>
      </w:r>
      <w:proofErr w:type="spellEnd"/>
      <w:r>
        <w:t xml:space="preserve"> grubu,</w:t>
      </w:r>
      <w:r w:rsidRPr="00BD30C5">
        <w:t xml:space="preserve"> tansiyon ayarlayıcı ve bazı kalp ilaçlarının yapımında</w:t>
      </w:r>
      <w:r>
        <w:t xml:space="preserve"> </w:t>
      </w:r>
      <w:proofErr w:type="spellStart"/>
      <w:r>
        <w:t>Ergobasin</w:t>
      </w:r>
      <w:proofErr w:type="spellEnd"/>
      <w:r>
        <w:t xml:space="preserve"> grubu,</w:t>
      </w:r>
      <w:r w:rsidRPr="00BD30C5">
        <w:t xml:space="preserve"> kanamaları</w:t>
      </w:r>
      <w:r>
        <w:t xml:space="preserve"> (</w:t>
      </w:r>
      <w:r w:rsidRPr="00BD30C5">
        <w:t>doğum öncesi ve doğum sonrası kanamaları) durdurucu ilaçların yapımında kullanılmaktadır.</w:t>
      </w:r>
    </w:p>
    <w:p w:rsidR="005B43F8" w:rsidRDefault="005B43F8" w:rsidP="005B43F8">
      <w:pPr>
        <w:pStyle w:val="ListeParagraf"/>
        <w:numPr>
          <w:ilvl w:val="0"/>
          <w:numId w:val="3"/>
        </w:numPr>
        <w:spacing w:before="120" w:after="120" w:line="360" w:lineRule="auto"/>
        <w:ind w:left="720"/>
        <w:jc w:val="both"/>
      </w:pPr>
      <w:r w:rsidRPr="00BD30C5">
        <w:t xml:space="preserve">Bitkilerde bazı gelişme düzenleyicilerin (hormonların) </w:t>
      </w:r>
      <w:proofErr w:type="spellStart"/>
      <w:r w:rsidRPr="00BD30C5">
        <w:t>eldesinde</w:t>
      </w:r>
      <w:proofErr w:type="spellEnd"/>
      <w:r w:rsidRPr="00BD30C5">
        <w:t xml:space="preserve"> kullanılır. </w:t>
      </w:r>
      <w:proofErr w:type="spellStart"/>
      <w:r w:rsidRPr="001A7897">
        <w:rPr>
          <w:b/>
          <w:bCs/>
          <w:i/>
          <w:iCs/>
        </w:rPr>
        <w:t>Fusarium</w:t>
      </w:r>
      <w:proofErr w:type="spellEnd"/>
      <w:r w:rsidRPr="00BD30C5">
        <w:t xml:space="preserve"> </w:t>
      </w:r>
      <w:proofErr w:type="spellStart"/>
      <w:r w:rsidRPr="001A7897">
        <w:rPr>
          <w:b/>
          <w:bCs/>
          <w:i/>
          <w:iCs/>
        </w:rPr>
        <w:t>moniliforme</w:t>
      </w:r>
      <w:proofErr w:type="spellEnd"/>
      <w:r w:rsidRPr="00BD30C5">
        <w:t xml:space="preserve">’ den </w:t>
      </w:r>
      <w:proofErr w:type="spellStart"/>
      <w:r w:rsidRPr="00BD30C5">
        <w:t>gibberellik</w:t>
      </w:r>
      <w:proofErr w:type="spellEnd"/>
      <w:r w:rsidRPr="00BD30C5">
        <w:t xml:space="preserve"> asit elde edilir.</w:t>
      </w:r>
    </w:p>
    <w:p w:rsidR="005B43F8" w:rsidRDefault="005B43F8" w:rsidP="005B43F8">
      <w:pPr>
        <w:pStyle w:val="ListeParagraf"/>
        <w:numPr>
          <w:ilvl w:val="0"/>
          <w:numId w:val="3"/>
        </w:numPr>
        <w:spacing w:before="120" w:after="120" w:line="360" w:lineRule="auto"/>
        <w:ind w:left="720"/>
        <w:jc w:val="both"/>
      </w:pPr>
      <w:r w:rsidRPr="00BD30C5">
        <w:t xml:space="preserve">Bazı </w:t>
      </w:r>
      <w:proofErr w:type="spellStart"/>
      <w:r w:rsidRPr="00BD30C5">
        <w:t>funguslardan</w:t>
      </w:r>
      <w:proofErr w:type="spellEnd"/>
      <w:r w:rsidRPr="00BD30C5">
        <w:t xml:space="preserve"> sentetik yağ, sentetik kauçuk, antifriz, gliserin ve kuvvetli yapıştırıcıların sentezinde yararlanılmaktadır.</w:t>
      </w:r>
    </w:p>
    <w:p w:rsidR="005B43F8" w:rsidRPr="00BD30C5" w:rsidRDefault="005B43F8" w:rsidP="005B43F8">
      <w:pPr>
        <w:pStyle w:val="ListeParagraf"/>
        <w:numPr>
          <w:ilvl w:val="0"/>
          <w:numId w:val="3"/>
        </w:numPr>
        <w:spacing w:before="120" w:after="120" w:line="360" w:lineRule="auto"/>
        <w:ind w:left="720"/>
        <w:jc w:val="both"/>
      </w:pPr>
      <w:r w:rsidRPr="00BD30C5">
        <w:t xml:space="preserve">Bazı </w:t>
      </w:r>
      <w:proofErr w:type="spellStart"/>
      <w:r w:rsidRPr="00BD30C5">
        <w:t>funguslar</w:t>
      </w:r>
      <w:proofErr w:type="spellEnd"/>
      <w:r w:rsidRPr="00BD30C5">
        <w:t xml:space="preserve"> bitki zararlılarına karşı biyolojik mücadelede kullanılır. Bunlara </w:t>
      </w:r>
      <w:proofErr w:type="spellStart"/>
      <w:r w:rsidRPr="00BD30C5">
        <w:t>Entomopatojen</w:t>
      </w:r>
      <w:proofErr w:type="spellEnd"/>
      <w:r w:rsidRPr="00BD30C5">
        <w:t xml:space="preserve"> adı verilir.</w:t>
      </w:r>
      <w:r w:rsidRPr="001A7897">
        <w:rPr>
          <w:i/>
          <w:iCs/>
        </w:rPr>
        <w:t xml:space="preserve"> </w:t>
      </w:r>
      <w:proofErr w:type="spellStart"/>
      <w:r w:rsidRPr="001A7897">
        <w:rPr>
          <w:b/>
          <w:bCs/>
          <w:i/>
          <w:iCs/>
        </w:rPr>
        <w:t>Metarrhizium</w:t>
      </w:r>
      <w:proofErr w:type="spellEnd"/>
      <w:r w:rsidRPr="001A7897">
        <w:rPr>
          <w:b/>
          <w:bCs/>
          <w:i/>
          <w:iCs/>
        </w:rPr>
        <w:t xml:space="preserve"> </w:t>
      </w:r>
      <w:proofErr w:type="spellStart"/>
      <w:r w:rsidRPr="001A7897">
        <w:rPr>
          <w:b/>
          <w:bCs/>
          <w:i/>
          <w:iCs/>
        </w:rPr>
        <w:t>anisopliae</w:t>
      </w:r>
      <w:proofErr w:type="spellEnd"/>
      <w:r w:rsidRPr="001A7897">
        <w:rPr>
          <w:b/>
          <w:bCs/>
        </w:rPr>
        <w:t xml:space="preserve"> </w:t>
      </w:r>
      <w:r w:rsidRPr="00BD30C5">
        <w:t>Bambul</w:t>
      </w:r>
      <w:r>
        <w:t>’</w:t>
      </w:r>
      <w:r w:rsidRPr="00BD30C5">
        <w:t>a etkili</w:t>
      </w:r>
      <w:r>
        <w:t xml:space="preserve">, </w:t>
      </w:r>
      <w:proofErr w:type="spellStart"/>
      <w:r w:rsidRPr="001A7897">
        <w:rPr>
          <w:b/>
          <w:bCs/>
          <w:i/>
          <w:iCs/>
        </w:rPr>
        <w:t>Beauveria</w:t>
      </w:r>
      <w:proofErr w:type="spellEnd"/>
      <w:r w:rsidRPr="001A7897">
        <w:rPr>
          <w:b/>
          <w:bCs/>
          <w:i/>
          <w:iCs/>
        </w:rPr>
        <w:t xml:space="preserve"> </w:t>
      </w:r>
      <w:proofErr w:type="spellStart"/>
      <w:r w:rsidRPr="001A7897">
        <w:rPr>
          <w:b/>
          <w:bCs/>
          <w:i/>
          <w:iCs/>
        </w:rPr>
        <w:t>bassiana</w:t>
      </w:r>
      <w:proofErr w:type="spellEnd"/>
      <w:r w:rsidRPr="00BD30C5">
        <w:t xml:space="preserve"> Süneye etkili</w:t>
      </w:r>
      <w:r>
        <w:t xml:space="preserve"> </w:t>
      </w:r>
      <w:proofErr w:type="spellStart"/>
      <w:r>
        <w:t>funguslardır</w:t>
      </w:r>
      <w:proofErr w:type="spellEnd"/>
      <w:r>
        <w:t>.</w:t>
      </w:r>
    </w:p>
    <w:p w:rsidR="005B43F8" w:rsidRPr="00477BAE" w:rsidRDefault="005B43F8" w:rsidP="005B43F8">
      <w:pPr>
        <w:spacing w:before="120" w:after="120" w:line="360" w:lineRule="auto"/>
        <w:jc w:val="both"/>
        <w:outlineLvl w:val="0"/>
      </w:pPr>
      <w:r>
        <w:rPr>
          <w:b/>
          <w:bCs/>
        </w:rPr>
        <w:t xml:space="preserve">1.2.2 </w:t>
      </w:r>
      <w:proofErr w:type="spellStart"/>
      <w:r>
        <w:rPr>
          <w:b/>
          <w:bCs/>
        </w:rPr>
        <w:t>F</w:t>
      </w:r>
      <w:r w:rsidRPr="00477BAE">
        <w:rPr>
          <w:b/>
          <w:bCs/>
        </w:rPr>
        <w:t>ungusların</w:t>
      </w:r>
      <w:proofErr w:type="spellEnd"/>
      <w:r w:rsidRPr="00477BAE">
        <w:rPr>
          <w:b/>
          <w:bCs/>
        </w:rPr>
        <w:t xml:space="preserve"> insanlara zararlı yönleri</w:t>
      </w:r>
      <w:r w:rsidRPr="00477BAE">
        <w:t xml:space="preserve"> </w:t>
      </w:r>
    </w:p>
    <w:p w:rsidR="005B43F8" w:rsidRPr="00477BAE" w:rsidRDefault="005B43F8" w:rsidP="005B43F8">
      <w:pPr>
        <w:spacing w:after="0" w:line="360" w:lineRule="auto"/>
        <w:jc w:val="both"/>
      </w:pPr>
      <w:proofErr w:type="spellStart"/>
      <w:r w:rsidRPr="00477BAE">
        <w:t>Fungusların</w:t>
      </w:r>
      <w:proofErr w:type="spellEnd"/>
      <w:r w:rsidRPr="00477BAE">
        <w:t xml:space="preserve"> faydalı yönleri yanında zararlı yönleri de vardır. </w:t>
      </w:r>
    </w:p>
    <w:p w:rsidR="005B43F8" w:rsidRPr="00477BAE" w:rsidRDefault="005B43F8" w:rsidP="005B43F8">
      <w:pPr>
        <w:pStyle w:val="ListeParagraf"/>
        <w:numPr>
          <w:ilvl w:val="0"/>
          <w:numId w:val="4"/>
        </w:numPr>
        <w:spacing w:after="0" w:line="360" w:lineRule="auto"/>
        <w:ind w:left="720"/>
        <w:jc w:val="both"/>
      </w:pPr>
      <w:r w:rsidRPr="00477BAE">
        <w:t>Bunların en önemlisi insan, hayvan ve bitkilerde önemli hastalıklara yol aç</w:t>
      </w:r>
      <w:r>
        <w:t>malarıdır</w:t>
      </w:r>
      <w:r w:rsidRPr="00477BAE">
        <w:t>.</w:t>
      </w:r>
    </w:p>
    <w:p w:rsidR="005B43F8" w:rsidRPr="00477BAE" w:rsidRDefault="005B43F8" w:rsidP="005B43F8">
      <w:pPr>
        <w:pStyle w:val="ListeParagraf"/>
        <w:numPr>
          <w:ilvl w:val="0"/>
          <w:numId w:val="4"/>
        </w:numPr>
        <w:spacing w:after="0" w:line="360" w:lineRule="auto"/>
        <w:ind w:left="720"/>
        <w:jc w:val="both"/>
      </w:pPr>
      <w:r w:rsidRPr="00477BAE">
        <w:t>Kereste ve mamullerini çürütür, kalitesini bozar.</w:t>
      </w:r>
    </w:p>
    <w:p w:rsidR="005B43F8" w:rsidRPr="00477BAE" w:rsidRDefault="005B43F8" w:rsidP="005B43F8">
      <w:pPr>
        <w:pStyle w:val="ListeParagraf"/>
        <w:numPr>
          <w:ilvl w:val="0"/>
          <w:numId w:val="4"/>
        </w:numPr>
        <w:spacing w:after="0" w:line="360" w:lineRule="auto"/>
        <w:ind w:left="720"/>
        <w:jc w:val="both"/>
      </w:pPr>
      <w:r w:rsidRPr="00477BAE">
        <w:t>Deri mamullerini</w:t>
      </w:r>
      <w:r w:rsidRPr="0091109B">
        <w:t>, elektrik kablolarını</w:t>
      </w:r>
      <w:r w:rsidRPr="00477BAE">
        <w:t xml:space="preserve"> ve çeşitli tekstil ürünlerinin bozulmasına neden olurlar.</w:t>
      </w:r>
    </w:p>
    <w:p w:rsidR="005B43F8" w:rsidRPr="00477BAE" w:rsidRDefault="005B43F8" w:rsidP="005B43F8">
      <w:pPr>
        <w:pStyle w:val="ListeParagraf"/>
        <w:numPr>
          <w:ilvl w:val="0"/>
          <w:numId w:val="4"/>
        </w:numPr>
        <w:spacing w:after="0" w:line="360" w:lineRule="auto"/>
        <w:ind w:left="720"/>
        <w:jc w:val="both"/>
      </w:pPr>
      <w:r w:rsidRPr="00477BAE">
        <w:t>Birçok besin maddesinin (konserve, ekmek, süt, et vb.) küflenmesine, çürümesine ve bozulmasına neden olurlar</w:t>
      </w:r>
      <w:r>
        <w:t xml:space="preserve"> (Öner, 1971)</w:t>
      </w:r>
      <w:r w:rsidRPr="00477BAE">
        <w:t>.</w:t>
      </w:r>
    </w:p>
    <w:p w:rsidR="005B43F8" w:rsidRPr="00BD30C5" w:rsidRDefault="005B43F8" w:rsidP="005B43F8">
      <w:pPr>
        <w:pStyle w:val="ListeParagraf"/>
        <w:numPr>
          <w:ilvl w:val="0"/>
          <w:numId w:val="4"/>
        </w:numPr>
        <w:spacing w:after="0" w:line="360" w:lineRule="auto"/>
        <w:ind w:left="720"/>
        <w:jc w:val="both"/>
      </w:pPr>
      <w:r w:rsidRPr="00477BAE">
        <w:lastRenderedPageBreak/>
        <w:t>Gıda maddelerinde toksin oluşturarak hastalıklara ve ölümlere</w:t>
      </w:r>
      <w:r w:rsidRPr="00BD30C5">
        <w:t xml:space="preserve"> neden olurlar. </w:t>
      </w:r>
      <w:proofErr w:type="spellStart"/>
      <w:r w:rsidRPr="00BD30C5">
        <w:t>Fungusların</w:t>
      </w:r>
      <w:proofErr w:type="spellEnd"/>
      <w:r w:rsidRPr="00BD30C5">
        <w:t xml:space="preserve"> gıda maddelerinde oluşturdukları toksinlere </w:t>
      </w:r>
      <w:proofErr w:type="spellStart"/>
      <w:r w:rsidRPr="00477BAE">
        <w:rPr>
          <w:b/>
          <w:bCs/>
        </w:rPr>
        <w:t>mikotoksin</w:t>
      </w:r>
      <w:proofErr w:type="spellEnd"/>
      <w:r>
        <w:rPr>
          <w:b/>
          <w:bCs/>
        </w:rPr>
        <w:t xml:space="preserve"> (</w:t>
      </w:r>
      <w:proofErr w:type="spellStart"/>
      <w:r>
        <w:rPr>
          <w:b/>
          <w:bCs/>
        </w:rPr>
        <w:t>mycotoxin</w:t>
      </w:r>
      <w:proofErr w:type="spellEnd"/>
      <w:r>
        <w:rPr>
          <w:b/>
          <w:bCs/>
        </w:rPr>
        <w:t>)</w:t>
      </w:r>
      <w:r w:rsidRPr="00477BAE">
        <w:rPr>
          <w:b/>
          <w:bCs/>
        </w:rPr>
        <w:t xml:space="preserve"> </w:t>
      </w:r>
      <w:r w:rsidRPr="00BD30C5">
        <w:t xml:space="preserve">denir. Önemlileri: </w:t>
      </w:r>
    </w:p>
    <w:p w:rsidR="005B43F8" w:rsidRPr="00BD30C5" w:rsidRDefault="005B43F8" w:rsidP="005B43F8">
      <w:pPr>
        <w:pStyle w:val="ListeParagraf"/>
        <w:numPr>
          <w:ilvl w:val="0"/>
          <w:numId w:val="5"/>
        </w:numPr>
        <w:spacing w:after="0" w:line="360" w:lineRule="auto"/>
        <w:ind w:left="1080"/>
        <w:jc w:val="both"/>
      </w:pPr>
      <w:proofErr w:type="spellStart"/>
      <w:r w:rsidRPr="00477BAE">
        <w:rPr>
          <w:b/>
          <w:bCs/>
        </w:rPr>
        <w:t>Aflatoxin</w:t>
      </w:r>
      <w:proofErr w:type="spellEnd"/>
      <w:r>
        <w:rPr>
          <w:b/>
          <w:bCs/>
        </w:rPr>
        <w:t>.</w:t>
      </w:r>
      <w:r w:rsidRPr="00BD30C5">
        <w:t xml:space="preserve"> </w:t>
      </w:r>
      <w:proofErr w:type="spellStart"/>
      <w:r w:rsidRPr="00477BAE">
        <w:rPr>
          <w:i/>
          <w:iCs/>
        </w:rPr>
        <w:t>Aspergillus</w:t>
      </w:r>
      <w:proofErr w:type="spellEnd"/>
      <w:r w:rsidRPr="00477BAE">
        <w:rPr>
          <w:i/>
          <w:iCs/>
        </w:rPr>
        <w:t xml:space="preserve"> </w:t>
      </w:r>
      <w:proofErr w:type="spellStart"/>
      <w:r w:rsidRPr="00477BAE">
        <w:rPr>
          <w:i/>
          <w:iCs/>
        </w:rPr>
        <w:t>flavus</w:t>
      </w:r>
      <w:proofErr w:type="spellEnd"/>
      <w:r>
        <w:t xml:space="preserve"> v.d. </w:t>
      </w:r>
      <w:proofErr w:type="spellStart"/>
      <w:r w:rsidRPr="00BD30C5">
        <w:t>funguslar</w:t>
      </w:r>
      <w:proofErr w:type="spellEnd"/>
      <w:r w:rsidRPr="00BD30C5">
        <w:t xml:space="preserve"> oluşturur. İnsan ve hayvanlarda karaciğer kanserine neden olur. </w:t>
      </w:r>
    </w:p>
    <w:p w:rsidR="005B43F8" w:rsidRPr="00BD30C5" w:rsidRDefault="005B43F8" w:rsidP="005B43F8">
      <w:pPr>
        <w:pStyle w:val="ListeParagraf"/>
        <w:numPr>
          <w:ilvl w:val="0"/>
          <w:numId w:val="5"/>
        </w:numPr>
        <w:spacing w:after="0" w:line="360" w:lineRule="auto"/>
        <w:ind w:left="1080"/>
        <w:jc w:val="both"/>
      </w:pPr>
      <w:proofErr w:type="spellStart"/>
      <w:r w:rsidRPr="00477BAE">
        <w:rPr>
          <w:b/>
          <w:bCs/>
        </w:rPr>
        <w:t>Ochratoxin</w:t>
      </w:r>
      <w:proofErr w:type="spellEnd"/>
      <w:r>
        <w:rPr>
          <w:b/>
          <w:bCs/>
        </w:rPr>
        <w:t>.</w:t>
      </w:r>
      <w:r w:rsidRPr="00BD30C5">
        <w:t xml:space="preserve"> </w:t>
      </w:r>
      <w:r w:rsidRPr="00477BAE">
        <w:rPr>
          <w:i/>
          <w:iCs/>
        </w:rPr>
        <w:t>A.</w:t>
      </w:r>
      <w:r>
        <w:rPr>
          <w:i/>
          <w:iCs/>
        </w:rPr>
        <w:t xml:space="preserve"> </w:t>
      </w:r>
      <w:proofErr w:type="spellStart"/>
      <w:r w:rsidRPr="00477BAE">
        <w:rPr>
          <w:i/>
          <w:iCs/>
        </w:rPr>
        <w:t>ochraceus</w:t>
      </w:r>
      <w:proofErr w:type="spellEnd"/>
      <w:r w:rsidRPr="00BD30C5">
        <w:t xml:space="preserve">, </w:t>
      </w:r>
      <w:proofErr w:type="spellStart"/>
      <w:r w:rsidRPr="00477BAE">
        <w:rPr>
          <w:i/>
          <w:iCs/>
        </w:rPr>
        <w:t>Penicillium</w:t>
      </w:r>
      <w:proofErr w:type="spellEnd"/>
      <w:r w:rsidRPr="00477BAE">
        <w:rPr>
          <w:i/>
          <w:iCs/>
        </w:rPr>
        <w:t xml:space="preserve"> </w:t>
      </w:r>
      <w:proofErr w:type="spellStart"/>
      <w:r w:rsidRPr="00477BAE">
        <w:rPr>
          <w:i/>
          <w:iCs/>
        </w:rPr>
        <w:t>viridicatum</w:t>
      </w:r>
      <w:proofErr w:type="spellEnd"/>
      <w:r w:rsidRPr="00BD30C5">
        <w:t xml:space="preserve"> gibi </w:t>
      </w:r>
      <w:proofErr w:type="spellStart"/>
      <w:r w:rsidRPr="00BD30C5">
        <w:t>funguslar</w:t>
      </w:r>
      <w:proofErr w:type="spellEnd"/>
      <w:r w:rsidRPr="00BD30C5">
        <w:t xml:space="preserve"> oluşturur. Böbreklerde </w:t>
      </w:r>
      <w:proofErr w:type="spellStart"/>
      <w:r w:rsidRPr="00477BAE">
        <w:rPr>
          <w:b/>
        </w:rPr>
        <w:t>atrofi’ye</w:t>
      </w:r>
      <w:proofErr w:type="spellEnd"/>
      <w:r w:rsidRPr="00BD30C5">
        <w:t xml:space="preserve"> neden olur.</w:t>
      </w:r>
    </w:p>
    <w:p w:rsidR="005B43F8" w:rsidRPr="00BD30C5" w:rsidRDefault="005B43F8" w:rsidP="005B43F8">
      <w:pPr>
        <w:pStyle w:val="ListeParagraf"/>
        <w:numPr>
          <w:ilvl w:val="0"/>
          <w:numId w:val="5"/>
        </w:numPr>
        <w:spacing w:after="0" w:line="360" w:lineRule="auto"/>
        <w:ind w:left="1080"/>
        <w:jc w:val="both"/>
      </w:pPr>
      <w:proofErr w:type="spellStart"/>
      <w:r w:rsidRPr="00477BAE">
        <w:rPr>
          <w:b/>
          <w:bCs/>
        </w:rPr>
        <w:t>Fumonisin</w:t>
      </w:r>
      <w:proofErr w:type="spellEnd"/>
      <w:r>
        <w:rPr>
          <w:b/>
          <w:bCs/>
        </w:rPr>
        <w:t>.</w:t>
      </w:r>
      <w:r w:rsidRPr="00BD30C5">
        <w:t xml:space="preserve"> </w:t>
      </w:r>
      <w:proofErr w:type="spellStart"/>
      <w:r w:rsidRPr="00477BAE">
        <w:rPr>
          <w:i/>
          <w:iCs/>
        </w:rPr>
        <w:t>Fusarium</w:t>
      </w:r>
      <w:proofErr w:type="spellEnd"/>
      <w:r w:rsidRPr="00477BAE">
        <w:rPr>
          <w:i/>
          <w:iCs/>
        </w:rPr>
        <w:t xml:space="preserve"> </w:t>
      </w:r>
      <w:proofErr w:type="spellStart"/>
      <w:r w:rsidRPr="00477BAE">
        <w:rPr>
          <w:i/>
          <w:iCs/>
        </w:rPr>
        <w:t>moniliforme</w:t>
      </w:r>
      <w:proofErr w:type="spellEnd"/>
      <w:r w:rsidRPr="00BD30C5">
        <w:t xml:space="preserve"> gibi bazı </w:t>
      </w:r>
      <w:proofErr w:type="spellStart"/>
      <w:r w:rsidRPr="00477BAE">
        <w:rPr>
          <w:i/>
          <w:iCs/>
        </w:rPr>
        <w:t>Fusarium</w:t>
      </w:r>
      <w:proofErr w:type="spellEnd"/>
      <w:r w:rsidRPr="00477BAE">
        <w:rPr>
          <w:i/>
          <w:iCs/>
        </w:rPr>
        <w:t xml:space="preserve"> </w:t>
      </w:r>
      <w:r w:rsidRPr="00BD30C5">
        <w:t xml:space="preserve">türleri </w:t>
      </w:r>
      <w:r>
        <w:t xml:space="preserve">tarafından </w:t>
      </w:r>
      <w:r w:rsidRPr="00BD30C5">
        <w:t>oluştur</w:t>
      </w:r>
      <w:r>
        <w:t>ul</w:t>
      </w:r>
      <w:r w:rsidRPr="00BD30C5">
        <w:t>ur. Yemek borusunda kanser, atlarda öldürücü sinir hastalıklarına neden olur.</w:t>
      </w:r>
      <w:r w:rsidRPr="00477BAE">
        <w:rPr>
          <w:b/>
          <w:bCs/>
        </w:rPr>
        <w:t xml:space="preserve"> </w:t>
      </w:r>
    </w:p>
    <w:p w:rsidR="005B43F8" w:rsidRPr="00BD30C5" w:rsidRDefault="005B43F8" w:rsidP="005B43F8">
      <w:pPr>
        <w:pStyle w:val="ListeParagraf"/>
        <w:numPr>
          <w:ilvl w:val="0"/>
          <w:numId w:val="5"/>
        </w:numPr>
        <w:spacing w:after="0" w:line="360" w:lineRule="auto"/>
        <w:ind w:left="1080"/>
        <w:jc w:val="both"/>
      </w:pPr>
      <w:proofErr w:type="spellStart"/>
      <w:r w:rsidRPr="00477BAE">
        <w:rPr>
          <w:b/>
          <w:bCs/>
        </w:rPr>
        <w:t>Patulin</w:t>
      </w:r>
      <w:proofErr w:type="spellEnd"/>
      <w:r>
        <w:rPr>
          <w:b/>
          <w:bCs/>
        </w:rPr>
        <w:t>;</w:t>
      </w:r>
      <w:r w:rsidRPr="00BD30C5">
        <w:t xml:space="preserve"> Meyve sularında </w:t>
      </w:r>
      <w:proofErr w:type="spellStart"/>
      <w:r w:rsidRPr="00477BAE">
        <w:rPr>
          <w:i/>
          <w:iCs/>
        </w:rPr>
        <w:t>Penicillium</w:t>
      </w:r>
      <w:proofErr w:type="spellEnd"/>
      <w:r w:rsidRPr="00477BAE">
        <w:rPr>
          <w:i/>
          <w:iCs/>
        </w:rPr>
        <w:t xml:space="preserve"> </w:t>
      </w:r>
      <w:proofErr w:type="spellStart"/>
      <w:r w:rsidRPr="00477BAE">
        <w:rPr>
          <w:i/>
          <w:iCs/>
        </w:rPr>
        <w:t>patulum</w:t>
      </w:r>
      <w:proofErr w:type="spellEnd"/>
      <w:r w:rsidRPr="00BD30C5">
        <w:t xml:space="preserve">, </w:t>
      </w:r>
      <w:proofErr w:type="spellStart"/>
      <w:r w:rsidRPr="00477BAE">
        <w:rPr>
          <w:i/>
          <w:iCs/>
        </w:rPr>
        <w:t>Penicillium</w:t>
      </w:r>
      <w:proofErr w:type="spellEnd"/>
      <w:r w:rsidRPr="00477BAE">
        <w:rPr>
          <w:i/>
          <w:iCs/>
        </w:rPr>
        <w:t xml:space="preserve"> </w:t>
      </w:r>
      <w:proofErr w:type="spellStart"/>
      <w:r w:rsidRPr="00477BAE">
        <w:rPr>
          <w:i/>
          <w:iCs/>
        </w:rPr>
        <w:t>claviforme</w:t>
      </w:r>
      <w:proofErr w:type="spellEnd"/>
      <w:r w:rsidRPr="00BD30C5">
        <w:t xml:space="preserve">, </w:t>
      </w:r>
      <w:r w:rsidRPr="00477BAE">
        <w:rPr>
          <w:i/>
          <w:iCs/>
        </w:rPr>
        <w:t>A.</w:t>
      </w:r>
      <w:r>
        <w:rPr>
          <w:i/>
          <w:iCs/>
        </w:rPr>
        <w:t xml:space="preserve"> </w:t>
      </w:r>
      <w:proofErr w:type="spellStart"/>
      <w:r w:rsidRPr="00477BAE">
        <w:rPr>
          <w:i/>
          <w:iCs/>
        </w:rPr>
        <w:t>clavatus</w:t>
      </w:r>
      <w:proofErr w:type="spellEnd"/>
      <w:r w:rsidRPr="00BD30C5">
        <w:t xml:space="preserve"> gibi </w:t>
      </w:r>
      <w:proofErr w:type="spellStart"/>
      <w:r w:rsidRPr="00BD30C5">
        <w:t>funguslar</w:t>
      </w:r>
      <w:proofErr w:type="spellEnd"/>
      <w:r w:rsidRPr="00BD30C5">
        <w:t xml:space="preserve"> t</w:t>
      </w:r>
      <w:r>
        <w:t xml:space="preserve">arafından oluşturulur. Kromozom </w:t>
      </w:r>
      <w:r w:rsidRPr="00BD30C5">
        <w:t xml:space="preserve">ve DNA üzerinde tahribat yapmakta </w:t>
      </w:r>
      <w:r>
        <w:t>olup</w:t>
      </w:r>
      <w:r w:rsidRPr="00BD30C5">
        <w:t xml:space="preserve"> kanserojen özelliğe sahip</w:t>
      </w:r>
      <w:r>
        <w:t>tir</w:t>
      </w:r>
      <w:r w:rsidRPr="00BD30C5">
        <w:t>.</w:t>
      </w:r>
    </w:p>
    <w:p w:rsidR="005B43F8" w:rsidRDefault="005B43F8" w:rsidP="005B43F8">
      <w:pPr>
        <w:pStyle w:val="ListeParagraf"/>
        <w:numPr>
          <w:ilvl w:val="0"/>
          <w:numId w:val="6"/>
        </w:numPr>
        <w:spacing w:before="120" w:after="120" w:line="360" w:lineRule="auto"/>
        <w:ind w:left="720"/>
        <w:jc w:val="both"/>
      </w:pPr>
      <w:r w:rsidRPr="00BD30C5">
        <w:t>Şapkalı yemeklik mantarların bazıları zehirli türlerdi</w:t>
      </w:r>
      <w:r>
        <w:t>r. Çok iyi tanınmayan mantarlar,</w:t>
      </w:r>
      <w:r w:rsidRPr="00BD30C5">
        <w:t xml:space="preserve"> </w:t>
      </w:r>
      <w:r>
        <w:t xml:space="preserve">emin olunmadıkça </w:t>
      </w:r>
      <w:r w:rsidRPr="00BD30C5">
        <w:t xml:space="preserve">doğadan toplanıp yenmemelidir. Aksi halde mantar zehirlenmeleri, hatta ölümle sonuçlanan vakalar görülebilir. Özellikle </w:t>
      </w:r>
      <w:proofErr w:type="spellStart"/>
      <w:r>
        <w:rPr>
          <w:i/>
          <w:iCs/>
        </w:rPr>
        <w:t>Ama</w:t>
      </w:r>
      <w:r w:rsidRPr="00477BAE">
        <w:rPr>
          <w:i/>
          <w:iCs/>
        </w:rPr>
        <w:t>nita</w:t>
      </w:r>
      <w:proofErr w:type="spellEnd"/>
      <w:r w:rsidRPr="00BD30C5">
        <w:t xml:space="preserve"> türlerinin çoğu zehirli olup; </w:t>
      </w:r>
      <w:r w:rsidRPr="00477BAE">
        <w:rPr>
          <w:i/>
          <w:iCs/>
        </w:rPr>
        <w:t xml:space="preserve">A. </w:t>
      </w:r>
      <w:proofErr w:type="spellStart"/>
      <w:r w:rsidRPr="00477BAE">
        <w:rPr>
          <w:i/>
          <w:iCs/>
        </w:rPr>
        <w:t>phalloides</w:t>
      </w:r>
      <w:proofErr w:type="spellEnd"/>
      <w:r w:rsidRPr="00477BAE">
        <w:rPr>
          <w:i/>
          <w:iCs/>
        </w:rPr>
        <w:t xml:space="preserve">, </w:t>
      </w:r>
      <w:r>
        <w:rPr>
          <w:i/>
          <w:iCs/>
        </w:rPr>
        <w:t xml:space="preserve">                  </w:t>
      </w:r>
      <w:r w:rsidRPr="00477BAE">
        <w:rPr>
          <w:i/>
          <w:iCs/>
        </w:rPr>
        <w:t xml:space="preserve">A. </w:t>
      </w:r>
      <w:proofErr w:type="spellStart"/>
      <w:r w:rsidRPr="00477BAE">
        <w:rPr>
          <w:i/>
          <w:iCs/>
        </w:rPr>
        <w:t>verna</w:t>
      </w:r>
      <w:proofErr w:type="spellEnd"/>
      <w:r w:rsidRPr="00477BAE">
        <w:rPr>
          <w:i/>
          <w:iCs/>
        </w:rPr>
        <w:t xml:space="preserve">, A. </w:t>
      </w:r>
      <w:proofErr w:type="spellStart"/>
      <w:r w:rsidRPr="00477BAE">
        <w:rPr>
          <w:i/>
          <w:iCs/>
        </w:rPr>
        <w:t>virosa</w:t>
      </w:r>
      <w:proofErr w:type="spellEnd"/>
      <w:r w:rsidRPr="00477BAE">
        <w:rPr>
          <w:i/>
          <w:iCs/>
        </w:rPr>
        <w:t xml:space="preserve"> </w:t>
      </w:r>
      <w:r w:rsidRPr="00BD30C5">
        <w:t xml:space="preserve">gibi türlerin </w:t>
      </w:r>
      <w:proofErr w:type="spellStart"/>
      <w:r w:rsidRPr="0091109B">
        <w:t>anditodu</w:t>
      </w:r>
      <w:proofErr w:type="spellEnd"/>
      <w:r w:rsidRPr="00BD30C5">
        <w:t xml:space="preserve"> yoktur.  Ölümcüldürler.</w:t>
      </w:r>
    </w:p>
    <w:p w:rsidR="005B43F8" w:rsidRDefault="005B43F8" w:rsidP="005B43F8">
      <w:pPr>
        <w:rPr>
          <w:b/>
          <w:highlight w:val="green"/>
        </w:rPr>
      </w:pPr>
      <w:r>
        <w:rPr>
          <w:b/>
          <w:highlight w:val="green"/>
        </w:rPr>
        <w:br w:type="page"/>
      </w:r>
    </w:p>
    <w:tbl>
      <w:tblPr>
        <w:tblW w:w="0" w:type="auto"/>
        <w:tblBorders>
          <w:bottom w:val="single" w:sz="24" w:space="0" w:color="auto"/>
        </w:tblBorders>
        <w:tblLook w:val="04A0"/>
      </w:tblPr>
      <w:tblGrid>
        <w:gridCol w:w="8436"/>
      </w:tblGrid>
      <w:tr w:rsidR="005B43F8" w:rsidRPr="007438DF" w:rsidTr="0059194A">
        <w:tc>
          <w:tcPr>
            <w:tcW w:w="9212" w:type="dxa"/>
            <w:tcBorders>
              <w:top w:val="nil"/>
              <w:left w:val="nil"/>
              <w:bottom w:val="single" w:sz="24" w:space="0" w:color="auto"/>
              <w:right w:val="nil"/>
            </w:tcBorders>
            <w:vAlign w:val="bottom"/>
          </w:tcPr>
          <w:p w:rsidR="005B43F8" w:rsidRPr="007438DF" w:rsidRDefault="005B43F8" w:rsidP="0059194A">
            <w:pPr>
              <w:spacing w:after="0" w:line="240" w:lineRule="atLeast"/>
              <w:rPr>
                <w:b/>
                <w:bCs/>
                <w:sz w:val="28"/>
                <w:szCs w:val="28"/>
              </w:rPr>
            </w:pPr>
            <w:r w:rsidRPr="007438DF">
              <w:rPr>
                <w:b/>
                <w:bCs/>
                <w:sz w:val="28"/>
                <w:szCs w:val="28"/>
              </w:rPr>
              <w:lastRenderedPageBreak/>
              <w:t>BÖLÜM 2</w:t>
            </w:r>
          </w:p>
          <w:p w:rsidR="005B43F8" w:rsidRPr="007438DF" w:rsidRDefault="005B43F8" w:rsidP="0059194A">
            <w:pPr>
              <w:spacing w:after="0" w:line="240" w:lineRule="atLeast"/>
              <w:rPr>
                <w:b/>
                <w:bCs/>
                <w:sz w:val="28"/>
                <w:szCs w:val="28"/>
              </w:rPr>
            </w:pPr>
          </w:p>
        </w:tc>
      </w:tr>
    </w:tbl>
    <w:p w:rsidR="005B43F8" w:rsidRDefault="005B43F8" w:rsidP="005B43F8">
      <w:pPr>
        <w:spacing w:before="120" w:after="120" w:line="360" w:lineRule="auto"/>
        <w:jc w:val="center"/>
        <w:rPr>
          <w:b/>
          <w:sz w:val="24"/>
          <w:szCs w:val="24"/>
        </w:rPr>
      </w:pPr>
    </w:p>
    <w:p w:rsidR="005B43F8" w:rsidRPr="00BA2729" w:rsidRDefault="005B43F8" w:rsidP="005B43F8">
      <w:pPr>
        <w:spacing w:before="120" w:after="120" w:line="360" w:lineRule="auto"/>
        <w:outlineLvl w:val="0"/>
        <w:rPr>
          <w:b/>
          <w:sz w:val="24"/>
          <w:szCs w:val="24"/>
        </w:rPr>
      </w:pPr>
      <w:r w:rsidRPr="00BA2729">
        <w:rPr>
          <w:b/>
          <w:sz w:val="24"/>
          <w:szCs w:val="24"/>
        </w:rPr>
        <w:t>2 FUNGUSLARIN GENEL ÖZELLİKLERİ</w:t>
      </w:r>
    </w:p>
    <w:p w:rsidR="005B43F8" w:rsidRPr="004B74B8" w:rsidRDefault="005B43F8" w:rsidP="005B43F8">
      <w:pPr>
        <w:spacing w:before="120" w:after="120" w:line="360" w:lineRule="auto"/>
        <w:jc w:val="both"/>
      </w:pPr>
      <w:proofErr w:type="spellStart"/>
      <w:r w:rsidRPr="004B74B8">
        <w:t>Fungusların</w:t>
      </w:r>
      <w:proofErr w:type="spellEnd"/>
      <w:r w:rsidRPr="004B74B8">
        <w:t xml:space="preserve"> genel özelliklerini şöyle sıralayabiliriz:</w:t>
      </w:r>
    </w:p>
    <w:p w:rsidR="005B43F8" w:rsidRPr="008241E3" w:rsidRDefault="005B43F8" w:rsidP="005B43F8">
      <w:pPr>
        <w:pStyle w:val="ListeParagraf"/>
        <w:numPr>
          <w:ilvl w:val="0"/>
          <w:numId w:val="9"/>
        </w:numPr>
        <w:spacing w:before="120" w:after="120" w:line="360" w:lineRule="auto"/>
        <w:jc w:val="both"/>
      </w:pPr>
      <w:r w:rsidRPr="008241E3">
        <w:t xml:space="preserve">Hepsi </w:t>
      </w:r>
      <w:proofErr w:type="spellStart"/>
      <w:r w:rsidRPr="008241E3">
        <w:t>eukaryotik</w:t>
      </w:r>
      <w:proofErr w:type="spellEnd"/>
      <w:r w:rsidRPr="008241E3">
        <w:t xml:space="preserve">’ </w:t>
      </w:r>
      <w:proofErr w:type="gramStart"/>
      <w:r w:rsidRPr="008241E3">
        <w:t>tir</w:t>
      </w:r>
      <w:proofErr w:type="gramEnd"/>
      <w:r w:rsidRPr="008241E3">
        <w:t xml:space="preserve">. </w:t>
      </w:r>
    </w:p>
    <w:p w:rsidR="005B43F8" w:rsidRPr="008241E3" w:rsidRDefault="005B43F8" w:rsidP="005B43F8">
      <w:pPr>
        <w:pStyle w:val="ListeParagraf"/>
        <w:numPr>
          <w:ilvl w:val="0"/>
          <w:numId w:val="9"/>
        </w:numPr>
        <w:spacing w:before="120" w:after="120" w:line="360" w:lineRule="auto"/>
        <w:jc w:val="both"/>
      </w:pPr>
      <w:r w:rsidRPr="008241E3">
        <w:t>Hücre zarına bağlı, kromozomlar içeren çekirdek (</w:t>
      </w:r>
      <w:proofErr w:type="spellStart"/>
      <w:r w:rsidRPr="008241E3">
        <w:t>nucleus</w:t>
      </w:r>
      <w:proofErr w:type="spellEnd"/>
      <w:r w:rsidRPr="008241E3">
        <w:t xml:space="preserve">) ve hücre zarına bağlı </w:t>
      </w:r>
      <w:proofErr w:type="spellStart"/>
      <w:r w:rsidRPr="008241E3">
        <w:t>sitoplasmik</w:t>
      </w:r>
      <w:proofErr w:type="spellEnd"/>
      <w:r w:rsidRPr="008241E3">
        <w:t xml:space="preserve"> </w:t>
      </w:r>
      <w:proofErr w:type="spellStart"/>
      <w:r w:rsidRPr="008241E3">
        <w:t>organeller</w:t>
      </w:r>
      <w:proofErr w:type="spellEnd"/>
      <w:r w:rsidRPr="008241E3">
        <w:t xml:space="preserve"> (ör</w:t>
      </w:r>
      <w:proofErr w:type="gramStart"/>
      <w:r w:rsidRPr="008241E3">
        <w:t>.,</w:t>
      </w:r>
      <w:proofErr w:type="gramEnd"/>
      <w:r w:rsidRPr="008241E3">
        <w:t xml:space="preserve"> </w:t>
      </w:r>
      <w:proofErr w:type="spellStart"/>
      <w:r w:rsidRPr="008241E3">
        <w:rPr>
          <w:b/>
        </w:rPr>
        <w:t>mitochondrium</w:t>
      </w:r>
      <w:proofErr w:type="spellEnd"/>
      <w:r w:rsidRPr="008241E3">
        <w:rPr>
          <w:b/>
        </w:rPr>
        <w:t xml:space="preserve">, </w:t>
      </w:r>
      <w:proofErr w:type="spellStart"/>
      <w:r w:rsidRPr="008241E3">
        <w:rPr>
          <w:b/>
        </w:rPr>
        <w:t>vacuol</w:t>
      </w:r>
      <w:proofErr w:type="spellEnd"/>
      <w:r w:rsidRPr="008241E3">
        <w:rPr>
          <w:b/>
        </w:rPr>
        <w:t xml:space="preserve">, </w:t>
      </w:r>
      <w:proofErr w:type="spellStart"/>
      <w:r w:rsidRPr="008241E3">
        <w:rPr>
          <w:b/>
        </w:rPr>
        <w:t>endoplasmic</w:t>
      </w:r>
      <w:proofErr w:type="spellEnd"/>
      <w:r w:rsidRPr="008241E3">
        <w:rPr>
          <w:b/>
        </w:rPr>
        <w:t xml:space="preserve"> </w:t>
      </w:r>
      <w:proofErr w:type="spellStart"/>
      <w:r w:rsidRPr="008241E3">
        <w:rPr>
          <w:b/>
        </w:rPr>
        <w:t>reticulum</w:t>
      </w:r>
      <w:proofErr w:type="spellEnd"/>
      <w:r w:rsidRPr="008241E3">
        <w:t xml:space="preserve"> gibi) içerirler. </w:t>
      </w:r>
    </w:p>
    <w:p w:rsidR="005B43F8" w:rsidRPr="008241E3" w:rsidRDefault="005B43F8" w:rsidP="005B43F8">
      <w:pPr>
        <w:pStyle w:val="ListeParagraf"/>
        <w:numPr>
          <w:ilvl w:val="0"/>
          <w:numId w:val="9"/>
        </w:numPr>
        <w:spacing w:before="120" w:after="120" w:line="360" w:lineRule="auto"/>
        <w:jc w:val="both"/>
      </w:pPr>
      <w:r w:rsidRPr="008241E3">
        <w:t xml:space="preserve">Çoğu </w:t>
      </w:r>
      <w:proofErr w:type="spellStart"/>
      <w:r w:rsidRPr="008241E3">
        <w:t>iplikimsi</w:t>
      </w:r>
      <w:proofErr w:type="spellEnd"/>
      <w:r w:rsidRPr="008241E3">
        <w:t xml:space="preserve"> yapıdadır. </w:t>
      </w:r>
    </w:p>
    <w:p w:rsidR="005B43F8" w:rsidRPr="008241E3" w:rsidRDefault="005B43F8" w:rsidP="005B43F8">
      <w:pPr>
        <w:pStyle w:val="ListeParagraf"/>
        <w:numPr>
          <w:ilvl w:val="0"/>
          <w:numId w:val="9"/>
        </w:numPr>
        <w:spacing w:before="120" w:after="120" w:line="360" w:lineRule="auto"/>
        <w:jc w:val="both"/>
      </w:pPr>
      <w:proofErr w:type="spellStart"/>
      <w:r w:rsidRPr="008241E3">
        <w:rPr>
          <w:b/>
        </w:rPr>
        <w:t>Hyphae</w:t>
      </w:r>
      <w:proofErr w:type="spellEnd"/>
      <w:r w:rsidRPr="008241E3">
        <w:t xml:space="preserve"> adı verilen, </w:t>
      </w:r>
      <w:proofErr w:type="spellStart"/>
      <w:r w:rsidRPr="008241E3">
        <w:t>apical</w:t>
      </w:r>
      <w:proofErr w:type="spellEnd"/>
      <w:r w:rsidRPr="008241E3">
        <w:t xml:space="preserve"> gelişme gösteren, </w:t>
      </w:r>
      <w:proofErr w:type="spellStart"/>
      <w:r w:rsidRPr="008241E3">
        <w:t>mikroskopik</w:t>
      </w:r>
      <w:proofErr w:type="spellEnd"/>
      <w:r w:rsidRPr="008241E3">
        <w:t xml:space="preserve"> bireysel iplikçikler ve bu iplikçiklerin dallanarak gelişmesi ile oluşan </w:t>
      </w:r>
      <w:proofErr w:type="spellStart"/>
      <w:r w:rsidRPr="008241E3">
        <w:rPr>
          <w:b/>
        </w:rPr>
        <w:t>mycelium</w:t>
      </w:r>
      <w:proofErr w:type="spellEnd"/>
      <w:r w:rsidRPr="008241E3">
        <w:t xml:space="preserve"> adı verilen yapılardan oluşmaktadırlar. </w:t>
      </w:r>
    </w:p>
    <w:p w:rsidR="005B43F8" w:rsidRPr="008241E3" w:rsidRDefault="005B43F8" w:rsidP="005B43F8">
      <w:pPr>
        <w:pStyle w:val="ListeParagraf"/>
        <w:numPr>
          <w:ilvl w:val="0"/>
          <w:numId w:val="9"/>
        </w:numPr>
        <w:spacing w:before="120" w:after="120" w:line="360" w:lineRule="auto"/>
        <w:jc w:val="both"/>
      </w:pPr>
      <w:r w:rsidRPr="008241E3">
        <w:t>Bazıları tek hücrelidir, ör</w:t>
      </w:r>
      <w:proofErr w:type="gramStart"/>
      <w:r w:rsidRPr="008241E3">
        <w:t>.,</w:t>
      </w:r>
      <w:proofErr w:type="gramEnd"/>
      <w:r w:rsidRPr="008241E3">
        <w:t xml:space="preserve"> mayalar gibi.</w:t>
      </w:r>
    </w:p>
    <w:p w:rsidR="005B43F8" w:rsidRPr="008241E3" w:rsidRDefault="005B43F8" w:rsidP="005B43F8">
      <w:pPr>
        <w:pStyle w:val="ListeParagraf"/>
        <w:numPr>
          <w:ilvl w:val="0"/>
          <w:numId w:val="9"/>
        </w:numPr>
        <w:spacing w:before="120" w:after="120" w:line="360" w:lineRule="auto"/>
        <w:jc w:val="both"/>
      </w:pPr>
      <w:proofErr w:type="spellStart"/>
      <w:r w:rsidRPr="008241E3">
        <w:t>Hyphae</w:t>
      </w:r>
      <w:proofErr w:type="spellEnd"/>
      <w:r w:rsidRPr="008241E3">
        <w:t xml:space="preserve"> veya hücrelerin etrafı sert bir duvarla kuşatılmıştır. Bu duvar esas olarak </w:t>
      </w:r>
      <w:proofErr w:type="spellStart"/>
      <w:r w:rsidRPr="008241E3">
        <w:t>chitin</w:t>
      </w:r>
      <w:proofErr w:type="spellEnd"/>
      <w:r w:rsidRPr="008241E3">
        <w:t xml:space="preserve"> ve </w:t>
      </w:r>
      <w:proofErr w:type="spellStart"/>
      <w:r w:rsidRPr="008241E3">
        <w:t>glucan</w:t>
      </w:r>
      <w:proofErr w:type="spellEnd"/>
      <w:r w:rsidRPr="008241E3">
        <w:t xml:space="preserve">’ </w:t>
      </w:r>
      <w:proofErr w:type="gramStart"/>
      <w:r w:rsidRPr="008241E3">
        <w:t>dan</w:t>
      </w:r>
      <w:proofErr w:type="gramEnd"/>
      <w:r w:rsidRPr="008241E3">
        <w:t xml:space="preserve"> oluşmaktadır ama bazı türler duvarlarında </w:t>
      </w:r>
      <w:proofErr w:type="spellStart"/>
      <w:r w:rsidRPr="008241E3">
        <w:t>seluloz</w:t>
      </w:r>
      <w:proofErr w:type="spellEnd"/>
      <w:r w:rsidRPr="008241E3">
        <w:t xml:space="preserve"> içerirler</w:t>
      </w:r>
    </w:p>
    <w:p w:rsidR="005B43F8" w:rsidRPr="008241E3" w:rsidRDefault="005B43F8" w:rsidP="005B43F8">
      <w:pPr>
        <w:pStyle w:val="ListeParagraf"/>
        <w:numPr>
          <w:ilvl w:val="0"/>
          <w:numId w:val="9"/>
        </w:numPr>
        <w:spacing w:before="120" w:after="120" w:line="360" w:lineRule="auto"/>
        <w:jc w:val="both"/>
      </w:pPr>
      <w:r w:rsidRPr="008241E3">
        <w:t>Pek çoğu hem eşeyli (</w:t>
      </w:r>
      <w:proofErr w:type="spellStart"/>
      <w:r w:rsidRPr="008241E3">
        <w:t>sexual</w:t>
      </w:r>
      <w:proofErr w:type="spellEnd"/>
      <w:r w:rsidRPr="008241E3">
        <w:t>) hem de eşeysiz (</w:t>
      </w:r>
      <w:proofErr w:type="spellStart"/>
      <w:r w:rsidRPr="008241E3">
        <w:t>asexual</w:t>
      </w:r>
      <w:proofErr w:type="spellEnd"/>
      <w:r w:rsidRPr="008241E3">
        <w:t xml:space="preserve">) olarak çoğalırlar. </w:t>
      </w:r>
    </w:p>
    <w:p w:rsidR="005B43F8" w:rsidRPr="008241E3" w:rsidRDefault="005B43F8" w:rsidP="005B43F8">
      <w:pPr>
        <w:pStyle w:val="ListeParagraf"/>
        <w:numPr>
          <w:ilvl w:val="0"/>
          <w:numId w:val="9"/>
        </w:numPr>
        <w:spacing w:before="120" w:after="120" w:line="360" w:lineRule="auto"/>
        <w:jc w:val="both"/>
      </w:pPr>
      <w:r w:rsidRPr="008241E3">
        <w:t xml:space="preserve">Hem eşeyli hem de eşeysiz çoğalma spor oluşumuna yol açar. Bu sporların çekirdekleri tipik olarak </w:t>
      </w:r>
      <w:proofErr w:type="spellStart"/>
      <w:r w:rsidRPr="008241E3">
        <w:rPr>
          <w:b/>
        </w:rPr>
        <w:t>haploid’</w:t>
      </w:r>
      <w:r w:rsidRPr="008241E3">
        <w:t>tir</w:t>
      </w:r>
      <w:proofErr w:type="spellEnd"/>
      <w:r w:rsidRPr="008241E3">
        <w:t xml:space="preserve"> ve </w:t>
      </w:r>
      <w:proofErr w:type="spellStart"/>
      <w:r w:rsidRPr="008241E3">
        <w:t>hifsel</w:t>
      </w:r>
      <w:proofErr w:type="spellEnd"/>
      <w:r w:rsidRPr="008241E3">
        <w:t xml:space="preserve"> yapılar ekseri çok çekirdekli (</w:t>
      </w:r>
      <w:proofErr w:type="spellStart"/>
      <w:r w:rsidRPr="008241E3">
        <w:rPr>
          <w:b/>
        </w:rPr>
        <w:t>multinucleate</w:t>
      </w:r>
      <w:proofErr w:type="spellEnd"/>
      <w:r w:rsidRPr="008241E3">
        <w:t xml:space="preserve">) </w:t>
      </w:r>
      <w:proofErr w:type="spellStart"/>
      <w:r w:rsidRPr="008241E3">
        <w:t>dirler</w:t>
      </w:r>
      <w:proofErr w:type="spellEnd"/>
      <w:r w:rsidRPr="008241E3">
        <w:t xml:space="preserve">. Ancak </w:t>
      </w:r>
      <w:proofErr w:type="spellStart"/>
      <w:r w:rsidRPr="008241E3">
        <w:t>Oomycota</w:t>
      </w:r>
      <w:proofErr w:type="spellEnd"/>
      <w:r w:rsidRPr="008241E3">
        <w:t xml:space="preserve"> ve bazı mayalar </w:t>
      </w:r>
      <w:proofErr w:type="spellStart"/>
      <w:r w:rsidRPr="008241E3">
        <w:t>diploid</w:t>
      </w:r>
      <w:proofErr w:type="spellEnd"/>
      <w:r w:rsidRPr="008241E3">
        <w:t xml:space="preserve"> çekirdek içerirler.</w:t>
      </w:r>
    </w:p>
    <w:p w:rsidR="005B43F8" w:rsidRPr="008241E3" w:rsidRDefault="005B43F8" w:rsidP="005B43F8">
      <w:pPr>
        <w:pStyle w:val="ListeParagraf"/>
        <w:numPr>
          <w:ilvl w:val="0"/>
          <w:numId w:val="9"/>
        </w:numPr>
        <w:spacing w:before="120" w:after="120" w:line="360" w:lineRule="auto"/>
        <w:jc w:val="both"/>
      </w:pPr>
      <w:r w:rsidRPr="008241E3">
        <w:t>Hepsi klorofilsizdir. Onlar klorofil pigmenti içermez ve fotosentez yapamazlar.</w:t>
      </w:r>
    </w:p>
    <w:p w:rsidR="005B43F8" w:rsidRPr="008241E3" w:rsidRDefault="005B43F8" w:rsidP="005B43F8">
      <w:pPr>
        <w:pStyle w:val="ListeParagraf"/>
        <w:numPr>
          <w:ilvl w:val="0"/>
          <w:numId w:val="9"/>
        </w:numPr>
        <w:spacing w:before="120" w:after="120" w:line="360" w:lineRule="auto"/>
        <w:jc w:val="both"/>
      </w:pPr>
      <w:r w:rsidRPr="008241E3">
        <w:t xml:space="preserve">Hepsi </w:t>
      </w:r>
      <w:proofErr w:type="spellStart"/>
      <w:r w:rsidRPr="008241E3">
        <w:rPr>
          <w:b/>
        </w:rPr>
        <w:t>chemoheterotrophic</w:t>
      </w:r>
      <w:proofErr w:type="spellEnd"/>
      <w:r w:rsidRPr="008241E3">
        <w:t xml:space="preserve"> (</w:t>
      </w:r>
      <w:proofErr w:type="spellStart"/>
      <w:r w:rsidRPr="008241E3">
        <w:rPr>
          <w:b/>
        </w:rPr>
        <w:t>chemo</w:t>
      </w:r>
      <w:proofErr w:type="spellEnd"/>
      <w:r w:rsidRPr="008241E3">
        <w:rPr>
          <w:b/>
        </w:rPr>
        <w:t>-</w:t>
      </w:r>
      <w:proofErr w:type="spellStart"/>
      <w:r w:rsidRPr="008241E3">
        <w:rPr>
          <w:b/>
        </w:rPr>
        <w:t>organotrophic</w:t>
      </w:r>
      <w:proofErr w:type="spellEnd"/>
      <w:r w:rsidRPr="008241E3">
        <w:t xml:space="preserve">) </w:t>
      </w:r>
      <w:proofErr w:type="gramStart"/>
      <w:r w:rsidRPr="008241E3">
        <w:t>tir</w:t>
      </w:r>
      <w:proofErr w:type="gramEnd"/>
      <w:r w:rsidRPr="008241E3">
        <w:t>. Onlar çevrelerinde mevcut olan organik karbon kaynaklarını kullanırlar ve gelişmeleri ve organik madde sentezlerinde gerekli enerjiyi bu</w:t>
      </w:r>
    </w:p>
    <w:p w:rsidR="005B43F8" w:rsidRPr="008241E3" w:rsidRDefault="005B43F8" w:rsidP="005B43F8">
      <w:pPr>
        <w:pStyle w:val="ListeParagraf"/>
        <w:spacing w:before="120" w:after="120" w:line="360" w:lineRule="auto"/>
        <w:ind w:left="360"/>
        <w:jc w:val="both"/>
      </w:pPr>
      <w:proofErr w:type="gramStart"/>
      <w:r w:rsidRPr="008241E3">
        <w:t>organik</w:t>
      </w:r>
      <w:proofErr w:type="gramEnd"/>
      <w:r w:rsidRPr="008241E3">
        <w:t xml:space="preserve"> maddenin parçalanmasıyla kimyasal reaksiyonlardan elde ederler.  </w:t>
      </w:r>
    </w:p>
    <w:p w:rsidR="005B43F8" w:rsidRPr="008241E3" w:rsidRDefault="005B43F8" w:rsidP="005B43F8">
      <w:pPr>
        <w:pStyle w:val="ListeParagraf"/>
        <w:numPr>
          <w:ilvl w:val="0"/>
          <w:numId w:val="9"/>
        </w:numPr>
        <w:spacing w:before="120" w:after="120" w:line="360" w:lineRule="auto"/>
        <w:jc w:val="both"/>
      </w:pPr>
      <w:r w:rsidRPr="008241E3">
        <w:t>Karakteristik depo bileşikleri (ör</w:t>
      </w:r>
      <w:proofErr w:type="gramStart"/>
      <w:r w:rsidRPr="008241E3">
        <w:t>.,</w:t>
      </w:r>
      <w:proofErr w:type="gramEnd"/>
      <w:r w:rsidRPr="008241E3">
        <w:t xml:space="preserve"> </w:t>
      </w:r>
      <w:hyperlink r:id="rId5" w:anchor="trehalose" w:tgtFrame="_blank" w:history="1">
        <w:proofErr w:type="spellStart"/>
        <w:r w:rsidRPr="00955377">
          <w:rPr>
            <w:rStyle w:val="Kpr"/>
          </w:rPr>
          <w:t>trehalose</w:t>
        </w:r>
        <w:proofErr w:type="spellEnd"/>
      </w:hyperlink>
      <w:r w:rsidRPr="00955377">
        <w:t>,</w:t>
      </w:r>
      <w:r w:rsidRPr="008241E3">
        <w:t xml:space="preserve"> </w:t>
      </w:r>
      <w:proofErr w:type="spellStart"/>
      <w:r w:rsidRPr="008241E3">
        <w:t>glycogen</w:t>
      </w:r>
      <w:proofErr w:type="spellEnd"/>
      <w:r w:rsidRPr="008241E3">
        <w:t xml:space="preserve">, şeker alkolleri ve lipitler) içerirler. </w:t>
      </w:r>
    </w:p>
    <w:p w:rsidR="005B43F8" w:rsidRPr="008241E3" w:rsidRDefault="005B43F8" w:rsidP="005B43F8">
      <w:pPr>
        <w:pStyle w:val="ListeParagraf"/>
        <w:numPr>
          <w:ilvl w:val="0"/>
          <w:numId w:val="9"/>
        </w:numPr>
        <w:spacing w:before="120" w:after="120" w:line="360" w:lineRule="auto"/>
        <w:jc w:val="both"/>
      </w:pPr>
      <w:r w:rsidRPr="008241E3">
        <w:t xml:space="preserve">Serbest yaşayabilirler veya diğer organizmalarla yakın ilişki kurarlar. </w:t>
      </w:r>
    </w:p>
    <w:p w:rsidR="005B43F8" w:rsidRPr="001518F7" w:rsidRDefault="005B43F8" w:rsidP="005B43F8">
      <w:pPr>
        <w:spacing w:after="0" w:line="360" w:lineRule="auto"/>
        <w:jc w:val="both"/>
      </w:pPr>
      <w:r w:rsidRPr="00270808">
        <w:rPr>
          <w:b/>
          <w:bCs/>
          <w:sz w:val="24"/>
          <w:szCs w:val="24"/>
        </w:rPr>
        <w:t>2.1</w:t>
      </w:r>
      <w:r>
        <w:rPr>
          <w:b/>
          <w:bCs/>
        </w:rPr>
        <w:t xml:space="preserve"> </w:t>
      </w:r>
      <w:proofErr w:type="spellStart"/>
      <w:r w:rsidRPr="008241E3">
        <w:rPr>
          <w:b/>
          <w:bCs/>
          <w:sz w:val="24"/>
          <w:szCs w:val="24"/>
        </w:rPr>
        <w:t>Funguslarda</w:t>
      </w:r>
      <w:proofErr w:type="spellEnd"/>
      <w:r w:rsidRPr="008241E3">
        <w:rPr>
          <w:b/>
          <w:bCs/>
          <w:sz w:val="24"/>
          <w:szCs w:val="24"/>
        </w:rPr>
        <w:t xml:space="preserve"> Beslenme </w:t>
      </w:r>
      <w:r>
        <w:rPr>
          <w:b/>
          <w:bCs/>
          <w:sz w:val="24"/>
          <w:szCs w:val="24"/>
        </w:rPr>
        <w:t>v</w:t>
      </w:r>
      <w:r w:rsidRPr="008241E3">
        <w:rPr>
          <w:b/>
          <w:bCs/>
          <w:sz w:val="24"/>
          <w:szCs w:val="24"/>
        </w:rPr>
        <w:t>e Gelişme</w:t>
      </w:r>
      <w:r w:rsidRPr="001518F7">
        <w:t xml:space="preserve"> </w:t>
      </w:r>
    </w:p>
    <w:p w:rsidR="005B43F8" w:rsidRPr="008601C6" w:rsidRDefault="005B43F8" w:rsidP="005B43F8">
      <w:pPr>
        <w:spacing w:after="0" w:line="360" w:lineRule="auto"/>
        <w:jc w:val="both"/>
      </w:pPr>
      <w:proofErr w:type="spellStart"/>
      <w:r w:rsidRPr="001518F7">
        <w:t>Funguslar</w:t>
      </w:r>
      <w:proofErr w:type="spellEnd"/>
      <w:r w:rsidRPr="001518F7">
        <w:t xml:space="preserve"> klorofil içermediklerinden kendi besinlerini yapamazlar</w:t>
      </w:r>
      <w:r>
        <w:t xml:space="preserve">. Çoğunlukla hazır organik maddelerden yararlanarak beslenirler, </w:t>
      </w:r>
      <w:r w:rsidRPr="001518F7">
        <w:t xml:space="preserve">yani </w:t>
      </w:r>
      <w:proofErr w:type="spellStart"/>
      <w:r w:rsidRPr="007A72A8">
        <w:rPr>
          <w:b/>
        </w:rPr>
        <w:t>heterotroph</w:t>
      </w:r>
      <w:proofErr w:type="spellEnd"/>
      <w:r>
        <w:t xml:space="preserve"> (</w:t>
      </w:r>
      <w:proofErr w:type="spellStart"/>
      <w:r w:rsidRPr="001518F7">
        <w:t>hete</w:t>
      </w:r>
      <w:r>
        <w:t>rotrophic</w:t>
      </w:r>
      <w:proofErr w:type="spellEnd"/>
      <w:r>
        <w:t>)’</w:t>
      </w:r>
      <w:proofErr w:type="gramStart"/>
      <w:r>
        <w:t>tirler</w:t>
      </w:r>
      <w:proofErr w:type="gramEnd"/>
      <w:r w:rsidRPr="001518F7">
        <w:t xml:space="preserve">. </w:t>
      </w:r>
      <w:proofErr w:type="spellStart"/>
      <w:r>
        <w:t>Funguslar</w:t>
      </w:r>
      <w:proofErr w:type="spellEnd"/>
      <w:r>
        <w:t xml:space="preserve"> </w:t>
      </w:r>
      <w:proofErr w:type="spellStart"/>
      <w:r w:rsidRPr="00CD77FC">
        <w:rPr>
          <w:b/>
        </w:rPr>
        <w:t>chemoheterotrophic</w:t>
      </w:r>
      <w:proofErr w:type="spellEnd"/>
      <w:r w:rsidRPr="00CD77FC">
        <w:t xml:space="preserve"> (</w:t>
      </w:r>
      <w:proofErr w:type="spellStart"/>
      <w:r w:rsidRPr="00CD77FC">
        <w:rPr>
          <w:b/>
        </w:rPr>
        <w:t>chemo</w:t>
      </w:r>
      <w:proofErr w:type="spellEnd"/>
      <w:r w:rsidRPr="00CD77FC">
        <w:rPr>
          <w:b/>
        </w:rPr>
        <w:t>-</w:t>
      </w:r>
      <w:proofErr w:type="spellStart"/>
      <w:r w:rsidRPr="00CD77FC">
        <w:rPr>
          <w:b/>
        </w:rPr>
        <w:t>organotrophic</w:t>
      </w:r>
      <w:proofErr w:type="spellEnd"/>
      <w:r w:rsidRPr="00CD77FC">
        <w:t xml:space="preserve">) </w:t>
      </w:r>
      <w:proofErr w:type="gramStart"/>
      <w:r w:rsidRPr="00CD77FC">
        <w:t>tir</w:t>
      </w:r>
      <w:proofErr w:type="gramEnd"/>
      <w:r w:rsidRPr="00CD77FC">
        <w:t xml:space="preserve">. Onlar çevrelerinde mevcut olan organik karbon kaynaklarını kullanırlar ve gelişmeleri ve organik madde sentezlerinde gerekli </w:t>
      </w:r>
      <w:r w:rsidRPr="00CD77FC">
        <w:lastRenderedPageBreak/>
        <w:t>enerjiyi bu organik maddenin parçalanmasıyla kimyasal reaksiyonlardan elde ederler.  Onl</w:t>
      </w:r>
      <w:r>
        <w:t xml:space="preserve">arın </w:t>
      </w:r>
      <w:proofErr w:type="spellStart"/>
      <w:r>
        <w:t>protoplasmaları</w:t>
      </w:r>
      <w:proofErr w:type="spellEnd"/>
      <w:r>
        <w:t xml:space="preserve"> sert bir hücre duvarı ile korunduğu için </w:t>
      </w:r>
      <w:proofErr w:type="spellStart"/>
      <w:r>
        <w:t>funguslar</w:t>
      </w:r>
      <w:proofErr w:type="spellEnd"/>
      <w:r>
        <w:t xml:space="preserve"> besinlerini </w:t>
      </w:r>
      <w:proofErr w:type="spellStart"/>
      <w:r w:rsidRPr="00CD77FC">
        <w:rPr>
          <w:b/>
        </w:rPr>
        <w:t>absorbsiyon</w:t>
      </w:r>
      <w:proofErr w:type="spellEnd"/>
      <w:r>
        <w:t xml:space="preserve"> (emme) yoluyla almak zorundadırlar. Eriyiklerdeki küçük moleküller (ör., basit şekerler, </w:t>
      </w:r>
      <w:proofErr w:type="gramStart"/>
      <w:r>
        <w:t>amino</w:t>
      </w:r>
      <w:proofErr w:type="gramEnd"/>
      <w:r>
        <w:t xml:space="preserve"> asitler) </w:t>
      </w:r>
      <w:proofErr w:type="spellStart"/>
      <w:r>
        <w:t>fungus</w:t>
      </w:r>
      <w:proofErr w:type="spellEnd"/>
      <w:r>
        <w:t xml:space="preserve"> hücre duvarı ve hücre zarından doğrudan içeri alınabilir. Daha büyük, daha </w:t>
      </w:r>
      <w:r w:rsidRPr="008601C6">
        <w:t>karmaşık moleküller</w:t>
      </w:r>
      <w:r>
        <w:t xml:space="preserve"> (ör</w:t>
      </w:r>
      <w:proofErr w:type="gramStart"/>
      <w:r>
        <w:t>.,</w:t>
      </w:r>
      <w:proofErr w:type="gramEnd"/>
      <w:r>
        <w:t xml:space="preserve"> </w:t>
      </w:r>
      <w:proofErr w:type="spellStart"/>
      <w:r>
        <w:t>polisakkaritler</w:t>
      </w:r>
      <w:proofErr w:type="spellEnd"/>
      <w:r>
        <w:t xml:space="preserve"> ve proteinler gibi polimerler) önce </w:t>
      </w:r>
      <w:proofErr w:type="spellStart"/>
      <w:r>
        <w:t>absorbe</w:t>
      </w:r>
      <w:proofErr w:type="spellEnd"/>
      <w:r>
        <w:t xml:space="preserve"> edilebileceği küçük moleküllere parçalanmalıdırlar. Bu parçalanma </w:t>
      </w:r>
      <w:proofErr w:type="spellStart"/>
      <w:r>
        <w:t>fungal</w:t>
      </w:r>
      <w:proofErr w:type="spellEnd"/>
      <w:r>
        <w:t xml:space="preserve"> hücrenin veya </w:t>
      </w:r>
      <w:proofErr w:type="spellStart"/>
      <w:r>
        <w:t>hifin</w:t>
      </w:r>
      <w:proofErr w:type="spellEnd"/>
      <w:r>
        <w:t xml:space="preserve"> dışında olur </w:t>
      </w:r>
      <w:proofErr w:type="gramStart"/>
      <w:r>
        <w:t>ve,</w:t>
      </w:r>
      <w:proofErr w:type="gramEnd"/>
      <w:r>
        <w:t xml:space="preserve"> ya o ortama salgılanan ya da hücre duvarına bağlı enzimlerle yapılır. Bu enzimler hücre duvarının dışında </w:t>
      </w:r>
      <w:r w:rsidRPr="008601C6">
        <w:t>etki gösterdikleri iç</w:t>
      </w:r>
      <w:r>
        <w:t xml:space="preserve">in </w:t>
      </w:r>
      <w:proofErr w:type="spellStart"/>
      <w:r w:rsidRPr="008601C6">
        <w:rPr>
          <w:b/>
        </w:rPr>
        <w:t>extracellular</w:t>
      </w:r>
      <w:proofErr w:type="spellEnd"/>
      <w:r>
        <w:t xml:space="preserve"> enzim olarak adlandırılırlar. </w:t>
      </w:r>
      <w:proofErr w:type="spellStart"/>
      <w:r>
        <w:t>Extracellular</w:t>
      </w:r>
      <w:proofErr w:type="spellEnd"/>
      <w:r>
        <w:t xml:space="preserve"> enzimlerin ve besinlerin hücre duvarı ve hücre zarından geçmeleri için aktif olarak gelişen </w:t>
      </w:r>
      <w:proofErr w:type="spellStart"/>
      <w:r>
        <w:t>funguslar</w:t>
      </w:r>
      <w:proofErr w:type="spellEnd"/>
      <w:r>
        <w:t xml:space="preserve"> ancak nemli ortamlarda gelişebilirler. </w:t>
      </w:r>
    </w:p>
    <w:p w:rsidR="005B43F8" w:rsidRDefault="005B43F8" w:rsidP="005B43F8">
      <w:pPr>
        <w:spacing w:after="0" w:line="360" w:lineRule="auto"/>
        <w:jc w:val="both"/>
      </w:pPr>
      <w:proofErr w:type="spellStart"/>
      <w:r w:rsidRPr="001518F7">
        <w:t>Funguslar</w:t>
      </w:r>
      <w:proofErr w:type="spellEnd"/>
      <w:r w:rsidRPr="001518F7">
        <w:t xml:space="preserve"> beslenme ve gelişmeleri bakımından b</w:t>
      </w:r>
      <w:r>
        <w:t>azı gruplara ayrılırlar. Bunlar;</w:t>
      </w:r>
      <w:r w:rsidRPr="001518F7">
        <w:t xml:space="preserve"> </w:t>
      </w:r>
    </w:p>
    <w:p w:rsidR="005B43F8" w:rsidRPr="001518F7" w:rsidRDefault="005B43F8" w:rsidP="005B43F8">
      <w:pPr>
        <w:spacing w:after="0" w:line="360" w:lineRule="auto"/>
        <w:jc w:val="both"/>
      </w:pPr>
      <w:r w:rsidRPr="00244650">
        <w:rPr>
          <w:b/>
        </w:rPr>
        <w:t>Saprofit (</w:t>
      </w:r>
      <w:proofErr w:type="spellStart"/>
      <w:r w:rsidRPr="00244650">
        <w:rPr>
          <w:b/>
        </w:rPr>
        <w:t>saprophyte</w:t>
      </w:r>
      <w:proofErr w:type="spellEnd"/>
      <w:r w:rsidRPr="00244650">
        <w:rPr>
          <w:b/>
        </w:rPr>
        <w:t xml:space="preserve">) </w:t>
      </w:r>
      <w:proofErr w:type="spellStart"/>
      <w:r w:rsidRPr="00244650">
        <w:rPr>
          <w:b/>
        </w:rPr>
        <w:t>funguslar</w:t>
      </w:r>
      <w:proofErr w:type="spellEnd"/>
      <w:r w:rsidRPr="00244650">
        <w:t>.</w:t>
      </w:r>
      <w:r w:rsidRPr="001518F7">
        <w:t xml:space="preserve"> Çürükçül </w:t>
      </w:r>
      <w:proofErr w:type="spellStart"/>
      <w:r w:rsidRPr="001518F7">
        <w:t>funguslardır</w:t>
      </w:r>
      <w:proofErr w:type="spellEnd"/>
      <w:r w:rsidRPr="001518F7">
        <w:t>. Tüm yaşamlarını cansız organik materyal üzerinde geçirirler ve onlardan beslenirler.</w:t>
      </w:r>
      <w:r w:rsidRPr="001518F7">
        <w:rPr>
          <w:u w:val="single"/>
        </w:rPr>
        <w:t xml:space="preserve"> </w:t>
      </w:r>
    </w:p>
    <w:p w:rsidR="005B43F8" w:rsidRDefault="005B43F8" w:rsidP="005B43F8">
      <w:pPr>
        <w:spacing w:after="0" w:line="360" w:lineRule="auto"/>
        <w:jc w:val="both"/>
      </w:pPr>
      <w:r w:rsidRPr="00244650">
        <w:rPr>
          <w:b/>
        </w:rPr>
        <w:t>Parazit (</w:t>
      </w:r>
      <w:proofErr w:type="spellStart"/>
      <w:r w:rsidRPr="00244650">
        <w:rPr>
          <w:b/>
        </w:rPr>
        <w:t>parasitic</w:t>
      </w:r>
      <w:proofErr w:type="spellEnd"/>
      <w:r w:rsidRPr="00244650">
        <w:rPr>
          <w:b/>
        </w:rPr>
        <w:t xml:space="preserve">) </w:t>
      </w:r>
      <w:proofErr w:type="spellStart"/>
      <w:r w:rsidRPr="00244650">
        <w:rPr>
          <w:b/>
        </w:rPr>
        <w:t>funguslar</w:t>
      </w:r>
      <w:proofErr w:type="spellEnd"/>
      <w:r w:rsidRPr="0070332B">
        <w:t>.</w:t>
      </w:r>
      <w:r>
        <w:t xml:space="preserve"> </w:t>
      </w:r>
      <w:r w:rsidRPr="001518F7">
        <w:t xml:space="preserve">Yaşamlarının tamamını veya bir kısmını canlı organizma üzerinde beslenerek geçiren </w:t>
      </w:r>
      <w:proofErr w:type="spellStart"/>
      <w:r w:rsidRPr="001518F7">
        <w:t>funguslardır</w:t>
      </w:r>
      <w:proofErr w:type="spellEnd"/>
      <w:r w:rsidRPr="001518F7">
        <w:t>.</w:t>
      </w:r>
      <w:r>
        <w:t xml:space="preserve"> </w:t>
      </w:r>
      <w:r w:rsidRPr="00427C3C">
        <w:t xml:space="preserve">Parazit </w:t>
      </w:r>
      <w:proofErr w:type="spellStart"/>
      <w:r>
        <w:t>f</w:t>
      </w:r>
      <w:r w:rsidRPr="00427C3C">
        <w:t>unguslar</w:t>
      </w:r>
      <w:proofErr w:type="spellEnd"/>
      <w:r>
        <w:t xml:space="preserve"> </w:t>
      </w:r>
      <w:r w:rsidRPr="00427C3C">
        <w:t>da</w:t>
      </w:r>
      <w:r>
        <w:t>,</w:t>
      </w:r>
      <w:r w:rsidRPr="00427C3C">
        <w:t xml:space="preserve"> parazitlik durumuna göre alt gruplara ayrılabilir. </w:t>
      </w:r>
    </w:p>
    <w:p w:rsidR="005B43F8" w:rsidRPr="00EC2B8F" w:rsidRDefault="005B43F8" w:rsidP="005B43F8">
      <w:pPr>
        <w:pStyle w:val="ListeParagraf"/>
        <w:numPr>
          <w:ilvl w:val="0"/>
          <w:numId w:val="7"/>
        </w:numPr>
        <w:spacing w:after="0" w:line="360" w:lineRule="auto"/>
        <w:jc w:val="both"/>
      </w:pPr>
      <w:proofErr w:type="spellStart"/>
      <w:r w:rsidRPr="00EC2B8F">
        <w:rPr>
          <w:b/>
        </w:rPr>
        <w:t>Obligat</w:t>
      </w:r>
      <w:proofErr w:type="spellEnd"/>
      <w:r w:rsidRPr="00EC2B8F">
        <w:rPr>
          <w:b/>
        </w:rPr>
        <w:t xml:space="preserve"> parazit (</w:t>
      </w:r>
      <w:proofErr w:type="spellStart"/>
      <w:r w:rsidRPr="00EC2B8F">
        <w:rPr>
          <w:b/>
        </w:rPr>
        <w:t>obligate</w:t>
      </w:r>
      <w:proofErr w:type="spellEnd"/>
      <w:r w:rsidRPr="00EC2B8F">
        <w:rPr>
          <w:b/>
        </w:rPr>
        <w:t>=</w:t>
      </w:r>
      <w:proofErr w:type="spellStart"/>
      <w:r w:rsidRPr="00EC2B8F">
        <w:rPr>
          <w:b/>
        </w:rPr>
        <w:t>biotroph</w:t>
      </w:r>
      <w:proofErr w:type="spellEnd"/>
      <w:r w:rsidRPr="00EC2B8F">
        <w:rPr>
          <w:b/>
        </w:rPr>
        <w:t>)</w:t>
      </w:r>
      <w:r w:rsidRPr="00EC2B8F">
        <w:t xml:space="preserve">. Tüm yaşamları canlı bir organizmaya bağlı olan; ölü dokularda veya organik artıklar üzerinde beslenip çoğalamayan, mutlaka canlı dokulara gereksinim duyan parazit </w:t>
      </w:r>
      <w:proofErr w:type="spellStart"/>
      <w:r w:rsidRPr="00EC2B8F">
        <w:t>funguslardır</w:t>
      </w:r>
      <w:proofErr w:type="spellEnd"/>
      <w:r w:rsidRPr="00EC2B8F">
        <w:t xml:space="preserve">. Örneğin pas, külleme ve bazı </w:t>
      </w:r>
      <w:proofErr w:type="spellStart"/>
      <w:r w:rsidRPr="00EC2B8F">
        <w:t>mildiyö</w:t>
      </w:r>
      <w:proofErr w:type="spellEnd"/>
      <w:r w:rsidRPr="00EC2B8F">
        <w:t xml:space="preserve"> hastalıklarına yol açan </w:t>
      </w:r>
      <w:proofErr w:type="spellStart"/>
      <w:r w:rsidRPr="00EC2B8F">
        <w:t>funguslar</w:t>
      </w:r>
      <w:proofErr w:type="spellEnd"/>
      <w:r w:rsidRPr="00EC2B8F">
        <w:t xml:space="preserve"> gibi. </w:t>
      </w:r>
    </w:p>
    <w:p w:rsidR="005B43F8" w:rsidRPr="00EC2B8F" w:rsidRDefault="005B43F8" w:rsidP="005B43F8">
      <w:pPr>
        <w:pStyle w:val="ListeParagraf"/>
        <w:numPr>
          <w:ilvl w:val="0"/>
          <w:numId w:val="7"/>
        </w:numPr>
        <w:spacing w:after="0" w:line="360" w:lineRule="auto"/>
        <w:jc w:val="both"/>
      </w:pPr>
      <w:proofErr w:type="spellStart"/>
      <w:r w:rsidRPr="00EC2B8F">
        <w:rPr>
          <w:b/>
        </w:rPr>
        <w:t>Fakültatif</w:t>
      </w:r>
      <w:proofErr w:type="spellEnd"/>
      <w:r w:rsidRPr="00EC2B8F">
        <w:rPr>
          <w:b/>
        </w:rPr>
        <w:t xml:space="preserve"> parazit (</w:t>
      </w:r>
      <w:proofErr w:type="spellStart"/>
      <w:r w:rsidRPr="00EC2B8F">
        <w:rPr>
          <w:b/>
        </w:rPr>
        <w:t>facultative</w:t>
      </w:r>
      <w:proofErr w:type="spellEnd"/>
      <w:r w:rsidRPr="00EC2B8F">
        <w:rPr>
          <w:b/>
        </w:rPr>
        <w:t>).</w:t>
      </w:r>
      <w:r w:rsidRPr="00EC2B8F">
        <w:t xml:space="preserve"> Normal olarak saprofit olarak yaşayan fakat yaşamının bir kısmında parazit olan </w:t>
      </w:r>
      <w:proofErr w:type="spellStart"/>
      <w:r w:rsidRPr="00EC2B8F">
        <w:t>funguslardır</w:t>
      </w:r>
      <w:proofErr w:type="spellEnd"/>
      <w:r w:rsidRPr="00EC2B8F">
        <w:t xml:space="preserve">. Yani şartlar uygun olduğunda parazit olan </w:t>
      </w:r>
      <w:proofErr w:type="spellStart"/>
      <w:r w:rsidRPr="00EC2B8F">
        <w:t>funguslardır</w:t>
      </w:r>
      <w:proofErr w:type="spellEnd"/>
      <w:r w:rsidRPr="00EC2B8F">
        <w:t xml:space="preserve">. Örneğin, </w:t>
      </w:r>
      <w:proofErr w:type="spellStart"/>
      <w:r w:rsidRPr="00EC2B8F">
        <w:rPr>
          <w:i/>
        </w:rPr>
        <w:t>Armillaria</w:t>
      </w:r>
      <w:proofErr w:type="spellEnd"/>
      <w:r w:rsidRPr="00EC2B8F">
        <w:t xml:space="preserve"> </w:t>
      </w:r>
      <w:proofErr w:type="spellStart"/>
      <w:r w:rsidRPr="00EC2B8F">
        <w:t>spp</w:t>
      </w:r>
      <w:proofErr w:type="spellEnd"/>
      <w:r w:rsidRPr="00EC2B8F">
        <w:t xml:space="preserve">. </w:t>
      </w:r>
      <w:proofErr w:type="spellStart"/>
      <w:r w:rsidRPr="00EC2B8F">
        <w:t>fungusları</w:t>
      </w:r>
      <w:proofErr w:type="spellEnd"/>
      <w:r w:rsidRPr="00EC2B8F">
        <w:t xml:space="preserve"> yaşamının büyük bir kısmını çürümüş odunlarda geçirirken belli zamanlarda parazit (patojen) olabilmektedir. </w:t>
      </w:r>
    </w:p>
    <w:p w:rsidR="005B43F8" w:rsidRPr="00EC2B8F" w:rsidRDefault="005B43F8" w:rsidP="005B43F8">
      <w:pPr>
        <w:spacing w:after="0" w:line="360" w:lineRule="auto"/>
        <w:jc w:val="both"/>
      </w:pPr>
      <w:r w:rsidRPr="00EC2B8F">
        <w:t xml:space="preserve">Parazitler etkiledikleri organizmalara göre de adlandırılır. Örneğin, </w:t>
      </w:r>
    </w:p>
    <w:p w:rsidR="005B43F8" w:rsidRPr="00EC2B8F" w:rsidRDefault="005B43F8" w:rsidP="005B43F8">
      <w:pPr>
        <w:pStyle w:val="ListeParagraf"/>
        <w:numPr>
          <w:ilvl w:val="0"/>
          <w:numId w:val="11"/>
        </w:numPr>
        <w:spacing w:after="0" w:line="360" w:lineRule="auto"/>
        <w:jc w:val="both"/>
      </w:pPr>
      <w:r w:rsidRPr="00EC2B8F">
        <w:rPr>
          <w:b/>
        </w:rPr>
        <w:t>Bitki paraziti (patojeni)</w:t>
      </w:r>
      <w:r w:rsidRPr="00EC2B8F">
        <w:t>, Bitkilerde hastalık yapan</w:t>
      </w:r>
      <w:r>
        <w:t>lar</w:t>
      </w:r>
      <w:r w:rsidRPr="00EC2B8F">
        <w:t xml:space="preserve">. </w:t>
      </w:r>
    </w:p>
    <w:p w:rsidR="005B43F8" w:rsidRPr="00EC2B8F" w:rsidRDefault="005B43F8" w:rsidP="005B43F8">
      <w:pPr>
        <w:numPr>
          <w:ilvl w:val="0"/>
          <w:numId w:val="7"/>
        </w:numPr>
        <w:spacing w:after="0" w:line="360" w:lineRule="auto"/>
        <w:jc w:val="both"/>
      </w:pPr>
      <w:proofErr w:type="spellStart"/>
      <w:r w:rsidRPr="00EC2B8F">
        <w:rPr>
          <w:b/>
        </w:rPr>
        <w:t>Mikoparazit</w:t>
      </w:r>
      <w:proofErr w:type="spellEnd"/>
      <w:r w:rsidRPr="00EC2B8F">
        <w:rPr>
          <w:b/>
        </w:rPr>
        <w:t xml:space="preserve"> (</w:t>
      </w:r>
      <w:proofErr w:type="spellStart"/>
      <w:r w:rsidRPr="00EC2B8F">
        <w:rPr>
          <w:b/>
        </w:rPr>
        <w:t>mycoparasite</w:t>
      </w:r>
      <w:proofErr w:type="spellEnd"/>
      <w:r w:rsidRPr="00EC2B8F">
        <w:rPr>
          <w:b/>
        </w:rPr>
        <w:t>)</w:t>
      </w:r>
      <w:r w:rsidRPr="00EC2B8F">
        <w:t xml:space="preserve">. Kelime anlamı </w:t>
      </w:r>
      <w:proofErr w:type="spellStart"/>
      <w:r w:rsidRPr="00EC2B8F">
        <w:t>fungusu</w:t>
      </w:r>
      <w:proofErr w:type="spellEnd"/>
      <w:r w:rsidRPr="00EC2B8F">
        <w:t xml:space="preserve"> </w:t>
      </w:r>
      <w:proofErr w:type="spellStart"/>
      <w:r w:rsidRPr="00EC2B8F">
        <w:t>parazitleyen</w:t>
      </w:r>
      <w:proofErr w:type="spellEnd"/>
      <w:r w:rsidRPr="00EC2B8F">
        <w:t xml:space="preserve"> </w:t>
      </w:r>
      <w:proofErr w:type="spellStart"/>
      <w:r w:rsidRPr="00EC2B8F">
        <w:t>fungus</w:t>
      </w:r>
      <w:proofErr w:type="spellEnd"/>
      <w:r w:rsidRPr="00EC2B8F">
        <w:t xml:space="preserve">. Örneğin </w:t>
      </w:r>
      <w:proofErr w:type="spellStart"/>
      <w:r w:rsidRPr="00EC2B8F">
        <w:rPr>
          <w:b/>
          <w:bCs/>
          <w:i/>
          <w:iCs/>
        </w:rPr>
        <w:t>Trichoderma</w:t>
      </w:r>
      <w:proofErr w:type="spellEnd"/>
      <w:r w:rsidRPr="00EC2B8F">
        <w:rPr>
          <w:b/>
          <w:bCs/>
          <w:i/>
          <w:iCs/>
        </w:rPr>
        <w:t xml:space="preserve"> </w:t>
      </w:r>
      <w:proofErr w:type="spellStart"/>
      <w:r>
        <w:t>spp</w:t>
      </w:r>
      <w:proofErr w:type="spellEnd"/>
      <w:r>
        <w:t>. Bir</w:t>
      </w:r>
      <w:r w:rsidRPr="00EC2B8F">
        <w:t xml:space="preserve">çok patojen </w:t>
      </w:r>
      <w:proofErr w:type="spellStart"/>
      <w:r w:rsidRPr="00EC2B8F">
        <w:t>fungusun</w:t>
      </w:r>
      <w:proofErr w:type="spellEnd"/>
      <w:r w:rsidRPr="00EC2B8F">
        <w:t xml:space="preserve"> üzerinde gelişip onun ölümüne veya gelişmesine mani olurlar.</w:t>
      </w:r>
      <w:r>
        <w:t xml:space="preserve"> </w:t>
      </w:r>
      <w:proofErr w:type="spellStart"/>
      <w:r>
        <w:t>Funguslar</w:t>
      </w:r>
      <w:proofErr w:type="spellEnd"/>
      <w:r>
        <w:t xml:space="preserve"> üzerinde gelişen </w:t>
      </w:r>
      <w:proofErr w:type="spellStart"/>
      <w:r>
        <w:t>funguslara</w:t>
      </w:r>
      <w:proofErr w:type="spellEnd"/>
      <w:r>
        <w:t xml:space="preserve"> </w:t>
      </w:r>
      <w:proofErr w:type="spellStart"/>
      <w:r w:rsidRPr="00BA2729">
        <w:rPr>
          <w:b/>
        </w:rPr>
        <w:t>fungicolous</w:t>
      </w:r>
      <w:proofErr w:type="spellEnd"/>
      <w:r>
        <w:t xml:space="preserve"> </w:t>
      </w:r>
      <w:proofErr w:type="spellStart"/>
      <w:r>
        <w:t>funguslar</w:t>
      </w:r>
      <w:proofErr w:type="spellEnd"/>
      <w:r>
        <w:t xml:space="preserve"> adı da verilmektedir. </w:t>
      </w:r>
    </w:p>
    <w:p w:rsidR="005B43F8" w:rsidRPr="00EC2B8F" w:rsidRDefault="005B43F8" w:rsidP="005B43F8">
      <w:pPr>
        <w:numPr>
          <w:ilvl w:val="0"/>
          <w:numId w:val="7"/>
        </w:numPr>
        <w:spacing w:after="0" w:line="360" w:lineRule="auto"/>
        <w:jc w:val="both"/>
      </w:pPr>
      <w:r w:rsidRPr="00EC2B8F">
        <w:rPr>
          <w:b/>
        </w:rPr>
        <w:t xml:space="preserve">İnsan paraziti, </w:t>
      </w:r>
      <w:r w:rsidRPr="00EC2B8F">
        <w:t>insanlarda hastalık oluşturanlar.</w:t>
      </w:r>
      <w:r w:rsidRPr="00EC2B8F">
        <w:rPr>
          <w:b/>
        </w:rPr>
        <w:t xml:space="preserve"> </w:t>
      </w:r>
      <w:proofErr w:type="spellStart"/>
      <w:r w:rsidRPr="00EC2B8F">
        <w:rPr>
          <w:b/>
          <w:i/>
        </w:rPr>
        <w:t>Tinea</w:t>
      </w:r>
      <w:proofErr w:type="spellEnd"/>
      <w:r w:rsidRPr="00EC2B8F">
        <w:t xml:space="preserve"> </w:t>
      </w:r>
      <w:proofErr w:type="spellStart"/>
      <w:r w:rsidRPr="00EC2B8F">
        <w:t>spp</w:t>
      </w:r>
      <w:proofErr w:type="spellEnd"/>
      <w:r w:rsidRPr="00EC2B8F">
        <w:t xml:space="preserve">. </w:t>
      </w:r>
      <w:proofErr w:type="gramStart"/>
      <w:r w:rsidRPr="00EC2B8F">
        <w:t>gibi</w:t>
      </w:r>
      <w:proofErr w:type="gramEnd"/>
      <w:r w:rsidRPr="00EC2B8F">
        <w:t>.</w:t>
      </w:r>
    </w:p>
    <w:p w:rsidR="005B43F8" w:rsidRPr="00EC2B8F" w:rsidRDefault="005B43F8" w:rsidP="005B43F8">
      <w:pPr>
        <w:numPr>
          <w:ilvl w:val="0"/>
          <w:numId w:val="7"/>
        </w:numPr>
        <w:spacing w:after="0" w:line="360" w:lineRule="auto"/>
        <w:jc w:val="both"/>
      </w:pPr>
      <w:r w:rsidRPr="00EC2B8F">
        <w:rPr>
          <w:b/>
        </w:rPr>
        <w:t xml:space="preserve">Hayvan paraziti, </w:t>
      </w:r>
      <w:r w:rsidRPr="00EC2B8F">
        <w:t xml:space="preserve">hayvanlarda hastalık oluşturanlar. </w:t>
      </w:r>
    </w:p>
    <w:p w:rsidR="005B43F8" w:rsidRPr="00EC2B8F" w:rsidRDefault="005B43F8" w:rsidP="005B43F8">
      <w:pPr>
        <w:numPr>
          <w:ilvl w:val="0"/>
          <w:numId w:val="7"/>
        </w:numPr>
        <w:spacing w:after="0" w:line="360" w:lineRule="auto"/>
        <w:jc w:val="both"/>
      </w:pPr>
      <w:r w:rsidRPr="00EC2B8F">
        <w:rPr>
          <w:b/>
        </w:rPr>
        <w:t xml:space="preserve">Böcek paraziti (patojeni), </w:t>
      </w:r>
      <w:r w:rsidRPr="00EC2B8F">
        <w:t xml:space="preserve"> böceklerde hastalık oluşturanlar. </w:t>
      </w:r>
      <w:proofErr w:type="spellStart"/>
      <w:r w:rsidRPr="00C06449">
        <w:rPr>
          <w:b/>
          <w:i/>
        </w:rPr>
        <w:t>Beauvaria</w:t>
      </w:r>
      <w:proofErr w:type="spellEnd"/>
      <w:r w:rsidRPr="00C06449">
        <w:rPr>
          <w:b/>
          <w:i/>
        </w:rPr>
        <w:t xml:space="preserve">, </w:t>
      </w:r>
      <w:proofErr w:type="spellStart"/>
      <w:r w:rsidRPr="00C06449">
        <w:rPr>
          <w:b/>
          <w:i/>
        </w:rPr>
        <w:t>Metarrhizium</w:t>
      </w:r>
      <w:proofErr w:type="spellEnd"/>
      <w:r w:rsidRPr="00EC2B8F">
        <w:t xml:space="preserve"> gibi. </w:t>
      </w:r>
    </w:p>
    <w:p w:rsidR="005B43F8" w:rsidRPr="00EC2B8F" w:rsidRDefault="005B43F8" w:rsidP="005B43F8">
      <w:pPr>
        <w:pStyle w:val="ListeParagraf"/>
        <w:numPr>
          <w:ilvl w:val="0"/>
          <w:numId w:val="7"/>
        </w:numPr>
        <w:spacing w:after="0" w:line="360" w:lineRule="auto"/>
        <w:jc w:val="both"/>
      </w:pPr>
      <w:proofErr w:type="spellStart"/>
      <w:r w:rsidRPr="00EC2B8F">
        <w:rPr>
          <w:b/>
        </w:rPr>
        <w:lastRenderedPageBreak/>
        <w:t>Nematot</w:t>
      </w:r>
      <w:proofErr w:type="spellEnd"/>
      <w:r w:rsidRPr="00EC2B8F">
        <w:rPr>
          <w:b/>
        </w:rPr>
        <w:t xml:space="preserve"> paraziti, </w:t>
      </w:r>
      <w:proofErr w:type="spellStart"/>
      <w:r w:rsidRPr="00EC2B8F">
        <w:t>Nematodlarla</w:t>
      </w:r>
      <w:proofErr w:type="spellEnd"/>
      <w:r w:rsidRPr="00EC2B8F">
        <w:t xml:space="preserve"> hastalık oluşturanlar. </w:t>
      </w:r>
      <w:proofErr w:type="spellStart"/>
      <w:r w:rsidRPr="00EC2B8F">
        <w:rPr>
          <w:b/>
          <w:bCs/>
          <w:i/>
          <w:iCs/>
        </w:rPr>
        <w:t>Arthrobotrys</w:t>
      </w:r>
      <w:proofErr w:type="spellEnd"/>
      <w:r w:rsidRPr="00EC2B8F">
        <w:rPr>
          <w:b/>
          <w:bCs/>
          <w:i/>
          <w:iCs/>
        </w:rPr>
        <w:t xml:space="preserve"> </w:t>
      </w:r>
      <w:proofErr w:type="spellStart"/>
      <w:r w:rsidRPr="00EC2B8F">
        <w:rPr>
          <w:b/>
          <w:bCs/>
          <w:i/>
          <w:iCs/>
        </w:rPr>
        <w:t>oligospora</w:t>
      </w:r>
      <w:proofErr w:type="spellEnd"/>
      <w:r w:rsidRPr="00EC2B8F">
        <w:t xml:space="preserve"> gibi.</w:t>
      </w:r>
    </w:p>
    <w:p w:rsidR="005B43F8" w:rsidRPr="00EC2B8F" w:rsidRDefault="005B43F8" w:rsidP="005B43F8">
      <w:pPr>
        <w:spacing w:after="0" w:line="360" w:lineRule="auto"/>
        <w:jc w:val="both"/>
      </w:pPr>
      <w:r w:rsidRPr="00EC2B8F">
        <w:t xml:space="preserve">Parazitler bulunduğu organizmanın yerleşim durumuna göre de adlandırılır. Bunlar; </w:t>
      </w:r>
    </w:p>
    <w:p w:rsidR="005B43F8" w:rsidRPr="00EC2B8F" w:rsidRDefault="005B43F8" w:rsidP="005B43F8">
      <w:pPr>
        <w:pStyle w:val="ListeParagraf"/>
        <w:numPr>
          <w:ilvl w:val="0"/>
          <w:numId w:val="10"/>
        </w:numPr>
        <w:spacing w:after="0" w:line="360" w:lineRule="auto"/>
        <w:jc w:val="both"/>
      </w:pPr>
      <w:proofErr w:type="spellStart"/>
      <w:r w:rsidRPr="00EC2B8F">
        <w:rPr>
          <w:b/>
        </w:rPr>
        <w:t>Ekto</w:t>
      </w:r>
      <w:proofErr w:type="spellEnd"/>
      <w:r w:rsidRPr="00EC2B8F">
        <w:rPr>
          <w:b/>
        </w:rPr>
        <w:t xml:space="preserve"> parazit (</w:t>
      </w:r>
      <w:proofErr w:type="spellStart"/>
      <w:r w:rsidRPr="00EC2B8F">
        <w:rPr>
          <w:b/>
        </w:rPr>
        <w:t>ectoparasite</w:t>
      </w:r>
      <w:proofErr w:type="spellEnd"/>
      <w:r w:rsidRPr="00EC2B8F">
        <w:rPr>
          <w:b/>
        </w:rPr>
        <w:t>).</w:t>
      </w:r>
      <w:r w:rsidRPr="00EC2B8F">
        <w:t xml:space="preserve">  Bitki dışında (Külleme </w:t>
      </w:r>
      <w:proofErr w:type="spellStart"/>
      <w:r w:rsidRPr="00EC2B8F">
        <w:t>fungusları</w:t>
      </w:r>
      <w:proofErr w:type="spellEnd"/>
      <w:r w:rsidRPr="00EC2B8F">
        <w:t xml:space="preserve"> (</w:t>
      </w:r>
      <w:proofErr w:type="spellStart"/>
      <w:r w:rsidRPr="00EC2B8F">
        <w:rPr>
          <w:b/>
          <w:bCs/>
          <w:i/>
          <w:iCs/>
        </w:rPr>
        <w:t>Erysiphae</w:t>
      </w:r>
      <w:proofErr w:type="spellEnd"/>
      <w:r w:rsidRPr="00EC2B8F">
        <w:rPr>
          <w:b/>
          <w:bCs/>
          <w:i/>
          <w:iCs/>
        </w:rPr>
        <w:t xml:space="preserve"> </w:t>
      </w:r>
      <w:proofErr w:type="spellStart"/>
      <w:r w:rsidRPr="00EC2B8F">
        <w:rPr>
          <w:b/>
          <w:bCs/>
          <w:i/>
          <w:iCs/>
        </w:rPr>
        <w:t>graminis</w:t>
      </w:r>
      <w:proofErr w:type="spellEnd"/>
      <w:r w:rsidRPr="00EC2B8F">
        <w:t>)’</w:t>
      </w:r>
      <w:proofErr w:type="spellStart"/>
      <w:r w:rsidRPr="00EC2B8F">
        <w:t>ında</w:t>
      </w:r>
      <w:proofErr w:type="spellEnd"/>
      <w:r w:rsidRPr="00EC2B8F">
        <w:t xml:space="preserve"> olduğu gibi) veya diğer canlı dışında olan parazit </w:t>
      </w:r>
    </w:p>
    <w:p w:rsidR="005B43F8" w:rsidRPr="00EC2B8F" w:rsidRDefault="005B43F8" w:rsidP="005B43F8">
      <w:pPr>
        <w:pStyle w:val="ListeParagraf"/>
        <w:numPr>
          <w:ilvl w:val="0"/>
          <w:numId w:val="7"/>
        </w:numPr>
        <w:spacing w:after="0" w:line="360" w:lineRule="auto"/>
        <w:jc w:val="both"/>
      </w:pPr>
      <w:proofErr w:type="spellStart"/>
      <w:r w:rsidRPr="00EC2B8F">
        <w:rPr>
          <w:b/>
        </w:rPr>
        <w:t>Endo</w:t>
      </w:r>
      <w:proofErr w:type="spellEnd"/>
      <w:r w:rsidRPr="00EC2B8F">
        <w:rPr>
          <w:b/>
        </w:rPr>
        <w:t xml:space="preserve"> parazit (</w:t>
      </w:r>
      <w:proofErr w:type="spellStart"/>
      <w:r w:rsidRPr="00EC2B8F">
        <w:rPr>
          <w:b/>
        </w:rPr>
        <w:t>endoparasite</w:t>
      </w:r>
      <w:proofErr w:type="spellEnd"/>
      <w:r w:rsidRPr="00EC2B8F">
        <w:rPr>
          <w:b/>
        </w:rPr>
        <w:t>).</w:t>
      </w:r>
      <w:r w:rsidRPr="00EC2B8F">
        <w:t xml:space="preserve">  Bitki içinde (Solgunluk </w:t>
      </w:r>
      <w:proofErr w:type="spellStart"/>
      <w:r w:rsidRPr="00EC2B8F">
        <w:t>fungusları</w:t>
      </w:r>
      <w:proofErr w:type="spellEnd"/>
      <w:r w:rsidRPr="00EC2B8F">
        <w:t xml:space="preserve"> (</w:t>
      </w:r>
      <w:proofErr w:type="spellStart"/>
      <w:r w:rsidRPr="00EC2B8F">
        <w:rPr>
          <w:b/>
          <w:bCs/>
          <w:i/>
          <w:iCs/>
        </w:rPr>
        <w:t>Fusarium</w:t>
      </w:r>
      <w:proofErr w:type="spellEnd"/>
      <w:r w:rsidRPr="00EC2B8F">
        <w:rPr>
          <w:b/>
          <w:bCs/>
          <w:i/>
          <w:iCs/>
        </w:rPr>
        <w:t xml:space="preserve"> </w:t>
      </w:r>
      <w:proofErr w:type="spellStart"/>
      <w:r w:rsidRPr="00EC2B8F">
        <w:rPr>
          <w:b/>
          <w:bCs/>
          <w:i/>
          <w:iCs/>
        </w:rPr>
        <w:t>oxysporum</w:t>
      </w:r>
      <w:proofErr w:type="spellEnd"/>
      <w:r w:rsidRPr="00EC2B8F">
        <w:t>) gibi) veya bir organizma içinde olan parazit</w:t>
      </w:r>
      <w:r>
        <w:t>ler.</w:t>
      </w:r>
    </w:p>
    <w:p w:rsidR="005B43F8" w:rsidRPr="00EC2B8F" w:rsidRDefault="005B43F8" w:rsidP="005B43F8">
      <w:pPr>
        <w:spacing w:after="0" w:line="360" w:lineRule="auto"/>
        <w:jc w:val="both"/>
        <w:outlineLvl w:val="0"/>
        <w:rPr>
          <w:b/>
        </w:rPr>
      </w:pPr>
      <w:proofErr w:type="spellStart"/>
      <w:r w:rsidRPr="00EC2B8F">
        <w:rPr>
          <w:b/>
        </w:rPr>
        <w:t>Symbiotic</w:t>
      </w:r>
      <w:proofErr w:type="spellEnd"/>
      <w:r w:rsidRPr="00EC2B8F">
        <w:rPr>
          <w:b/>
        </w:rPr>
        <w:t xml:space="preserve"> </w:t>
      </w:r>
      <w:proofErr w:type="spellStart"/>
      <w:r w:rsidRPr="00EC2B8F">
        <w:rPr>
          <w:b/>
        </w:rPr>
        <w:t>funguslar</w:t>
      </w:r>
      <w:proofErr w:type="spellEnd"/>
      <w:r w:rsidRPr="00EC2B8F">
        <w:rPr>
          <w:b/>
        </w:rPr>
        <w:t xml:space="preserve">. </w:t>
      </w:r>
    </w:p>
    <w:p w:rsidR="005B43F8" w:rsidRPr="00EC2B8F" w:rsidRDefault="005B43F8" w:rsidP="005B43F8">
      <w:pPr>
        <w:spacing w:after="0" w:line="360" w:lineRule="auto"/>
        <w:jc w:val="both"/>
      </w:pPr>
      <w:proofErr w:type="spellStart"/>
      <w:r w:rsidRPr="00EC2B8F">
        <w:t>Funguslarda</w:t>
      </w:r>
      <w:proofErr w:type="spellEnd"/>
      <w:r w:rsidRPr="00EC2B8F">
        <w:t xml:space="preserve"> görülen bir diğer olayda </w:t>
      </w:r>
      <w:proofErr w:type="spellStart"/>
      <w:r w:rsidRPr="00C06449">
        <w:rPr>
          <w:b/>
        </w:rPr>
        <w:t>symbiosis</w:t>
      </w:r>
      <w:proofErr w:type="spellEnd"/>
      <w:r w:rsidRPr="00EC2B8F">
        <w:t xml:space="preserve"> olayıdır. İki farklı canlı organizmanın karşılıklı yararlanma esasına dayanan ortak yaşam biçimine </w:t>
      </w:r>
      <w:proofErr w:type="spellStart"/>
      <w:r>
        <w:t>s</w:t>
      </w:r>
      <w:r w:rsidRPr="00EC2B8F">
        <w:t>ymbiosis</w:t>
      </w:r>
      <w:proofErr w:type="spellEnd"/>
      <w:r w:rsidRPr="00EC2B8F">
        <w:t xml:space="preserve"> denir. </w:t>
      </w:r>
      <w:proofErr w:type="spellStart"/>
      <w:r w:rsidRPr="00EC2B8F">
        <w:t>Funguslarda</w:t>
      </w:r>
      <w:proofErr w:type="spellEnd"/>
      <w:r w:rsidRPr="00EC2B8F">
        <w:t xml:space="preserve"> 2 tip </w:t>
      </w:r>
      <w:proofErr w:type="spellStart"/>
      <w:r w:rsidRPr="00EC2B8F">
        <w:t>symbiosis</w:t>
      </w:r>
      <w:proofErr w:type="spellEnd"/>
      <w:r w:rsidRPr="00EC2B8F">
        <w:t xml:space="preserve"> görülür. Bunlar:</w:t>
      </w:r>
    </w:p>
    <w:p w:rsidR="005B43F8" w:rsidRDefault="005B43F8" w:rsidP="005B43F8">
      <w:pPr>
        <w:numPr>
          <w:ilvl w:val="0"/>
          <w:numId w:val="8"/>
        </w:numPr>
        <w:tabs>
          <w:tab w:val="clear" w:pos="360"/>
          <w:tab w:val="num" w:pos="0"/>
        </w:tabs>
        <w:spacing w:after="0" w:line="360" w:lineRule="auto"/>
        <w:ind w:left="0" w:hanging="357"/>
        <w:jc w:val="both"/>
      </w:pPr>
      <w:r w:rsidRPr="004700A8">
        <w:rPr>
          <w:b/>
          <w:u w:val="single"/>
        </w:rPr>
        <w:t>Likenler</w:t>
      </w:r>
      <w:r w:rsidRPr="004700A8">
        <w:rPr>
          <w:u w:val="single"/>
        </w:rPr>
        <w:t>.</w:t>
      </w:r>
      <w:r w:rsidRPr="00EC2B8F">
        <w:t xml:space="preserve"> Liken; bir </w:t>
      </w:r>
      <w:proofErr w:type="spellStart"/>
      <w:r w:rsidRPr="00EC2B8F">
        <w:t>fungus</w:t>
      </w:r>
      <w:proofErr w:type="spellEnd"/>
      <w:r w:rsidRPr="00EC2B8F">
        <w:t xml:space="preserve"> (</w:t>
      </w:r>
      <w:proofErr w:type="spellStart"/>
      <w:r w:rsidRPr="004700A8">
        <w:rPr>
          <w:b/>
        </w:rPr>
        <w:t>mycobiont</w:t>
      </w:r>
      <w:proofErr w:type="spellEnd"/>
      <w:r w:rsidRPr="00EC2B8F">
        <w:t xml:space="preserve">) ve </w:t>
      </w:r>
      <w:proofErr w:type="spellStart"/>
      <w:r w:rsidRPr="00EC2B8F">
        <w:t>photosentetik</w:t>
      </w:r>
      <w:proofErr w:type="spellEnd"/>
      <w:r w:rsidRPr="00EC2B8F">
        <w:t xml:space="preserve"> bir eş (partner)  (</w:t>
      </w:r>
      <w:proofErr w:type="spellStart"/>
      <w:r w:rsidRPr="004700A8">
        <w:rPr>
          <w:b/>
        </w:rPr>
        <w:t>Photobiont</w:t>
      </w:r>
      <w:proofErr w:type="spellEnd"/>
      <w:r w:rsidRPr="00EC2B8F">
        <w:t xml:space="preserve"> veya </w:t>
      </w:r>
      <w:proofErr w:type="spellStart"/>
      <w:r w:rsidRPr="004700A8">
        <w:rPr>
          <w:b/>
        </w:rPr>
        <w:t>phycobiont</w:t>
      </w:r>
      <w:proofErr w:type="spellEnd"/>
      <w:r w:rsidRPr="00EC2B8F">
        <w:t xml:space="preserve">) </w:t>
      </w:r>
      <w:proofErr w:type="gramStart"/>
      <w:r w:rsidRPr="00EC2B8F">
        <w:t>dan</w:t>
      </w:r>
      <w:proofErr w:type="gramEnd"/>
      <w:r w:rsidRPr="00EC2B8F">
        <w:t xml:space="preserve"> oluşan, bir arada </w:t>
      </w:r>
      <w:proofErr w:type="spellStart"/>
      <w:r w:rsidRPr="004700A8">
        <w:rPr>
          <w:b/>
        </w:rPr>
        <w:t>symbiotic</w:t>
      </w:r>
      <w:proofErr w:type="spellEnd"/>
      <w:r w:rsidRPr="00EC2B8F">
        <w:t xml:space="preserve"> bir ilişki içinde gelişen birleşik bir organizmadır. </w:t>
      </w:r>
      <w:proofErr w:type="spellStart"/>
      <w:r w:rsidRPr="00EC2B8F">
        <w:t>Photobiont</w:t>
      </w:r>
      <w:proofErr w:type="spellEnd"/>
      <w:r w:rsidRPr="00EC2B8F">
        <w:t xml:space="preserve"> genellikle ya bir yeşil alg (yaygın olarak </w:t>
      </w:r>
      <w:proofErr w:type="spellStart"/>
      <w:r w:rsidRPr="004700A8">
        <w:rPr>
          <w:i/>
        </w:rPr>
        <w:t>Trebouxia</w:t>
      </w:r>
      <w:proofErr w:type="spellEnd"/>
      <w:r w:rsidRPr="00EC2B8F">
        <w:t>)</w:t>
      </w:r>
      <w:r>
        <w:t>,</w:t>
      </w:r>
      <w:r w:rsidRPr="00EC2B8F">
        <w:t xml:space="preserve"> ya da </w:t>
      </w:r>
      <w:proofErr w:type="spellStart"/>
      <w:r w:rsidRPr="004700A8">
        <w:rPr>
          <w:b/>
        </w:rPr>
        <w:t>cyanaobacterium</w:t>
      </w:r>
      <w:proofErr w:type="spellEnd"/>
      <w:r w:rsidRPr="00EC2B8F">
        <w:t xml:space="preserve"> (yaygın olarak </w:t>
      </w:r>
      <w:proofErr w:type="spellStart"/>
      <w:r w:rsidRPr="004700A8">
        <w:rPr>
          <w:i/>
        </w:rPr>
        <w:t>Nostoc</w:t>
      </w:r>
      <w:proofErr w:type="spellEnd"/>
      <w:r w:rsidRPr="00EC2B8F">
        <w:t xml:space="preserve">) dur. Likenlerin morfolojisi, fizyolojisi ve biyokimyaları kültürlerde izole edilen </w:t>
      </w:r>
      <w:proofErr w:type="spellStart"/>
      <w:r w:rsidRPr="00EC2B8F">
        <w:t>fungus</w:t>
      </w:r>
      <w:proofErr w:type="spellEnd"/>
      <w:r w:rsidRPr="00EC2B8F">
        <w:t xml:space="preserve"> ve alglerden çok farklıdır. Likenler dünya üzerinde bazı en uç çevrelerde bulunurlar, ör</w:t>
      </w:r>
      <w:proofErr w:type="gramStart"/>
      <w:r w:rsidRPr="00EC2B8F">
        <w:t>.,</w:t>
      </w:r>
      <w:proofErr w:type="gramEnd"/>
      <w:r w:rsidRPr="00EC2B8F">
        <w:t xml:space="preserve"> kutuplardaki tundralarda, sıcak çöllerde, kayalık kıyılarda, ve zehirli maden işletme artıklarından oluşan kaya yığınlarında. Diğer yandan, onlar yağmur ormanları ve geçit iklim ormanlarında, çıplak kayalarda ve daha birçok yerde bulunurlar. Genelde </w:t>
      </w:r>
      <w:proofErr w:type="spellStart"/>
      <w:r w:rsidRPr="00EC2B8F">
        <w:t>ascomycota</w:t>
      </w:r>
      <w:proofErr w:type="spellEnd"/>
      <w:r w:rsidRPr="00EC2B8F">
        <w:t xml:space="preserve"> içinde yer alan pek çok </w:t>
      </w:r>
      <w:proofErr w:type="spellStart"/>
      <w:r w:rsidRPr="00EC2B8F">
        <w:t>fungus</w:t>
      </w:r>
      <w:proofErr w:type="spellEnd"/>
      <w:r w:rsidRPr="00EC2B8F">
        <w:t xml:space="preserve"> liken oluşturur. </w:t>
      </w:r>
    </w:p>
    <w:p w:rsidR="005B43F8" w:rsidRDefault="005B43F8" w:rsidP="005B43F8">
      <w:pPr>
        <w:numPr>
          <w:ilvl w:val="0"/>
          <w:numId w:val="8"/>
        </w:numPr>
        <w:spacing w:after="0" w:line="360" w:lineRule="auto"/>
        <w:ind w:left="0" w:firstLine="0"/>
        <w:jc w:val="both"/>
      </w:pPr>
      <w:proofErr w:type="spellStart"/>
      <w:r w:rsidRPr="004700A8">
        <w:rPr>
          <w:b/>
          <w:u w:val="single"/>
        </w:rPr>
        <w:t>Mycorhizza</w:t>
      </w:r>
      <w:proofErr w:type="spellEnd"/>
      <w:r w:rsidRPr="004700A8">
        <w:rPr>
          <w:b/>
          <w:u w:val="single"/>
        </w:rPr>
        <w:t xml:space="preserve"> (</w:t>
      </w:r>
      <w:proofErr w:type="spellStart"/>
      <w:r w:rsidRPr="004700A8">
        <w:rPr>
          <w:b/>
          <w:u w:val="single"/>
        </w:rPr>
        <w:t>çoğ</w:t>
      </w:r>
      <w:proofErr w:type="spellEnd"/>
      <w:proofErr w:type="gramStart"/>
      <w:r w:rsidRPr="004700A8">
        <w:rPr>
          <w:b/>
          <w:u w:val="single"/>
        </w:rPr>
        <w:t>.,</w:t>
      </w:r>
      <w:proofErr w:type="gramEnd"/>
      <w:r w:rsidRPr="004700A8">
        <w:rPr>
          <w:b/>
          <w:u w:val="single"/>
        </w:rPr>
        <w:t xml:space="preserve"> </w:t>
      </w:r>
      <w:proofErr w:type="spellStart"/>
      <w:r w:rsidRPr="004700A8">
        <w:rPr>
          <w:b/>
          <w:u w:val="single"/>
        </w:rPr>
        <w:t>mycorrhizae</w:t>
      </w:r>
      <w:proofErr w:type="spellEnd"/>
      <w:r w:rsidRPr="004700A8">
        <w:rPr>
          <w:b/>
          <w:u w:val="single"/>
        </w:rPr>
        <w:t>)</w:t>
      </w:r>
      <w:r w:rsidRPr="00EC2B8F">
        <w:t xml:space="preserve">. Bir </w:t>
      </w:r>
      <w:proofErr w:type="spellStart"/>
      <w:r w:rsidRPr="00EC2B8F">
        <w:t>mycorrhiza</w:t>
      </w:r>
      <w:proofErr w:type="spellEnd"/>
      <w:r w:rsidRPr="00EC2B8F">
        <w:t xml:space="preserve"> (Latince </w:t>
      </w:r>
      <w:proofErr w:type="spellStart"/>
      <w:r w:rsidRPr="00EC2B8F">
        <w:t>myco</w:t>
      </w:r>
      <w:proofErr w:type="spellEnd"/>
      <w:r w:rsidRPr="00EC2B8F">
        <w:t xml:space="preserve"> “</w:t>
      </w:r>
      <w:proofErr w:type="spellStart"/>
      <w:r w:rsidRPr="00EC2B8F">
        <w:t>fungus</w:t>
      </w:r>
      <w:proofErr w:type="spellEnd"/>
      <w:r w:rsidRPr="00EC2B8F">
        <w:t xml:space="preserve">” + </w:t>
      </w:r>
      <w:proofErr w:type="spellStart"/>
      <w:r w:rsidRPr="00EC2B8F">
        <w:t>rhiza</w:t>
      </w:r>
      <w:proofErr w:type="spellEnd"/>
      <w:r w:rsidRPr="00EC2B8F">
        <w:t xml:space="preserve"> “kök”) bir </w:t>
      </w:r>
      <w:proofErr w:type="spellStart"/>
      <w:r w:rsidRPr="00EC2B8F">
        <w:t>fungus</w:t>
      </w:r>
      <w:proofErr w:type="spellEnd"/>
      <w:r w:rsidRPr="00EC2B8F">
        <w:t xml:space="preserve"> ile </w:t>
      </w:r>
      <w:proofErr w:type="spellStart"/>
      <w:r w:rsidRPr="00EC2B8F">
        <w:t>vasküler</w:t>
      </w:r>
      <w:proofErr w:type="spellEnd"/>
      <w:r w:rsidRPr="00EC2B8F">
        <w:t xml:space="preserve"> bitkilerin kökleri arasında </w:t>
      </w:r>
      <w:proofErr w:type="spellStart"/>
      <w:r w:rsidRPr="00EC2B8F">
        <w:t>symbiotic</w:t>
      </w:r>
      <w:proofErr w:type="spellEnd"/>
      <w:r w:rsidRPr="00EC2B8F">
        <w:t xml:space="preserve"> (genelde </w:t>
      </w:r>
      <w:proofErr w:type="spellStart"/>
      <w:r w:rsidRPr="004700A8">
        <w:rPr>
          <w:b/>
        </w:rPr>
        <w:t>mutualistic</w:t>
      </w:r>
      <w:proofErr w:type="spellEnd"/>
      <w:r w:rsidRPr="00EC2B8F">
        <w:t xml:space="preserve">, yani karşılıklı yararlanılan fakat ara sıra zayıf derecede </w:t>
      </w:r>
      <w:proofErr w:type="spellStart"/>
      <w:r w:rsidRPr="00EC2B8F">
        <w:t>patojenik</w:t>
      </w:r>
      <w:proofErr w:type="spellEnd"/>
      <w:r w:rsidRPr="00EC2B8F">
        <w:t xml:space="preserve"> olan) bir birliktir. Bir </w:t>
      </w:r>
      <w:proofErr w:type="spellStart"/>
      <w:r w:rsidRPr="00EC2B8F">
        <w:t>mycorrhiza</w:t>
      </w:r>
      <w:proofErr w:type="spellEnd"/>
      <w:r w:rsidRPr="00EC2B8F">
        <w:t xml:space="preserve"> birlikteliğinde, </w:t>
      </w:r>
      <w:proofErr w:type="spellStart"/>
      <w:r w:rsidRPr="00EC2B8F">
        <w:t>fungus</w:t>
      </w:r>
      <w:proofErr w:type="spellEnd"/>
      <w:r w:rsidRPr="00EC2B8F">
        <w:t xml:space="preserve"> konukçu bitkinin köklerini; ya </w:t>
      </w:r>
      <w:proofErr w:type="spellStart"/>
      <w:r w:rsidRPr="004700A8">
        <w:rPr>
          <w:b/>
        </w:rPr>
        <w:t>arbuscular</w:t>
      </w:r>
      <w:proofErr w:type="spellEnd"/>
      <w:r w:rsidRPr="00EC2B8F">
        <w:t xml:space="preserve"> </w:t>
      </w:r>
      <w:proofErr w:type="spellStart"/>
      <w:r w:rsidRPr="00EC2B8F">
        <w:t>mycorrhiza</w:t>
      </w:r>
      <w:proofErr w:type="spellEnd"/>
      <w:r w:rsidRPr="00EC2B8F">
        <w:t xml:space="preserve">’ </w:t>
      </w:r>
      <w:proofErr w:type="spellStart"/>
      <w:r w:rsidRPr="00EC2B8F">
        <w:t>larda</w:t>
      </w:r>
      <w:proofErr w:type="spellEnd"/>
      <w:r w:rsidRPr="00EC2B8F">
        <w:t xml:space="preserve"> olduğu gibi hücre içinde (</w:t>
      </w:r>
      <w:proofErr w:type="spellStart"/>
      <w:r w:rsidRPr="004700A8">
        <w:rPr>
          <w:b/>
        </w:rPr>
        <w:t>intracellular</w:t>
      </w:r>
      <w:proofErr w:type="spellEnd"/>
      <w:r w:rsidRPr="00EC2B8F">
        <w:t xml:space="preserve">) veya </w:t>
      </w:r>
      <w:proofErr w:type="spellStart"/>
      <w:r w:rsidRPr="004700A8">
        <w:rPr>
          <w:b/>
        </w:rPr>
        <w:t>ectomycorrhiza’</w:t>
      </w:r>
      <w:r w:rsidRPr="00EC2B8F">
        <w:t>larda</w:t>
      </w:r>
      <w:proofErr w:type="spellEnd"/>
      <w:r w:rsidRPr="00EC2B8F">
        <w:t xml:space="preserve"> olduğu gibi hücre dışında (</w:t>
      </w:r>
      <w:proofErr w:type="spellStart"/>
      <w:r w:rsidRPr="004700A8">
        <w:rPr>
          <w:b/>
        </w:rPr>
        <w:t>extracellular</w:t>
      </w:r>
      <w:proofErr w:type="spellEnd"/>
      <w:r w:rsidRPr="00EC2B8F">
        <w:t xml:space="preserve">) olarak </w:t>
      </w:r>
      <w:proofErr w:type="spellStart"/>
      <w:r w:rsidRPr="00EC2B8F">
        <w:t>kolonize</w:t>
      </w:r>
      <w:proofErr w:type="spellEnd"/>
      <w:r w:rsidRPr="00EC2B8F">
        <w:t xml:space="preserve"> </w:t>
      </w:r>
      <w:proofErr w:type="gramStart"/>
      <w:r w:rsidRPr="00EC2B8F">
        <w:t>eder</w:t>
      </w:r>
      <w:r>
        <w:t xml:space="preserve"> </w:t>
      </w:r>
      <w:r w:rsidRPr="00EC2B8F">
        <w:t>.</w:t>
      </w:r>
      <w:proofErr w:type="gramEnd"/>
      <w:r w:rsidRPr="00EC2B8F">
        <w:t xml:space="preserve"> Onlar toprak yaşamının ve toprak kimyasının önemli bir yapı taşıdır. Yaygın olarak </w:t>
      </w:r>
      <w:proofErr w:type="spellStart"/>
      <w:r w:rsidRPr="00EC2B8F">
        <w:t>basidiomycota</w:t>
      </w:r>
      <w:proofErr w:type="spellEnd"/>
      <w:r w:rsidRPr="00EC2B8F">
        <w:t xml:space="preserve"> </w:t>
      </w:r>
      <w:proofErr w:type="spellStart"/>
      <w:r w:rsidRPr="00EC2B8F">
        <w:t>fungusları</w:t>
      </w:r>
      <w:proofErr w:type="spellEnd"/>
      <w:r w:rsidRPr="00EC2B8F">
        <w:t xml:space="preserve"> </w:t>
      </w:r>
      <w:proofErr w:type="spellStart"/>
      <w:r w:rsidRPr="00EC2B8F">
        <w:t>mycorrhiza</w:t>
      </w:r>
      <w:proofErr w:type="spellEnd"/>
      <w:r w:rsidRPr="00EC2B8F">
        <w:t xml:space="preserve"> oluşturur, fakat diğer </w:t>
      </w:r>
      <w:proofErr w:type="spellStart"/>
      <w:r w:rsidRPr="00EC2B8F">
        <w:t>funguslardan</w:t>
      </w:r>
      <w:proofErr w:type="spellEnd"/>
      <w:r w:rsidRPr="00EC2B8F">
        <w:t xml:space="preserve"> da </w:t>
      </w:r>
      <w:proofErr w:type="spellStart"/>
      <w:r w:rsidRPr="00EC2B8F">
        <w:t>mycorrhiza</w:t>
      </w:r>
      <w:proofErr w:type="spellEnd"/>
      <w:r w:rsidRPr="00EC2B8F">
        <w:t xml:space="preserve"> oluşturanlar vardır. Örneğin, </w:t>
      </w:r>
      <w:proofErr w:type="spellStart"/>
      <w:r w:rsidRPr="00EC2B8F">
        <w:t>Glomeromycota</w:t>
      </w:r>
      <w:proofErr w:type="spellEnd"/>
      <w:r w:rsidRPr="00EC2B8F">
        <w:t xml:space="preserve"> bölümünde, </w:t>
      </w:r>
      <w:proofErr w:type="spellStart"/>
      <w:r w:rsidRPr="00EC2B8F">
        <w:t>Glomerales</w:t>
      </w:r>
      <w:proofErr w:type="spellEnd"/>
      <w:r w:rsidRPr="00EC2B8F">
        <w:t xml:space="preserve"> takımında yer alan </w:t>
      </w:r>
      <w:proofErr w:type="spellStart"/>
      <w:r w:rsidRPr="004700A8">
        <w:rPr>
          <w:b/>
          <w:i/>
        </w:rPr>
        <w:t>Glomus</w:t>
      </w:r>
      <w:proofErr w:type="spellEnd"/>
      <w:r w:rsidRPr="00EC2B8F">
        <w:t xml:space="preserve"> cinsi  85 türü bulunan önemli bir </w:t>
      </w:r>
      <w:proofErr w:type="spellStart"/>
      <w:r w:rsidRPr="00EC2B8F">
        <w:t>mycorrhiza</w:t>
      </w:r>
      <w:proofErr w:type="spellEnd"/>
      <w:r w:rsidRPr="00EC2B8F">
        <w:t xml:space="preserve">’ </w:t>
      </w:r>
      <w:proofErr w:type="gramStart"/>
      <w:r w:rsidRPr="00EC2B8F">
        <w:t>dır</w:t>
      </w:r>
      <w:proofErr w:type="gramEnd"/>
      <w:r>
        <w:t xml:space="preserve"> (</w:t>
      </w:r>
      <w:r w:rsidRPr="004700A8">
        <w:rPr>
          <w:b/>
        </w:rPr>
        <w:t>Şekil</w:t>
      </w:r>
      <w:r>
        <w:rPr>
          <w:b/>
        </w:rPr>
        <w:t xml:space="preserve"> için bak Bitki Mikolojisi Ders kitabı </w:t>
      </w:r>
      <w:proofErr w:type="spellStart"/>
      <w:r>
        <w:rPr>
          <w:b/>
        </w:rPr>
        <w:t>Katırcıoğlu</w:t>
      </w:r>
      <w:proofErr w:type="spellEnd"/>
      <w:r>
        <w:rPr>
          <w:b/>
        </w:rPr>
        <w:t xml:space="preserve"> ve Maden 2015</w:t>
      </w:r>
      <w:r>
        <w:t>)</w:t>
      </w:r>
      <w:r w:rsidRPr="00EC2B8F">
        <w:t xml:space="preserve">. </w:t>
      </w:r>
      <w:proofErr w:type="spellStart"/>
      <w:r w:rsidRPr="00EC2B8F">
        <w:t>Mycorrhiza’lar</w:t>
      </w:r>
      <w:proofErr w:type="spellEnd"/>
      <w:r w:rsidRPr="00EC2B8F">
        <w:t xml:space="preserve"> su/şeker/mineral madde değişiminde, bitkilerin hastalık ve kuraklığa dayanıklılığında, verimsiz toprakların</w:t>
      </w:r>
      <w:r>
        <w:t xml:space="preserve"> </w:t>
      </w:r>
      <w:proofErr w:type="spellStart"/>
      <w:r>
        <w:t>kolonizasyonunda</w:t>
      </w:r>
      <w:proofErr w:type="spellEnd"/>
      <w:r>
        <w:t xml:space="preserve"> ve </w:t>
      </w:r>
      <w:proofErr w:type="spellStart"/>
      <w:r>
        <w:t>toksik</w:t>
      </w:r>
      <w:proofErr w:type="spellEnd"/>
      <w:r>
        <w:t xml:space="preserve"> maddelere dayanıklılıkta rol alırlar. </w:t>
      </w:r>
    </w:p>
    <w:p w:rsidR="005B43F8" w:rsidRPr="00601BCC" w:rsidRDefault="005B43F8" w:rsidP="005B43F8">
      <w:pPr>
        <w:spacing w:after="0" w:line="360" w:lineRule="auto"/>
        <w:jc w:val="both"/>
      </w:pPr>
      <w:proofErr w:type="spellStart"/>
      <w:r w:rsidRPr="00784EDE">
        <w:t>Fun</w:t>
      </w:r>
      <w:r>
        <w:t>g</w:t>
      </w:r>
      <w:r w:rsidRPr="00784EDE">
        <w:t>uslar</w:t>
      </w:r>
      <w:proofErr w:type="spellEnd"/>
      <w:r w:rsidRPr="00784EDE">
        <w:t xml:space="preserve"> da diğer canlılar gibi </w:t>
      </w:r>
      <w:proofErr w:type="spellStart"/>
      <w:r>
        <w:t>major</w:t>
      </w:r>
      <w:proofErr w:type="spellEnd"/>
      <w:r>
        <w:t xml:space="preserve"> ve </w:t>
      </w:r>
      <w:proofErr w:type="spellStart"/>
      <w:r>
        <w:t>minor</w:t>
      </w:r>
      <w:proofErr w:type="spellEnd"/>
      <w:r>
        <w:t xml:space="preserve"> besin maddelerine ihtiyaç duyarlar. Bunlar; </w:t>
      </w:r>
      <w:r w:rsidRPr="00784EDE">
        <w:t xml:space="preserve">C, H, O, N, P, K, Mg, </w:t>
      </w:r>
      <w:proofErr w:type="spellStart"/>
      <w:r w:rsidRPr="00784EDE">
        <w:t>Mn</w:t>
      </w:r>
      <w:proofErr w:type="spellEnd"/>
      <w:r w:rsidRPr="00784EDE">
        <w:t xml:space="preserve">, S, </w:t>
      </w:r>
      <w:proofErr w:type="spellStart"/>
      <w:r w:rsidRPr="00784EDE">
        <w:t>Fe</w:t>
      </w:r>
      <w:proofErr w:type="spellEnd"/>
      <w:r w:rsidRPr="00784EDE">
        <w:t xml:space="preserve">, B, </w:t>
      </w:r>
      <w:proofErr w:type="spellStart"/>
      <w:r w:rsidRPr="00784EDE">
        <w:t>Mo</w:t>
      </w:r>
      <w:proofErr w:type="spellEnd"/>
      <w:r w:rsidRPr="00784EDE">
        <w:t xml:space="preserve">, </w:t>
      </w:r>
      <w:proofErr w:type="spellStart"/>
      <w:r w:rsidRPr="00784EDE">
        <w:t>Cu</w:t>
      </w:r>
      <w:proofErr w:type="spellEnd"/>
      <w:r w:rsidRPr="00784EDE">
        <w:t xml:space="preserve">, </w:t>
      </w:r>
      <w:proofErr w:type="spellStart"/>
      <w:r w:rsidRPr="00784EDE">
        <w:t>Zn</w:t>
      </w:r>
      <w:proofErr w:type="spellEnd"/>
      <w:r w:rsidRPr="00784EDE">
        <w:t xml:space="preserve">, </w:t>
      </w:r>
      <w:proofErr w:type="spellStart"/>
      <w:r w:rsidRPr="00784EDE">
        <w:t>Ca</w:t>
      </w:r>
      <w:proofErr w:type="spellEnd"/>
      <w:r w:rsidRPr="00784EDE">
        <w:t xml:space="preserve"> </w:t>
      </w:r>
      <w:proofErr w:type="gramStart"/>
      <w:r w:rsidRPr="00784EDE">
        <w:t>dır</w:t>
      </w:r>
      <w:proofErr w:type="gramEnd"/>
      <w:r w:rsidRPr="00784EDE">
        <w:t xml:space="preserve">.  </w:t>
      </w:r>
      <w:r>
        <w:t xml:space="preserve">Değişik </w:t>
      </w:r>
      <w:proofErr w:type="spellStart"/>
      <w:r>
        <w:t>pH</w:t>
      </w:r>
      <w:proofErr w:type="spellEnd"/>
      <w:r>
        <w:t xml:space="preserve"> derecelerinde gelişen </w:t>
      </w:r>
      <w:proofErr w:type="spellStart"/>
      <w:r>
        <w:lastRenderedPageBreak/>
        <w:t>funguslar</w:t>
      </w:r>
      <w:proofErr w:type="spellEnd"/>
      <w:r>
        <w:t xml:space="preserve"> olmasına rağmen gelişme için en uygun </w:t>
      </w:r>
      <w:proofErr w:type="spellStart"/>
      <w:r>
        <w:t>pH</w:t>
      </w:r>
      <w:proofErr w:type="spellEnd"/>
      <w:r>
        <w:t xml:space="preserve"> derecesi 6 </w:t>
      </w:r>
      <w:proofErr w:type="gramStart"/>
      <w:r>
        <w:t>dır</w:t>
      </w:r>
      <w:proofErr w:type="gramEnd"/>
      <w:r>
        <w:t>. Optimum sıcaklık istekleri genelde 20-</w:t>
      </w:r>
      <w:r w:rsidRPr="00601BCC">
        <w:t>30</w:t>
      </w:r>
      <w:r w:rsidRPr="00601BCC">
        <w:rPr>
          <w:vertAlign w:val="superscript"/>
        </w:rPr>
        <w:t xml:space="preserve">o </w:t>
      </w:r>
      <w:r w:rsidRPr="00601BCC">
        <w:t xml:space="preserve">C </w:t>
      </w:r>
      <w:proofErr w:type="spellStart"/>
      <w:r w:rsidRPr="00601BCC">
        <w:t>dir</w:t>
      </w:r>
      <w:proofErr w:type="spellEnd"/>
      <w:r w:rsidRPr="00601BCC">
        <w:t xml:space="preserve">. Gelişmeleri için birçoğu ışık gereksinimi duymaz ancak, pek çok </w:t>
      </w:r>
      <w:proofErr w:type="spellStart"/>
      <w:r w:rsidRPr="00601BCC">
        <w:t>fungusun</w:t>
      </w:r>
      <w:proofErr w:type="spellEnd"/>
      <w:r w:rsidRPr="00601BCC">
        <w:t xml:space="preserve"> </w:t>
      </w:r>
      <w:proofErr w:type="spellStart"/>
      <w:r w:rsidRPr="00601BCC">
        <w:t>sporulasyonu</w:t>
      </w:r>
      <w:proofErr w:type="spellEnd"/>
      <w:r w:rsidRPr="00601BCC">
        <w:t xml:space="preserve"> için özellikle</w:t>
      </w:r>
      <w:r>
        <w:t xml:space="preserve"> yakın Ultraviyole (NUV) ışığa ge</w:t>
      </w:r>
      <w:r w:rsidRPr="00601BCC">
        <w:t xml:space="preserve">reksinim </w:t>
      </w:r>
      <w:proofErr w:type="gramStart"/>
      <w:r w:rsidRPr="00601BCC">
        <w:t>vardır</w:t>
      </w:r>
      <w:r>
        <w:t xml:space="preserve"> </w:t>
      </w:r>
      <w:r w:rsidRPr="00601BCC">
        <w:t>.</w:t>
      </w:r>
      <w:proofErr w:type="gramEnd"/>
      <w:r w:rsidRPr="00601BCC">
        <w:t xml:space="preserve"> </w:t>
      </w:r>
    </w:p>
    <w:p w:rsidR="005B43F8" w:rsidRPr="00427C3C" w:rsidRDefault="005B43F8" w:rsidP="005B43F8">
      <w:pPr>
        <w:spacing w:after="0" w:line="360" w:lineRule="auto"/>
        <w:jc w:val="both"/>
        <w:outlineLvl w:val="0"/>
      </w:pPr>
      <w:r>
        <w:rPr>
          <w:b/>
          <w:bCs/>
        </w:rPr>
        <w:t>Sıcaklık</w:t>
      </w:r>
      <w:r w:rsidRPr="00427C3C">
        <w:rPr>
          <w:b/>
          <w:bCs/>
        </w:rPr>
        <w:t xml:space="preserve"> İsteklerine Göre </w:t>
      </w:r>
      <w:proofErr w:type="spellStart"/>
      <w:r w:rsidRPr="00427C3C">
        <w:rPr>
          <w:b/>
          <w:bCs/>
        </w:rPr>
        <w:t>Funguslar</w:t>
      </w:r>
      <w:proofErr w:type="spellEnd"/>
      <w:r>
        <w:rPr>
          <w:b/>
          <w:bCs/>
        </w:rPr>
        <w:t xml:space="preserve"> </w:t>
      </w:r>
      <w:r>
        <w:t>(Öner, 1971)</w:t>
      </w:r>
      <w:r w:rsidRPr="00477BAE">
        <w:t>.</w:t>
      </w:r>
      <w:r w:rsidRPr="00427C3C">
        <w:rPr>
          <w:u w:val="single"/>
        </w:rPr>
        <w:t xml:space="preserve"> </w:t>
      </w:r>
    </w:p>
    <w:p w:rsidR="005B43F8" w:rsidRPr="00601BCC" w:rsidRDefault="005B43F8" w:rsidP="005B43F8">
      <w:pPr>
        <w:pStyle w:val="ListeParagraf"/>
        <w:numPr>
          <w:ilvl w:val="0"/>
          <w:numId w:val="12"/>
        </w:numPr>
        <w:spacing w:after="0" w:line="360" w:lineRule="auto"/>
        <w:jc w:val="both"/>
      </w:pPr>
      <w:proofErr w:type="spellStart"/>
      <w:r w:rsidRPr="00601BCC">
        <w:rPr>
          <w:b/>
        </w:rPr>
        <w:t>Psikrofiller</w:t>
      </w:r>
      <w:proofErr w:type="spellEnd"/>
      <w:r w:rsidRPr="00601BCC">
        <w:t>;</w:t>
      </w:r>
      <w:r w:rsidRPr="00427C3C">
        <w:t xml:space="preserve"> soğuğu sevenler</w:t>
      </w:r>
      <w:r>
        <w:t xml:space="preserve">, </w:t>
      </w:r>
      <w:r w:rsidRPr="00427C3C">
        <w:t>-10</w:t>
      </w:r>
      <w:r w:rsidRPr="00601BCC">
        <w:rPr>
          <w:vertAlign w:val="superscript"/>
        </w:rPr>
        <w:t xml:space="preserve">o </w:t>
      </w:r>
      <w:proofErr w:type="spellStart"/>
      <w:r w:rsidRPr="00427C3C">
        <w:t>C’nin</w:t>
      </w:r>
      <w:proofErr w:type="spellEnd"/>
      <w:r w:rsidRPr="00427C3C">
        <w:t xml:space="preserve"> altında</w:t>
      </w:r>
      <w:r w:rsidRPr="00601BCC">
        <w:t xml:space="preserve"> gelişebilen </w:t>
      </w:r>
      <w:proofErr w:type="spellStart"/>
      <w:r w:rsidRPr="00601BCC">
        <w:t>funguslardır</w:t>
      </w:r>
      <w:proofErr w:type="spellEnd"/>
      <w:r w:rsidRPr="00601BCC">
        <w:t xml:space="preserve">. </w:t>
      </w:r>
      <w:r>
        <w:t>K</w:t>
      </w:r>
      <w:r w:rsidRPr="00427C3C">
        <w:t>utuplarda ve Alplerde yaşayan</w:t>
      </w:r>
      <w:r>
        <w:t xml:space="preserve">lar. </w:t>
      </w:r>
      <w:r w:rsidRPr="00427C3C">
        <w:t xml:space="preserve"> –60</w:t>
      </w:r>
      <w:r w:rsidRPr="00601BCC">
        <w:rPr>
          <w:vertAlign w:val="superscript"/>
        </w:rPr>
        <w:t xml:space="preserve">o </w:t>
      </w:r>
      <w:r w:rsidRPr="00427C3C">
        <w:t>C</w:t>
      </w:r>
      <w:r>
        <w:t xml:space="preserve">’ de yaşayabilen </w:t>
      </w:r>
      <w:proofErr w:type="spellStart"/>
      <w:r>
        <w:t>funguslar</w:t>
      </w:r>
      <w:proofErr w:type="spellEnd"/>
      <w:r>
        <w:t xml:space="preserve"> vardır.</w:t>
      </w:r>
    </w:p>
    <w:p w:rsidR="005B43F8" w:rsidRPr="00601BCC" w:rsidRDefault="005B43F8" w:rsidP="005B43F8">
      <w:pPr>
        <w:pStyle w:val="ListeParagraf"/>
        <w:numPr>
          <w:ilvl w:val="0"/>
          <w:numId w:val="12"/>
        </w:numPr>
        <w:spacing w:after="0" w:line="360" w:lineRule="auto"/>
        <w:jc w:val="both"/>
      </w:pPr>
      <w:proofErr w:type="spellStart"/>
      <w:r w:rsidRPr="00601BCC">
        <w:rPr>
          <w:b/>
        </w:rPr>
        <w:t>Mesofiller</w:t>
      </w:r>
      <w:proofErr w:type="spellEnd"/>
      <w:r w:rsidRPr="00601BCC">
        <w:t>; Orta derece</w:t>
      </w:r>
      <w:r>
        <w:t>ler</w:t>
      </w:r>
      <w:r w:rsidRPr="00601BCC">
        <w:t>de (10-40</w:t>
      </w:r>
      <w:r w:rsidRPr="00601BCC">
        <w:rPr>
          <w:vertAlign w:val="superscript"/>
        </w:rPr>
        <w:t xml:space="preserve">o </w:t>
      </w:r>
      <w:r w:rsidRPr="00601BCC">
        <w:t>C) sıcaklığı seven</w:t>
      </w:r>
      <w:r>
        <w:t xml:space="preserve"> </w:t>
      </w:r>
      <w:proofErr w:type="spellStart"/>
      <w:r>
        <w:t>funguslardır</w:t>
      </w:r>
      <w:proofErr w:type="spellEnd"/>
      <w:r>
        <w:t xml:space="preserve">. </w:t>
      </w:r>
    </w:p>
    <w:p w:rsidR="005B43F8" w:rsidRPr="00601BCC" w:rsidRDefault="005B43F8" w:rsidP="005B43F8">
      <w:pPr>
        <w:pStyle w:val="ListeParagraf"/>
        <w:numPr>
          <w:ilvl w:val="0"/>
          <w:numId w:val="12"/>
        </w:numPr>
        <w:spacing w:after="0" w:line="360" w:lineRule="auto"/>
        <w:jc w:val="both"/>
      </w:pPr>
      <w:proofErr w:type="spellStart"/>
      <w:r w:rsidRPr="00601BCC">
        <w:rPr>
          <w:b/>
        </w:rPr>
        <w:t>Termofiller</w:t>
      </w:r>
      <w:proofErr w:type="spellEnd"/>
      <w:r w:rsidRPr="00601BCC">
        <w:t>; yüksek sıcaklığı (40</w:t>
      </w:r>
      <w:r w:rsidRPr="00601BCC">
        <w:rPr>
          <w:vertAlign w:val="superscript"/>
        </w:rPr>
        <w:t>o</w:t>
      </w:r>
      <w:r w:rsidRPr="00601BCC">
        <w:t>C’nin üstünde) seven</w:t>
      </w:r>
      <w:r>
        <w:t xml:space="preserve"> </w:t>
      </w:r>
      <w:proofErr w:type="spellStart"/>
      <w:r>
        <w:t>funguslardır</w:t>
      </w:r>
      <w:proofErr w:type="spellEnd"/>
      <w:r>
        <w:t xml:space="preserve">. </w:t>
      </w:r>
      <w:r w:rsidRPr="00601BCC">
        <w:t xml:space="preserve"> </w:t>
      </w:r>
      <w:r>
        <w:t xml:space="preserve">Bazı </w:t>
      </w:r>
      <w:proofErr w:type="spellStart"/>
      <w:r>
        <w:t>funguslar</w:t>
      </w:r>
      <w:proofErr w:type="spellEnd"/>
      <w:r>
        <w:t xml:space="preserve"> </w:t>
      </w:r>
      <w:r w:rsidRPr="00601BCC">
        <w:t>55-60</w:t>
      </w:r>
      <w:r w:rsidRPr="00601BCC">
        <w:rPr>
          <w:vertAlign w:val="superscript"/>
        </w:rPr>
        <w:t xml:space="preserve">o </w:t>
      </w:r>
      <w:r w:rsidRPr="00601BCC">
        <w:t>C</w:t>
      </w:r>
      <w:r>
        <w:t xml:space="preserve">’ de </w:t>
      </w:r>
      <w:r w:rsidRPr="00601BCC">
        <w:t>sıcak su kaynaklarında yaşaya</w:t>
      </w:r>
      <w:r>
        <w:t xml:space="preserve">bilirler. </w:t>
      </w:r>
      <w:r w:rsidRPr="00601BCC">
        <w:t xml:space="preserve"> </w:t>
      </w:r>
    </w:p>
    <w:p w:rsidR="005B43F8" w:rsidRPr="005B43F8" w:rsidRDefault="005B43F8">
      <w:pPr>
        <w:rPr>
          <w:rFonts w:ascii="Times New Roman" w:hAnsi="Times New Roman" w:cs="Times New Roman"/>
          <w:b/>
          <w:sz w:val="24"/>
          <w:szCs w:val="24"/>
        </w:rPr>
      </w:pPr>
    </w:p>
    <w:sectPr w:rsidR="005B43F8" w:rsidRPr="005B43F8" w:rsidSect="00795FBE">
      <w:pgSz w:w="11906" w:h="16838"/>
      <w:pgMar w:top="1701" w:right="1418"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0654"/>
    <w:multiLevelType w:val="hybridMultilevel"/>
    <w:tmpl w:val="0FA6938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1642AE0"/>
    <w:multiLevelType w:val="hybridMultilevel"/>
    <w:tmpl w:val="3AA89B2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32A058C9"/>
    <w:multiLevelType w:val="hybridMultilevel"/>
    <w:tmpl w:val="C4EAE9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3B364790"/>
    <w:multiLevelType w:val="hybridMultilevel"/>
    <w:tmpl w:val="F7FE58C4"/>
    <w:lvl w:ilvl="0" w:tplc="BC36FF4E">
      <w:start w:val="1"/>
      <w:numFmt w:val="bullet"/>
      <w:lvlText w:val=""/>
      <w:lvlJc w:val="left"/>
      <w:pPr>
        <w:ind w:left="360" w:hanging="360"/>
      </w:pPr>
      <w:rPr>
        <w:rFonts w:ascii="Wingdings" w:hAnsi="Wingding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80813E7"/>
    <w:multiLevelType w:val="hybridMultilevel"/>
    <w:tmpl w:val="783861C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3B7580A"/>
    <w:multiLevelType w:val="hybridMultilevel"/>
    <w:tmpl w:val="630C5B7E"/>
    <w:lvl w:ilvl="0" w:tplc="041F000D">
      <w:start w:val="1"/>
      <w:numFmt w:val="bullet"/>
      <w:lvlText w:val=""/>
      <w:lvlJc w:val="left"/>
      <w:pPr>
        <w:ind w:left="360" w:hanging="360"/>
      </w:pPr>
      <w:rPr>
        <w:rFonts w:ascii="Wingdings" w:hAnsi="Wingdings" w:hint="default"/>
      </w:rPr>
    </w:lvl>
    <w:lvl w:ilvl="1" w:tplc="6E3437BE">
      <w:numFmt w:val="bullet"/>
      <w:lvlText w:val="-"/>
      <w:lvlJc w:val="left"/>
      <w:pPr>
        <w:ind w:left="1080" w:hanging="360"/>
      </w:pPr>
      <w:rPr>
        <w:rFonts w:ascii="Times New Roman" w:eastAsia="Calibr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3C91818"/>
    <w:multiLevelType w:val="hybridMultilevel"/>
    <w:tmpl w:val="DF3EF4B2"/>
    <w:lvl w:ilvl="0" w:tplc="041F000D">
      <w:start w:val="1"/>
      <w:numFmt w:val="bullet"/>
      <w:lvlText w:val=""/>
      <w:lvlJc w:val="left"/>
      <w:pPr>
        <w:tabs>
          <w:tab w:val="num" w:pos="360"/>
        </w:tabs>
        <w:ind w:left="360" w:hanging="360"/>
      </w:pPr>
      <w:rPr>
        <w:rFonts w:ascii="Wingdings" w:hAnsi="Wingdings" w:hint="default"/>
      </w:rPr>
    </w:lvl>
    <w:lvl w:ilvl="1" w:tplc="3EA812A8" w:tentative="1">
      <w:start w:val="1"/>
      <w:numFmt w:val="bullet"/>
      <w:lvlText w:val="•"/>
      <w:lvlJc w:val="left"/>
      <w:pPr>
        <w:tabs>
          <w:tab w:val="num" w:pos="1080"/>
        </w:tabs>
        <w:ind w:left="1080" w:hanging="360"/>
      </w:pPr>
      <w:rPr>
        <w:rFonts w:ascii="Times New Roman" w:hAnsi="Times New Roman" w:hint="default"/>
      </w:rPr>
    </w:lvl>
    <w:lvl w:ilvl="2" w:tplc="27043F42" w:tentative="1">
      <w:start w:val="1"/>
      <w:numFmt w:val="bullet"/>
      <w:lvlText w:val="•"/>
      <w:lvlJc w:val="left"/>
      <w:pPr>
        <w:tabs>
          <w:tab w:val="num" w:pos="1800"/>
        </w:tabs>
        <w:ind w:left="1800" w:hanging="360"/>
      </w:pPr>
      <w:rPr>
        <w:rFonts w:ascii="Times New Roman" w:hAnsi="Times New Roman" w:hint="default"/>
      </w:rPr>
    </w:lvl>
    <w:lvl w:ilvl="3" w:tplc="4D18E744" w:tentative="1">
      <w:start w:val="1"/>
      <w:numFmt w:val="bullet"/>
      <w:lvlText w:val="•"/>
      <w:lvlJc w:val="left"/>
      <w:pPr>
        <w:tabs>
          <w:tab w:val="num" w:pos="2520"/>
        </w:tabs>
        <w:ind w:left="2520" w:hanging="360"/>
      </w:pPr>
      <w:rPr>
        <w:rFonts w:ascii="Times New Roman" w:hAnsi="Times New Roman" w:hint="default"/>
      </w:rPr>
    </w:lvl>
    <w:lvl w:ilvl="4" w:tplc="E28462F4" w:tentative="1">
      <w:start w:val="1"/>
      <w:numFmt w:val="bullet"/>
      <w:lvlText w:val="•"/>
      <w:lvlJc w:val="left"/>
      <w:pPr>
        <w:tabs>
          <w:tab w:val="num" w:pos="3240"/>
        </w:tabs>
        <w:ind w:left="3240" w:hanging="360"/>
      </w:pPr>
      <w:rPr>
        <w:rFonts w:ascii="Times New Roman" w:hAnsi="Times New Roman" w:hint="default"/>
      </w:rPr>
    </w:lvl>
    <w:lvl w:ilvl="5" w:tplc="95CE737C" w:tentative="1">
      <w:start w:val="1"/>
      <w:numFmt w:val="bullet"/>
      <w:lvlText w:val="•"/>
      <w:lvlJc w:val="left"/>
      <w:pPr>
        <w:tabs>
          <w:tab w:val="num" w:pos="3960"/>
        </w:tabs>
        <w:ind w:left="3960" w:hanging="360"/>
      </w:pPr>
      <w:rPr>
        <w:rFonts w:ascii="Times New Roman" w:hAnsi="Times New Roman" w:hint="default"/>
      </w:rPr>
    </w:lvl>
    <w:lvl w:ilvl="6" w:tplc="F36C2B90" w:tentative="1">
      <w:start w:val="1"/>
      <w:numFmt w:val="bullet"/>
      <w:lvlText w:val="•"/>
      <w:lvlJc w:val="left"/>
      <w:pPr>
        <w:tabs>
          <w:tab w:val="num" w:pos="4680"/>
        </w:tabs>
        <w:ind w:left="4680" w:hanging="360"/>
      </w:pPr>
      <w:rPr>
        <w:rFonts w:ascii="Times New Roman" w:hAnsi="Times New Roman" w:hint="default"/>
      </w:rPr>
    </w:lvl>
    <w:lvl w:ilvl="7" w:tplc="C056354E" w:tentative="1">
      <w:start w:val="1"/>
      <w:numFmt w:val="bullet"/>
      <w:lvlText w:val="•"/>
      <w:lvlJc w:val="left"/>
      <w:pPr>
        <w:tabs>
          <w:tab w:val="num" w:pos="5400"/>
        </w:tabs>
        <w:ind w:left="5400" w:hanging="360"/>
      </w:pPr>
      <w:rPr>
        <w:rFonts w:ascii="Times New Roman" w:hAnsi="Times New Roman" w:hint="default"/>
      </w:rPr>
    </w:lvl>
    <w:lvl w:ilvl="8" w:tplc="5704B57A" w:tentative="1">
      <w:start w:val="1"/>
      <w:numFmt w:val="bullet"/>
      <w:lvlText w:val="•"/>
      <w:lvlJc w:val="left"/>
      <w:pPr>
        <w:tabs>
          <w:tab w:val="num" w:pos="6120"/>
        </w:tabs>
        <w:ind w:left="6120" w:hanging="360"/>
      </w:pPr>
      <w:rPr>
        <w:rFonts w:ascii="Times New Roman" w:hAnsi="Times New Roman" w:hint="default"/>
      </w:rPr>
    </w:lvl>
  </w:abstractNum>
  <w:abstractNum w:abstractNumId="7">
    <w:nsid w:val="584A5A8B"/>
    <w:multiLevelType w:val="hybridMultilevel"/>
    <w:tmpl w:val="BB1EF0DE"/>
    <w:lvl w:ilvl="0" w:tplc="041F0005">
      <w:start w:val="1"/>
      <w:numFmt w:val="bullet"/>
      <w:lvlText w:val=""/>
      <w:lvlJc w:val="left"/>
      <w:pPr>
        <w:ind w:left="720" w:hanging="360"/>
      </w:pPr>
      <w:rPr>
        <w:rFonts w:ascii="Wingdings" w:hAnsi="Wingdings" w:hint="default"/>
      </w:rPr>
    </w:lvl>
    <w:lvl w:ilvl="1" w:tplc="6E3437BE">
      <w:numFmt w:val="bullet"/>
      <w:lvlText w:val="-"/>
      <w:lvlJc w:val="left"/>
      <w:pPr>
        <w:ind w:left="1440" w:hanging="360"/>
      </w:pPr>
      <w:rPr>
        <w:rFonts w:ascii="Times New Roman" w:eastAsia="Calibr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866698"/>
    <w:multiLevelType w:val="hybridMultilevel"/>
    <w:tmpl w:val="252675D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AAD3DEF"/>
    <w:multiLevelType w:val="hybridMultilevel"/>
    <w:tmpl w:val="661E07C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77C4718C"/>
    <w:multiLevelType w:val="hybridMultilevel"/>
    <w:tmpl w:val="B590F3D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7DA861AD"/>
    <w:multiLevelType w:val="hybridMultilevel"/>
    <w:tmpl w:val="CFC07E0E"/>
    <w:lvl w:ilvl="0" w:tplc="041F000D">
      <w:start w:val="1"/>
      <w:numFmt w:val="bullet"/>
      <w:lvlText w:val=""/>
      <w:lvlJc w:val="left"/>
      <w:pPr>
        <w:tabs>
          <w:tab w:val="num" w:pos="360"/>
        </w:tabs>
        <w:ind w:left="360" w:hanging="360"/>
      </w:pPr>
      <w:rPr>
        <w:rFonts w:ascii="Wingdings" w:hAnsi="Wingdings" w:hint="default"/>
      </w:rPr>
    </w:lvl>
    <w:lvl w:ilvl="1" w:tplc="3EA812A8" w:tentative="1">
      <w:start w:val="1"/>
      <w:numFmt w:val="bullet"/>
      <w:lvlText w:val="•"/>
      <w:lvlJc w:val="left"/>
      <w:pPr>
        <w:tabs>
          <w:tab w:val="num" w:pos="1080"/>
        </w:tabs>
        <w:ind w:left="1080" w:hanging="360"/>
      </w:pPr>
      <w:rPr>
        <w:rFonts w:ascii="Times New Roman" w:hAnsi="Times New Roman" w:hint="default"/>
      </w:rPr>
    </w:lvl>
    <w:lvl w:ilvl="2" w:tplc="27043F42" w:tentative="1">
      <w:start w:val="1"/>
      <w:numFmt w:val="bullet"/>
      <w:lvlText w:val="•"/>
      <w:lvlJc w:val="left"/>
      <w:pPr>
        <w:tabs>
          <w:tab w:val="num" w:pos="1800"/>
        </w:tabs>
        <w:ind w:left="1800" w:hanging="360"/>
      </w:pPr>
      <w:rPr>
        <w:rFonts w:ascii="Times New Roman" w:hAnsi="Times New Roman" w:hint="default"/>
      </w:rPr>
    </w:lvl>
    <w:lvl w:ilvl="3" w:tplc="4D18E744" w:tentative="1">
      <w:start w:val="1"/>
      <w:numFmt w:val="bullet"/>
      <w:lvlText w:val="•"/>
      <w:lvlJc w:val="left"/>
      <w:pPr>
        <w:tabs>
          <w:tab w:val="num" w:pos="2520"/>
        </w:tabs>
        <w:ind w:left="2520" w:hanging="360"/>
      </w:pPr>
      <w:rPr>
        <w:rFonts w:ascii="Times New Roman" w:hAnsi="Times New Roman" w:hint="default"/>
      </w:rPr>
    </w:lvl>
    <w:lvl w:ilvl="4" w:tplc="E28462F4" w:tentative="1">
      <w:start w:val="1"/>
      <w:numFmt w:val="bullet"/>
      <w:lvlText w:val="•"/>
      <w:lvlJc w:val="left"/>
      <w:pPr>
        <w:tabs>
          <w:tab w:val="num" w:pos="3240"/>
        </w:tabs>
        <w:ind w:left="3240" w:hanging="360"/>
      </w:pPr>
      <w:rPr>
        <w:rFonts w:ascii="Times New Roman" w:hAnsi="Times New Roman" w:hint="default"/>
      </w:rPr>
    </w:lvl>
    <w:lvl w:ilvl="5" w:tplc="95CE737C" w:tentative="1">
      <w:start w:val="1"/>
      <w:numFmt w:val="bullet"/>
      <w:lvlText w:val="•"/>
      <w:lvlJc w:val="left"/>
      <w:pPr>
        <w:tabs>
          <w:tab w:val="num" w:pos="3960"/>
        </w:tabs>
        <w:ind w:left="3960" w:hanging="360"/>
      </w:pPr>
      <w:rPr>
        <w:rFonts w:ascii="Times New Roman" w:hAnsi="Times New Roman" w:hint="default"/>
      </w:rPr>
    </w:lvl>
    <w:lvl w:ilvl="6" w:tplc="F36C2B90" w:tentative="1">
      <w:start w:val="1"/>
      <w:numFmt w:val="bullet"/>
      <w:lvlText w:val="•"/>
      <w:lvlJc w:val="left"/>
      <w:pPr>
        <w:tabs>
          <w:tab w:val="num" w:pos="4680"/>
        </w:tabs>
        <w:ind w:left="4680" w:hanging="360"/>
      </w:pPr>
      <w:rPr>
        <w:rFonts w:ascii="Times New Roman" w:hAnsi="Times New Roman" w:hint="default"/>
      </w:rPr>
    </w:lvl>
    <w:lvl w:ilvl="7" w:tplc="C056354E" w:tentative="1">
      <w:start w:val="1"/>
      <w:numFmt w:val="bullet"/>
      <w:lvlText w:val="•"/>
      <w:lvlJc w:val="left"/>
      <w:pPr>
        <w:tabs>
          <w:tab w:val="num" w:pos="5400"/>
        </w:tabs>
        <w:ind w:left="5400" w:hanging="360"/>
      </w:pPr>
      <w:rPr>
        <w:rFonts w:ascii="Times New Roman" w:hAnsi="Times New Roman" w:hint="default"/>
      </w:rPr>
    </w:lvl>
    <w:lvl w:ilvl="8" w:tplc="5704B57A" w:tentative="1">
      <w:start w:val="1"/>
      <w:numFmt w:val="bullet"/>
      <w:lvlText w:val="•"/>
      <w:lvlJc w:val="left"/>
      <w:pPr>
        <w:tabs>
          <w:tab w:val="num" w:pos="6120"/>
        </w:tabs>
        <w:ind w:left="6120" w:hanging="360"/>
      </w:pPr>
      <w:rPr>
        <w:rFonts w:ascii="Times New Roman" w:hAnsi="Times New Roman" w:hint="default"/>
      </w:rPr>
    </w:lvl>
  </w:abstractNum>
  <w:num w:numId="1">
    <w:abstractNumId w:val="5"/>
  </w:num>
  <w:num w:numId="2">
    <w:abstractNumId w:val="7"/>
  </w:num>
  <w:num w:numId="3">
    <w:abstractNumId w:val="9"/>
  </w:num>
  <w:num w:numId="4">
    <w:abstractNumId w:val="4"/>
  </w:num>
  <w:num w:numId="5">
    <w:abstractNumId w:val="8"/>
  </w:num>
  <w:num w:numId="6">
    <w:abstractNumId w:val="10"/>
  </w:num>
  <w:num w:numId="7">
    <w:abstractNumId w:val="6"/>
  </w:num>
  <w:num w:numId="8">
    <w:abstractNumId w:val="11"/>
  </w:num>
  <w:num w:numId="9">
    <w:abstractNumId w:val="1"/>
  </w:num>
  <w:num w:numId="10">
    <w:abstractNumId w:val="2"/>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B43F8"/>
    <w:rsid w:val="000A247F"/>
    <w:rsid w:val="005B43F8"/>
    <w:rsid w:val="00795FBE"/>
    <w:rsid w:val="00F9284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B43F8"/>
    <w:pPr>
      <w:ind w:left="720"/>
      <w:contextualSpacing/>
    </w:pPr>
    <w:rPr>
      <w:rFonts w:ascii="Times New Roman" w:eastAsia="Calibri" w:hAnsi="Times New Roman" w:cs="Times New Roman"/>
    </w:rPr>
  </w:style>
  <w:style w:type="character" w:styleId="Kpr">
    <w:name w:val="Hyperlink"/>
    <w:uiPriority w:val="99"/>
    <w:unhideWhenUsed/>
    <w:rsid w:val="005B43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ungionline.org.uk/glossary.html"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3106</Words>
  <Characters>17709</Characters>
  <Application>Microsoft Office Word</Application>
  <DocSecurity>0</DocSecurity>
  <Lines>147</Lines>
  <Paragraphs>41</Paragraphs>
  <ScaleCrop>false</ScaleCrop>
  <Company/>
  <LinksUpToDate>false</LinksUpToDate>
  <CharactersWithSpaces>20774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2017-02-01T13:00:00Z</dcterms:created>
  <dcterms:modified xsi:type="dcterms:W3CDTF">2017-02-01T13:05:00Z</dcterms:modified>
</cp:coreProperties>
</file>