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A02" w:rsidRPr="00F20D78" w:rsidRDefault="00E84A02" w:rsidP="00E84A02">
      <w:pPr>
        <w:jc w:val="center"/>
        <w:rPr>
          <w:rFonts w:ascii="Times New Roman" w:hAnsi="Times New Roman" w:cs="Times New Roman"/>
          <w:b/>
          <w:color w:val="FF0000"/>
        </w:rPr>
      </w:pPr>
      <w:r w:rsidRPr="00F20D78">
        <w:rPr>
          <w:rFonts w:ascii="Times New Roman" w:hAnsi="Times New Roman" w:cs="Times New Roman"/>
          <w:b/>
          <w:color w:val="FF0000"/>
        </w:rPr>
        <w:t>YETERSİZLİĞİ OLAN BİREYLER İÇİN UYARLANMIŞ BEDEN EĞİTİMİ VE SPORA GİRİŞ</w:t>
      </w:r>
    </w:p>
    <w:p w:rsidR="00E84A02" w:rsidRPr="00F20D78" w:rsidRDefault="00E84A02" w:rsidP="00E84A02">
      <w:pPr>
        <w:rPr>
          <w:rFonts w:ascii="Times New Roman" w:hAnsi="Times New Roman" w:cs="Times New Roman"/>
        </w:rPr>
      </w:pPr>
      <w:r w:rsidRPr="00F20D78">
        <w:rPr>
          <w:rFonts w:ascii="Times New Roman" w:hAnsi="Times New Roman" w:cs="Times New Roman"/>
          <w:b/>
          <w:color w:val="FF0000"/>
        </w:rPr>
        <w:t xml:space="preserve">1. etkinlik: </w:t>
      </w:r>
      <w:r w:rsidRPr="00F20D78">
        <w:rPr>
          <w:rFonts w:ascii="Times New Roman" w:hAnsi="Times New Roman" w:cs="Times New Roman"/>
        </w:rPr>
        <w:t>Müfredattan etkinlik kartlarından 4-5 gruba dağıtalım. Aşağıdaki soruları soralım.</w:t>
      </w:r>
    </w:p>
    <w:p w:rsidR="00E84A02" w:rsidRPr="00F20D78" w:rsidRDefault="00E84A02" w:rsidP="00E84A02">
      <w:pPr>
        <w:rPr>
          <w:rFonts w:ascii="Times New Roman" w:hAnsi="Times New Roman" w:cs="Times New Roman"/>
        </w:rPr>
      </w:pPr>
      <w:r w:rsidRPr="00F20D78">
        <w:rPr>
          <w:rFonts w:ascii="Times New Roman" w:hAnsi="Times New Roman" w:cs="Times New Roman"/>
          <w:b/>
          <w:color w:val="FF0000"/>
        </w:rPr>
        <w:t xml:space="preserve">a) </w:t>
      </w:r>
      <w:r w:rsidRPr="00F20D78">
        <w:rPr>
          <w:rFonts w:ascii="Times New Roman" w:hAnsi="Times New Roman" w:cs="Times New Roman"/>
        </w:rPr>
        <w:t>Görme engelli, ortopedik, işitme ve zihinsel engelli bireyler bu etkinlikleri yapabilir mi ?</w:t>
      </w:r>
    </w:p>
    <w:p w:rsidR="00E84A02" w:rsidRPr="00F20D78" w:rsidRDefault="00E84A02" w:rsidP="00E84A02">
      <w:pPr>
        <w:rPr>
          <w:rFonts w:ascii="Times New Roman" w:hAnsi="Times New Roman" w:cs="Times New Roman"/>
        </w:rPr>
      </w:pPr>
      <w:r w:rsidRPr="00F20D78">
        <w:rPr>
          <w:rFonts w:ascii="Times New Roman" w:hAnsi="Times New Roman" w:cs="Times New Roman"/>
          <w:b/>
          <w:color w:val="FF0000"/>
        </w:rPr>
        <w:t>b)</w:t>
      </w:r>
      <w:r w:rsidRPr="00F20D78">
        <w:rPr>
          <w:rFonts w:ascii="Times New Roman" w:hAnsi="Times New Roman" w:cs="Times New Roman"/>
        </w:rPr>
        <w:t xml:space="preserve"> Yapılabilirse / yapılamazsa neden?</w:t>
      </w:r>
    </w:p>
    <w:p w:rsidR="00E84A02" w:rsidRPr="00F20D78" w:rsidRDefault="00E84A02" w:rsidP="00E84A02">
      <w:pPr>
        <w:rPr>
          <w:rFonts w:ascii="Times New Roman" w:hAnsi="Times New Roman" w:cs="Times New Roman"/>
        </w:rPr>
      </w:pPr>
      <w:r w:rsidRPr="00F20D78">
        <w:rPr>
          <w:rFonts w:ascii="Times New Roman" w:hAnsi="Times New Roman" w:cs="Times New Roman"/>
          <w:b/>
          <w:color w:val="FF0000"/>
        </w:rPr>
        <w:t>c)</w:t>
      </w:r>
      <w:r w:rsidRPr="00F20D78">
        <w:rPr>
          <w:rFonts w:ascii="Times New Roman" w:hAnsi="Times New Roman" w:cs="Times New Roman"/>
        </w:rPr>
        <w:t xml:space="preserve"> Yapılabilirse nasıl yapılır?</w:t>
      </w:r>
    </w:p>
    <w:p w:rsidR="00E84A02" w:rsidRPr="00F20D78" w:rsidRDefault="00E84A02" w:rsidP="00E84A02">
      <w:pPr>
        <w:rPr>
          <w:rFonts w:ascii="Times New Roman" w:hAnsi="Times New Roman" w:cs="Times New Roman"/>
          <w:b/>
          <w:color w:val="FF0000"/>
        </w:rPr>
      </w:pPr>
      <w:r w:rsidRPr="00F20D78">
        <w:rPr>
          <w:rFonts w:ascii="Times New Roman" w:hAnsi="Times New Roman" w:cs="Times New Roman"/>
          <w:b/>
          <w:color w:val="FF0000"/>
        </w:rPr>
        <w:t>Uyarlanmış Beden Eğitiminin Anlamı:</w:t>
      </w:r>
    </w:p>
    <w:p w:rsidR="00E84A02" w:rsidRPr="00F20D78" w:rsidRDefault="00E84A02" w:rsidP="00E84A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986155</wp:posOffset>
                </wp:positionH>
                <wp:positionV relativeFrom="paragraph">
                  <wp:posOffset>626745</wp:posOffset>
                </wp:positionV>
                <wp:extent cx="976630" cy="238125"/>
                <wp:effectExtent l="158750" t="152400" r="172720" b="19367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238125"/>
                        </a:xfrm>
                        <a:prstGeom prst="rightArrow">
                          <a:avLst>
                            <a:gd name="adj1" fmla="val 50000"/>
                            <a:gd name="adj2" fmla="val 102533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77.65pt;margin-top:49.35pt;width:76.9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  <w:r w:rsidRPr="00F20D78">
        <w:rPr>
          <w:rFonts w:ascii="Times New Roman" w:hAnsi="Times New Roman" w:cs="Times New Roman"/>
        </w:rPr>
        <w:t>Uyarlanmış beden eğitimi, bireylerin özel gereksinimlerini karşılamak için tasarlanmış olan, fiziksel ve motor uygunluğu, temel hareket becerileri, sudaki becerileri, dans, bireysel ve grup oyunlarını ve sporlarını içeren bireyselleştirilmiş bir programdır.</w:t>
      </w:r>
    </w:p>
    <w:p w:rsidR="00E84A02" w:rsidRPr="00F20D78" w:rsidRDefault="00E84A02" w:rsidP="00E84A02">
      <w:pPr>
        <w:tabs>
          <w:tab w:val="left" w:pos="3210"/>
        </w:tabs>
        <w:rPr>
          <w:rFonts w:ascii="Times New Roman" w:hAnsi="Times New Roman" w:cs="Times New Roman"/>
        </w:rPr>
      </w:pPr>
      <w:r w:rsidRPr="00F20D78">
        <w:rPr>
          <w:rFonts w:ascii="Times New Roman" w:hAnsi="Times New Roman" w:cs="Times New Roman"/>
          <w:color w:val="FF0000"/>
        </w:rPr>
        <w:t>UYARLAMAK</w:t>
      </w:r>
      <w:r w:rsidRPr="00F20D78">
        <w:rPr>
          <w:rFonts w:ascii="Times New Roman" w:hAnsi="Times New Roman" w:cs="Times New Roman"/>
        </w:rPr>
        <w:tab/>
        <w:t>Düzeltme / Yeterlik kazandırma / İyileştirme anlamına gelir.</w:t>
      </w:r>
    </w:p>
    <w:p w:rsidR="00E84A02" w:rsidRPr="00F20D78" w:rsidRDefault="00E84A02" w:rsidP="00E84A02">
      <w:pPr>
        <w:tabs>
          <w:tab w:val="left" w:pos="3210"/>
        </w:tabs>
        <w:rPr>
          <w:rFonts w:ascii="Times New Roman" w:hAnsi="Times New Roman" w:cs="Times New Roman"/>
        </w:rPr>
      </w:pPr>
      <w:r w:rsidRPr="00F20D78">
        <w:rPr>
          <w:rFonts w:ascii="Times New Roman" w:hAnsi="Times New Roman" w:cs="Times New Roman"/>
          <w:color w:val="FF0000"/>
        </w:rPr>
        <w:t>İDEA:</w:t>
      </w:r>
      <w:r w:rsidRPr="00F20D78">
        <w:rPr>
          <w:rFonts w:ascii="Times New Roman" w:hAnsi="Times New Roman" w:cs="Times New Roman"/>
        </w:rPr>
        <w:t xml:space="preserve"> Yetersizliği olan bireylerin eğitimi kanunu</w:t>
      </w:r>
    </w:p>
    <w:p w:rsidR="00E84A02" w:rsidRPr="00F20D78" w:rsidRDefault="00E84A02" w:rsidP="00E84A02">
      <w:pPr>
        <w:tabs>
          <w:tab w:val="left" w:pos="3210"/>
        </w:tabs>
        <w:rPr>
          <w:rFonts w:ascii="Times New Roman" w:hAnsi="Times New Roman" w:cs="Times New Roman"/>
        </w:rPr>
      </w:pPr>
      <w:r w:rsidRPr="00F20D78">
        <w:rPr>
          <w:rFonts w:ascii="Times New Roman" w:hAnsi="Times New Roman" w:cs="Times New Roman"/>
          <w:color w:val="FF0000"/>
        </w:rPr>
        <w:t xml:space="preserve">UBE: </w:t>
      </w:r>
      <w:r w:rsidRPr="00F20D78">
        <w:rPr>
          <w:rFonts w:ascii="Times New Roman" w:hAnsi="Times New Roman" w:cs="Times New Roman"/>
        </w:rPr>
        <w:t xml:space="preserve">Kişi mutlaka yetersizliğe sahip olmak durumunda değildir. </w:t>
      </w:r>
      <w:proofErr w:type="spellStart"/>
      <w:r w:rsidRPr="00F20D78">
        <w:rPr>
          <w:rFonts w:ascii="Times New Roman" w:hAnsi="Times New Roman" w:cs="Times New Roman"/>
        </w:rPr>
        <w:t>Obez</w:t>
      </w:r>
      <w:proofErr w:type="spellEnd"/>
      <w:r w:rsidRPr="00F20D78">
        <w:rPr>
          <w:rFonts w:ascii="Times New Roman" w:hAnsi="Times New Roman" w:cs="Times New Roman"/>
        </w:rPr>
        <w:t>/hantal/denge bozukluğu ya da genel BE derslerini takip edemeyecek kişileri de kapsar.</w:t>
      </w:r>
    </w:p>
    <w:p w:rsidR="00E84A02" w:rsidRPr="00F20D78" w:rsidRDefault="00E84A02" w:rsidP="00E84A02">
      <w:pPr>
        <w:pStyle w:val="ListParagraph"/>
        <w:numPr>
          <w:ilvl w:val="0"/>
          <w:numId w:val="1"/>
        </w:numPr>
        <w:tabs>
          <w:tab w:val="left" w:pos="3210"/>
        </w:tabs>
        <w:rPr>
          <w:rFonts w:ascii="Times New Roman" w:hAnsi="Times New Roman" w:cs="Times New Roman"/>
        </w:rPr>
      </w:pPr>
      <w:r w:rsidRPr="00F20D78">
        <w:rPr>
          <w:rFonts w:ascii="Times New Roman" w:hAnsi="Times New Roman" w:cs="Times New Roman"/>
        </w:rPr>
        <w:t xml:space="preserve">3-21 yaşlarındaki insanların bireysel </w:t>
      </w:r>
      <w:proofErr w:type="spellStart"/>
      <w:r w:rsidRPr="00F20D78">
        <w:rPr>
          <w:rFonts w:ascii="Times New Roman" w:hAnsi="Times New Roman" w:cs="Times New Roman"/>
        </w:rPr>
        <w:t>BEP'ı</w:t>
      </w:r>
      <w:proofErr w:type="spellEnd"/>
      <w:r w:rsidRPr="00F20D78">
        <w:rPr>
          <w:rFonts w:ascii="Times New Roman" w:hAnsi="Times New Roman" w:cs="Times New Roman"/>
        </w:rPr>
        <w:t xml:space="preserve"> vardır.</w:t>
      </w:r>
    </w:p>
    <w:p w:rsidR="00E84A02" w:rsidRPr="00F20D78" w:rsidRDefault="00E84A02" w:rsidP="00E84A02">
      <w:pPr>
        <w:pStyle w:val="ListParagraph"/>
        <w:numPr>
          <w:ilvl w:val="0"/>
          <w:numId w:val="1"/>
        </w:numPr>
        <w:tabs>
          <w:tab w:val="left" w:pos="3210"/>
        </w:tabs>
        <w:rPr>
          <w:rFonts w:ascii="Times New Roman" w:hAnsi="Times New Roman" w:cs="Times New Roman"/>
        </w:rPr>
      </w:pPr>
      <w:r w:rsidRPr="00F20D78">
        <w:rPr>
          <w:rFonts w:ascii="Times New Roman" w:hAnsi="Times New Roman" w:cs="Times New Roman"/>
        </w:rPr>
        <w:t>BEP müfredat dışı etkinlikleri de içine almalıdır. Spor gibi...</w:t>
      </w:r>
    </w:p>
    <w:p w:rsidR="00E84A02" w:rsidRPr="00F20D78" w:rsidRDefault="00E84A02" w:rsidP="00E84A02">
      <w:pPr>
        <w:pStyle w:val="ListParagraph"/>
        <w:tabs>
          <w:tab w:val="left" w:pos="3210"/>
        </w:tabs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color w:val="FF000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1224280</wp:posOffset>
                </wp:positionH>
                <wp:positionV relativeFrom="paragraph">
                  <wp:posOffset>303530</wp:posOffset>
                </wp:positionV>
                <wp:extent cx="590550" cy="352425"/>
                <wp:effectExtent l="15875" t="19050" r="28575" b="3492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96.4pt;margin-top:23.9pt;width:46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303530</wp:posOffset>
                </wp:positionV>
                <wp:extent cx="609600" cy="257175"/>
                <wp:effectExtent l="12700" t="19050" r="25400" b="4127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2.15pt;margin-top:23.9pt;width:48pt;height:20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">
                <v:stroke endarrow="block"/>
              </v:shape>
            </w:pict>
          </mc:Fallback>
        </mc:AlternateContent>
      </w:r>
      <w:r w:rsidRPr="00F20D78">
        <w:rPr>
          <w:rFonts w:ascii="Times New Roman" w:hAnsi="Times New Roman" w:cs="Times New Roman"/>
          <w:color w:val="FF0000"/>
        </w:rPr>
        <w:t>En az kısıtlayıcı ortam (EAKO)</w:t>
      </w:r>
    </w:p>
    <w:p w:rsidR="00E84A02" w:rsidRPr="00F20D78" w:rsidRDefault="00E84A02" w:rsidP="00E84A02">
      <w:pPr>
        <w:rPr>
          <w:rFonts w:ascii="Times New Roman" w:hAnsi="Times New Roman" w:cs="Times New Roman"/>
        </w:rPr>
      </w:pPr>
    </w:p>
    <w:p w:rsidR="00E84A02" w:rsidRPr="00F20D78" w:rsidRDefault="00E84A02" w:rsidP="00E84A02">
      <w:pPr>
        <w:rPr>
          <w:rFonts w:ascii="Times New Roman" w:hAnsi="Times New Roman" w:cs="Times New Roman"/>
        </w:rPr>
      </w:pPr>
      <w:r w:rsidRPr="00F20D78">
        <w:rPr>
          <w:rFonts w:ascii="Times New Roman" w:hAnsi="Times New Roman" w:cs="Times New Roman"/>
        </w:rPr>
        <w:t xml:space="preserve">Genel eğitim ortamı                  Ayrılmış sınıflarda </w:t>
      </w:r>
    </w:p>
    <w:p w:rsidR="00E84A02" w:rsidRPr="00F20D78" w:rsidRDefault="00E84A02" w:rsidP="00E84A02">
      <w:pPr>
        <w:rPr>
          <w:rFonts w:ascii="Times New Roman" w:hAnsi="Times New Roman" w:cs="Times New Roman"/>
        </w:rPr>
      </w:pPr>
      <w:r w:rsidRPr="00F20D78">
        <w:rPr>
          <w:rFonts w:ascii="Times New Roman" w:hAnsi="Times New Roman" w:cs="Times New Roman"/>
        </w:rPr>
        <w:t xml:space="preserve">           (UBE)                                             (UBE)</w:t>
      </w:r>
    </w:p>
    <w:p w:rsidR="00E84A02" w:rsidRPr="00F20D78" w:rsidRDefault="00E84A02" w:rsidP="00E84A02">
      <w:pPr>
        <w:rPr>
          <w:rFonts w:ascii="Times New Roman" w:hAnsi="Times New Roman" w:cs="Times New Roman"/>
        </w:rPr>
      </w:pPr>
      <w:r w:rsidRPr="00F20D78">
        <w:rPr>
          <w:rFonts w:ascii="Times New Roman" w:hAnsi="Times New Roman" w:cs="Times New Roman"/>
          <w:color w:val="FF0000"/>
        </w:rPr>
        <w:t>UBE:</w:t>
      </w:r>
      <w:r w:rsidRPr="00F20D78">
        <w:rPr>
          <w:rFonts w:ascii="Times New Roman" w:hAnsi="Times New Roman" w:cs="Times New Roman"/>
        </w:rPr>
        <w:t xml:space="preserve"> Oturarak değil, aktif BE programı anlaşılmalıdır.</w:t>
      </w:r>
    </w:p>
    <w:p w:rsidR="00E84A02" w:rsidRPr="00F20D78" w:rsidRDefault="00E84A02" w:rsidP="00E84A02">
      <w:pPr>
        <w:rPr>
          <w:rFonts w:ascii="Times New Roman" w:hAnsi="Times New Roman" w:cs="Times New Roman"/>
        </w:rPr>
      </w:pPr>
      <w:r w:rsidRPr="00F20D78">
        <w:rPr>
          <w:rFonts w:ascii="Times New Roman" w:hAnsi="Times New Roman" w:cs="Times New Roman"/>
          <w:color w:val="FF0000"/>
        </w:rPr>
        <w:t>UBE:</w:t>
      </w:r>
      <w:r w:rsidRPr="00F20D78">
        <w:rPr>
          <w:rFonts w:ascii="Times New Roman" w:hAnsi="Times New Roman" w:cs="Times New Roman"/>
        </w:rPr>
        <w:t xml:space="preserve"> Eğitimci, ebeveyn, öğrenci, yönetici ve uzmanları içine almalı, birlikte hazırlanmalıdır.</w:t>
      </w:r>
    </w:p>
    <w:p w:rsidR="00E84A02" w:rsidRPr="00F20D78" w:rsidRDefault="00E84A02" w:rsidP="00E84A02">
      <w:pPr>
        <w:rPr>
          <w:rFonts w:ascii="Times New Roman" w:hAnsi="Times New Roman" w:cs="Times New Roman"/>
        </w:rPr>
      </w:pPr>
      <w:r w:rsidRPr="00F20D78">
        <w:rPr>
          <w:rFonts w:ascii="Times New Roman" w:hAnsi="Times New Roman" w:cs="Times New Roman"/>
          <w:color w:val="FF0000"/>
        </w:rPr>
        <w:t>UBE:</w:t>
      </w:r>
      <w:r w:rsidRPr="00F20D78">
        <w:rPr>
          <w:rFonts w:ascii="Times New Roman" w:hAnsi="Times New Roman" w:cs="Times New Roman"/>
        </w:rPr>
        <w:t xml:space="preserve"> Yapısal, topluma dayalı ve işlevseldir.</w:t>
      </w:r>
    </w:p>
    <w:p w:rsidR="00E84A02" w:rsidRPr="00F20D78" w:rsidRDefault="00E84A02" w:rsidP="00E84A02">
      <w:pPr>
        <w:rPr>
          <w:rFonts w:ascii="Times New Roman" w:hAnsi="Times New Roman" w:cs="Times New Roman"/>
        </w:rPr>
      </w:pPr>
      <w:r w:rsidRPr="00F20D78">
        <w:rPr>
          <w:rFonts w:ascii="Times New Roman" w:hAnsi="Times New Roman" w:cs="Times New Roman"/>
          <w:color w:val="FF0000"/>
        </w:rPr>
        <w:t>UBE ve Sporu:</w:t>
      </w:r>
      <w:r w:rsidRPr="00F20D78">
        <w:rPr>
          <w:rFonts w:ascii="Times New Roman" w:hAnsi="Times New Roman" w:cs="Times New Roman"/>
        </w:rPr>
        <w:t xml:space="preserve"> Yetersizliği olanlar için FE oluşturur.</w:t>
      </w:r>
    </w:p>
    <w:p w:rsidR="00E84A02" w:rsidRPr="00F20D78" w:rsidRDefault="00E84A02" w:rsidP="00E84A02">
      <w:pPr>
        <w:rPr>
          <w:rFonts w:ascii="Times New Roman" w:hAnsi="Times New Roman" w:cs="Times New Roman"/>
        </w:rPr>
      </w:pPr>
      <w:r w:rsidRPr="00F20D78">
        <w:rPr>
          <w:rFonts w:ascii="Times New Roman" w:hAnsi="Times New Roman" w:cs="Times New Roman"/>
          <w:color w:val="FF0000"/>
        </w:rPr>
        <w:t>UFE:</w:t>
      </w:r>
      <w:r w:rsidRPr="00F20D78">
        <w:rPr>
          <w:rFonts w:ascii="Times New Roman" w:hAnsi="Times New Roman" w:cs="Times New Roman"/>
        </w:rPr>
        <w:t xml:space="preserve"> Hayatın tamamını kapsar.</w:t>
      </w:r>
    </w:p>
    <w:p w:rsidR="00E84A02" w:rsidRPr="00F20D78" w:rsidRDefault="00E84A02" w:rsidP="00E84A02">
      <w:pPr>
        <w:rPr>
          <w:rFonts w:ascii="Times New Roman" w:hAnsi="Times New Roman" w:cs="Times New Roman"/>
        </w:rPr>
      </w:pPr>
      <w:r w:rsidRPr="00F20D78">
        <w:rPr>
          <w:rFonts w:ascii="Times New Roman" w:hAnsi="Times New Roman" w:cs="Times New Roman"/>
          <w:color w:val="FF0000"/>
        </w:rPr>
        <w:t>UBE:</w:t>
      </w:r>
      <w:r w:rsidRPr="00F20D78">
        <w:rPr>
          <w:rFonts w:ascii="Times New Roman" w:hAnsi="Times New Roman" w:cs="Times New Roman"/>
        </w:rPr>
        <w:t xml:space="preserve"> 0-21 yaş arasını kapsar.</w:t>
      </w:r>
    </w:p>
    <w:p w:rsidR="00E84A02" w:rsidRPr="00F20D78" w:rsidRDefault="00E84A02" w:rsidP="00E84A02">
      <w:pPr>
        <w:rPr>
          <w:rFonts w:ascii="Times New Roman" w:hAnsi="Times New Roman" w:cs="Times New Roman"/>
          <w:b/>
          <w:color w:val="FF0000"/>
        </w:rPr>
      </w:pPr>
      <w:r w:rsidRPr="00F20D78">
        <w:rPr>
          <w:rFonts w:ascii="Times New Roman" w:hAnsi="Times New Roman" w:cs="Times New Roman"/>
          <w:b/>
          <w:color w:val="FF0000"/>
        </w:rPr>
        <w:t>UYARLANMIŞ SPOR:</w:t>
      </w:r>
    </w:p>
    <w:p w:rsidR="00E84A02" w:rsidRPr="00F20D78" w:rsidRDefault="00E84A02" w:rsidP="00E84A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494665</wp:posOffset>
                </wp:positionV>
                <wp:extent cx="114300" cy="561975"/>
                <wp:effectExtent l="15875" t="6985" r="34925" b="4064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61975"/>
                        </a:xfrm>
                        <a:prstGeom prst="leftBracket">
                          <a:avLst>
                            <a:gd name="adj" fmla="val 409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0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5" o:spid="_x0000_s1026" type="#_x0000_t85" style="position:absolute;margin-left:-5.55pt;margin-top:38.95pt;width:9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"/>
            </w:pict>
          </mc:Fallback>
        </mc:AlternateContent>
      </w:r>
      <w:r w:rsidRPr="00F20D78">
        <w:rPr>
          <w:rFonts w:ascii="Times New Roman" w:hAnsi="Times New Roman" w:cs="Times New Roman"/>
        </w:rPr>
        <w:t>Yetersizliği olan bireylerin gereksinimlerini karşılamak için uyarlanmış veya yaratılmış spora uyarlanmış spor denir.</w:t>
      </w:r>
    </w:p>
    <w:p w:rsidR="00E84A02" w:rsidRPr="00F20D78" w:rsidRDefault="00E84A02" w:rsidP="00E84A02">
      <w:pPr>
        <w:rPr>
          <w:rFonts w:ascii="Times New Roman" w:hAnsi="Times New Roman" w:cs="Times New Roman"/>
        </w:rPr>
      </w:pPr>
      <w:r w:rsidRPr="00F20D78">
        <w:rPr>
          <w:rFonts w:ascii="Times New Roman" w:hAnsi="Times New Roman" w:cs="Times New Roman"/>
        </w:rPr>
        <w:t xml:space="preserve">Basketbol genel spordur.  / </w:t>
      </w:r>
      <w:proofErr w:type="spellStart"/>
      <w:r w:rsidRPr="00F20D78">
        <w:rPr>
          <w:rFonts w:ascii="Times New Roman" w:hAnsi="Times New Roman" w:cs="Times New Roman"/>
        </w:rPr>
        <w:t>Tekerlikli</w:t>
      </w:r>
      <w:proofErr w:type="spellEnd"/>
      <w:r w:rsidRPr="00F20D78">
        <w:rPr>
          <w:rFonts w:ascii="Times New Roman" w:hAnsi="Times New Roman" w:cs="Times New Roman"/>
        </w:rPr>
        <w:t xml:space="preserve"> sandalye, uyarlanmış spordur.</w:t>
      </w:r>
    </w:p>
    <w:p w:rsidR="00E84A02" w:rsidRPr="00F20D78" w:rsidRDefault="00E84A02" w:rsidP="00E84A02">
      <w:pPr>
        <w:rPr>
          <w:rFonts w:ascii="Times New Roman" w:hAnsi="Times New Roman" w:cs="Times New Roman"/>
        </w:rPr>
      </w:pPr>
      <w:proofErr w:type="spellStart"/>
      <w:r w:rsidRPr="00F20D78">
        <w:rPr>
          <w:rFonts w:ascii="Times New Roman" w:hAnsi="Times New Roman" w:cs="Times New Roman"/>
        </w:rPr>
        <w:t>Golbol</w:t>
      </w:r>
      <w:proofErr w:type="spellEnd"/>
      <w:r w:rsidRPr="00F20D78">
        <w:rPr>
          <w:rFonts w:ascii="Times New Roman" w:hAnsi="Times New Roman" w:cs="Times New Roman"/>
        </w:rPr>
        <w:t>, uyarlanmış bir spordur. Görme engelli bireyler için yaratılmıştır.</w:t>
      </w:r>
    </w:p>
    <w:p w:rsidR="00E84A02" w:rsidRPr="00F20D78" w:rsidRDefault="00E84A02" w:rsidP="00E84A02">
      <w:pPr>
        <w:rPr>
          <w:rFonts w:ascii="Times New Roman" w:hAnsi="Times New Roman" w:cs="Times New Roman"/>
        </w:rPr>
      </w:pPr>
      <w:r w:rsidRPr="00F20D78">
        <w:rPr>
          <w:rFonts w:ascii="Times New Roman" w:hAnsi="Times New Roman" w:cs="Times New Roman"/>
          <w:color w:val="FF0000"/>
        </w:rPr>
        <w:lastRenderedPageBreak/>
        <w:t>US:</w:t>
      </w:r>
      <w:r w:rsidRPr="00F20D78">
        <w:rPr>
          <w:rFonts w:ascii="Times New Roman" w:hAnsi="Times New Roman" w:cs="Times New Roman"/>
        </w:rPr>
        <w:t xml:space="preserve"> Bütünleştirmeyi kapsar, UBE ve UFE kavramlarıyla tutarlıdır. Yetersizlik yerine sporun uyarlanmasına odaklanır. Sporda mükemmelliği kovalar, spor olanaklarının yaratılmasını destekler.</w:t>
      </w:r>
    </w:p>
    <w:p w:rsidR="00E84A02" w:rsidRPr="00F20D78" w:rsidRDefault="00E84A02" w:rsidP="00E84A02">
      <w:pPr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2719705</wp:posOffset>
                </wp:positionH>
                <wp:positionV relativeFrom="paragraph">
                  <wp:posOffset>247650</wp:posOffset>
                </wp:positionV>
                <wp:extent cx="133350" cy="361950"/>
                <wp:effectExtent l="50800" t="56515" r="57150" b="5143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361950"/>
                        </a:xfrm>
                        <a:prstGeom prst="downArrow">
                          <a:avLst>
                            <a:gd name="adj1" fmla="val 50000"/>
                            <a:gd name="adj2" fmla="val 678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6" o:spid="_x0000_s1026" type="#_x0000_t67" style="position:absolute;margin-left:214.15pt;margin-top:19.5pt;width:10.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">
                <v:textbox style="layout-flow:vertical-ideographic"/>
              </v:shape>
            </w:pict>
          </mc:Fallback>
        </mc:AlternateContent>
      </w:r>
      <w:r w:rsidRPr="00F20D78">
        <w:rPr>
          <w:rFonts w:ascii="Times New Roman" w:hAnsi="Times New Roman" w:cs="Times New Roman"/>
          <w:color w:val="FF0000"/>
        </w:rPr>
        <w:t>Uyarlanmış Spor Programları</w:t>
      </w:r>
    </w:p>
    <w:p w:rsidR="00E84A02" w:rsidRPr="00F20D78" w:rsidRDefault="00E84A02" w:rsidP="00E84A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29210</wp:posOffset>
                </wp:positionV>
                <wp:extent cx="390525" cy="257175"/>
                <wp:effectExtent l="12700" t="10160" r="28575" b="3746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0525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51.15pt;margin-top:2.3pt;width:30.75pt;height:20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3596005</wp:posOffset>
                </wp:positionH>
                <wp:positionV relativeFrom="paragraph">
                  <wp:posOffset>29210</wp:posOffset>
                </wp:positionV>
                <wp:extent cx="314325" cy="257175"/>
                <wp:effectExtent l="12700" t="10160" r="41275" b="3746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83.15pt;margin-top:2.3pt;width:24.7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E84A02" w:rsidRPr="00F20D78" w:rsidRDefault="00E84A02" w:rsidP="00E84A02">
      <w:pPr>
        <w:tabs>
          <w:tab w:val="left" w:pos="2490"/>
          <w:tab w:val="center" w:pos="4536"/>
          <w:tab w:val="left" w:pos="6285"/>
        </w:tabs>
        <w:rPr>
          <w:rFonts w:ascii="Times New Roman" w:hAnsi="Times New Roman" w:cs="Times New Roman"/>
        </w:rPr>
      </w:pPr>
      <w:r w:rsidRPr="00F20D78">
        <w:rPr>
          <w:rFonts w:ascii="Times New Roman" w:hAnsi="Times New Roman" w:cs="Times New Roman"/>
        </w:rPr>
        <w:tab/>
        <w:t xml:space="preserve"> Okul içi </w:t>
      </w:r>
      <w:r w:rsidRPr="00F20D78">
        <w:rPr>
          <w:rFonts w:ascii="Times New Roman" w:hAnsi="Times New Roman" w:cs="Times New Roman"/>
        </w:rPr>
        <w:tab/>
        <w:t>okul dışı</w:t>
      </w:r>
      <w:r w:rsidRPr="00F20D78">
        <w:rPr>
          <w:rFonts w:ascii="Times New Roman" w:hAnsi="Times New Roman" w:cs="Times New Roman"/>
        </w:rPr>
        <w:tab/>
        <w:t>okullar arası</w:t>
      </w:r>
    </w:p>
    <w:p w:rsidR="00E84A02" w:rsidRPr="00F20D78" w:rsidRDefault="00E84A02" w:rsidP="00E84A02">
      <w:pPr>
        <w:tabs>
          <w:tab w:val="left" w:pos="2490"/>
          <w:tab w:val="center" w:pos="4536"/>
          <w:tab w:val="left" w:pos="6285"/>
        </w:tabs>
        <w:rPr>
          <w:rFonts w:ascii="Times New Roman" w:hAnsi="Times New Roman" w:cs="Times New Roman"/>
        </w:rPr>
      </w:pPr>
      <w:r w:rsidRPr="00F20D78">
        <w:rPr>
          <w:rFonts w:ascii="Times New Roman" w:hAnsi="Times New Roman" w:cs="Times New Roman"/>
          <w:color w:val="FF0000"/>
        </w:rPr>
        <w:t>OKUL İÇİ:</w:t>
      </w:r>
      <w:r w:rsidRPr="00F20D78">
        <w:rPr>
          <w:rFonts w:ascii="Times New Roman" w:hAnsi="Times New Roman" w:cs="Times New Roman"/>
        </w:rPr>
        <w:t xml:space="preserve"> O okulun öğrencilerini kapsar.</w:t>
      </w:r>
    </w:p>
    <w:p w:rsidR="00E84A02" w:rsidRPr="00F20D78" w:rsidRDefault="00E84A02" w:rsidP="00E84A02">
      <w:pPr>
        <w:tabs>
          <w:tab w:val="left" w:pos="2490"/>
          <w:tab w:val="center" w:pos="4536"/>
          <w:tab w:val="left" w:pos="6285"/>
        </w:tabs>
        <w:rPr>
          <w:rFonts w:ascii="Times New Roman" w:hAnsi="Times New Roman" w:cs="Times New Roman"/>
        </w:rPr>
      </w:pPr>
      <w:r w:rsidRPr="00F20D78">
        <w:rPr>
          <w:rFonts w:ascii="Times New Roman" w:hAnsi="Times New Roman" w:cs="Times New Roman"/>
          <w:color w:val="FF0000"/>
        </w:rPr>
        <w:t>OKUL DIŞI:</w:t>
      </w:r>
      <w:r w:rsidRPr="00F20D78">
        <w:rPr>
          <w:rFonts w:ascii="Times New Roman" w:hAnsi="Times New Roman" w:cs="Times New Roman"/>
        </w:rPr>
        <w:t xml:space="preserve"> En az iki okulun katılımıyla, okul sonrası spor günleri</w:t>
      </w:r>
    </w:p>
    <w:p w:rsidR="00E84A02" w:rsidRPr="00F20D78" w:rsidRDefault="00E84A02" w:rsidP="00E84A02">
      <w:pPr>
        <w:tabs>
          <w:tab w:val="left" w:pos="2490"/>
          <w:tab w:val="center" w:pos="4536"/>
          <w:tab w:val="left" w:pos="6285"/>
        </w:tabs>
        <w:rPr>
          <w:rFonts w:ascii="Times New Roman" w:hAnsi="Times New Roman" w:cs="Times New Roman"/>
        </w:rPr>
      </w:pPr>
      <w:r w:rsidRPr="00F20D78">
        <w:rPr>
          <w:rFonts w:ascii="Times New Roman" w:hAnsi="Times New Roman" w:cs="Times New Roman"/>
          <w:color w:val="FF0000"/>
        </w:rPr>
        <w:t>OKULLAR ARASI:</w:t>
      </w:r>
      <w:r w:rsidRPr="00F20D78">
        <w:rPr>
          <w:rFonts w:ascii="Times New Roman" w:hAnsi="Times New Roman" w:cs="Times New Roman"/>
        </w:rPr>
        <w:t xml:space="preserve"> En az iki okulun temsilcileri katılır.</w:t>
      </w:r>
    </w:p>
    <w:p w:rsidR="00E84A02" w:rsidRPr="00F20D78" w:rsidRDefault="00E84A02" w:rsidP="00E84A02">
      <w:pPr>
        <w:tabs>
          <w:tab w:val="left" w:pos="2490"/>
          <w:tab w:val="center" w:pos="4536"/>
          <w:tab w:val="left" w:pos="6285"/>
        </w:tabs>
        <w:rPr>
          <w:rFonts w:ascii="Times New Roman" w:hAnsi="Times New Roman" w:cs="Times New Roman"/>
        </w:rPr>
      </w:pPr>
      <w:r w:rsidRPr="00F20D78">
        <w:rPr>
          <w:rFonts w:ascii="Times New Roman" w:hAnsi="Times New Roman" w:cs="Times New Roman"/>
          <w:b/>
          <w:color w:val="FF0000"/>
        </w:rPr>
        <w:t>USP AMACI:</w:t>
      </w:r>
      <w:r w:rsidRPr="00F20D78">
        <w:rPr>
          <w:rFonts w:ascii="Times New Roman" w:hAnsi="Times New Roman" w:cs="Times New Roman"/>
        </w:rPr>
        <w:t xml:space="preserve"> </w:t>
      </w:r>
      <w:proofErr w:type="spellStart"/>
      <w:r w:rsidRPr="00F20D78">
        <w:rPr>
          <w:rFonts w:ascii="Times New Roman" w:hAnsi="Times New Roman" w:cs="Times New Roman"/>
        </w:rPr>
        <w:t>Rekrasyonel</w:t>
      </w:r>
      <w:proofErr w:type="spellEnd"/>
      <w:r w:rsidRPr="00F20D78">
        <w:rPr>
          <w:rFonts w:ascii="Times New Roman" w:hAnsi="Times New Roman" w:cs="Times New Roman"/>
        </w:rPr>
        <w:t>, terapi, eğlence, yarışma, sağlık, bireysel /grup olarak yürütülebilir.</w:t>
      </w:r>
    </w:p>
    <w:p w:rsidR="00E84A02" w:rsidRPr="00F20D78" w:rsidRDefault="00E84A02" w:rsidP="00E84A02">
      <w:pPr>
        <w:tabs>
          <w:tab w:val="left" w:pos="2490"/>
          <w:tab w:val="center" w:pos="4536"/>
          <w:tab w:val="left" w:pos="6285"/>
        </w:tabs>
        <w:rPr>
          <w:rFonts w:ascii="Times New Roman" w:hAnsi="Times New Roman" w:cs="Times New Roman"/>
          <w:b/>
          <w:color w:val="FF0000"/>
        </w:rPr>
      </w:pPr>
      <w:r w:rsidRPr="00F20D78">
        <w:rPr>
          <w:rFonts w:ascii="Times New Roman" w:hAnsi="Times New Roman" w:cs="Times New Roman"/>
          <w:b/>
          <w:color w:val="FF0000"/>
        </w:rPr>
        <w:t>PLANLAMASI HEDEF VE AMAÇLAR</w:t>
      </w:r>
    </w:p>
    <w:p w:rsidR="00E84A02" w:rsidRPr="00F20D78" w:rsidRDefault="00E84A02" w:rsidP="00E84A02">
      <w:pPr>
        <w:pStyle w:val="ListParagraph"/>
        <w:numPr>
          <w:ilvl w:val="0"/>
          <w:numId w:val="2"/>
        </w:numPr>
        <w:tabs>
          <w:tab w:val="left" w:pos="2490"/>
          <w:tab w:val="center" w:pos="4536"/>
          <w:tab w:val="left" w:pos="6285"/>
        </w:tabs>
        <w:rPr>
          <w:rFonts w:ascii="Times New Roman" w:hAnsi="Times New Roman" w:cs="Times New Roman"/>
        </w:rPr>
      </w:pPr>
      <w:r w:rsidRPr="00F20D78">
        <w:rPr>
          <w:rFonts w:ascii="Times New Roman" w:hAnsi="Times New Roman" w:cs="Times New Roman"/>
        </w:rPr>
        <w:t>Bir programın (UBE) amacı GBE ve spor programı ile tutarlı olmalıdır.</w:t>
      </w:r>
    </w:p>
    <w:p w:rsidR="00E84A02" w:rsidRPr="00F20D78" w:rsidRDefault="00E84A02" w:rsidP="00E84A02">
      <w:pPr>
        <w:pStyle w:val="ListParagraph"/>
        <w:numPr>
          <w:ilvl w:val="0"/>
          <w:numId w:val="2"/>
        </w:numPr>
        <w:tabs>
          <w:tab w:val="left" w:pos="2490"/>
          <w:tab w:val="center" w:pos="4536"/>
          <w:tab w:val="left" w:pos="6285"/>
        </w:tabs>
        <w:rPr>
          <w:rFonts w:ascii="Times New Roman" w:hAnsi="Times New Roman" w:cs="Times New Roman"/>
        </w:rPr>
      </w:pPr>
      <w:r w:rsidRPr="00F20D78">
        <w:rPr>
          <w:rFonts w:ascii="Times New Roman" w:hAnsi="Times New Roman" w:cs="Times New Roman"/>
        </w:rPr>
        <w:t>Beden eğitimli birey ne bilmeli ne yapabilmeli?</w:t>
      </w:r>
    </w:p>
    <w:p w:rsidR="00E84A02" w:rsidRPr="00F20D78" w:rsidRDefault="00E84A02" w:rsidP="00E84A02">
      <w:pPr>
        <w:pStyle w:val="ListParagraph"/>
        <w:tabs>
          <w:tab w:val="left" w:pos="2490"/>
          <w:tab w:val="center" w:pos="4536"/>
          <w:tab w:val="left" w:pos="6285"/>
        </w:tabs>
        <w:jc w:val="center"/>
        <w:rPr>
          <w:rFonts w:ascii="Times New Roman" w:hAnsi="Times New Roman" w:cs="Times New Roman"/>
          <w:color w:val="FF0000"/>
        </w:rPr>
      </w:pPr>
      <w:r w:rsidRPr="00F20D78">
        <w:rPr>
          <w:rFonts w:ascii="Times New Roman" w:hAnsi="Times New Roman" w:cs="Times New Roman"/>
          <w:color w:val="FF0000"/>
        </w:rPr>
        <w:t>UBE HEDEF VE AMAÇLARI</w:t>
      </w:r>
    </w:p>
    <w:p w:rsidR="00E84A02" w:rsidRPr="00F20D78" w:rsidRDefault="00E84A02" w:rsidP="00E84A02">
      <w:pPr>
        <w:pStyle w:val="ListParagraph"/>
        <w:tabs>
          <w:tab w:val="left" w:pos="2490"/>
          <w:tab w:val="center" w:pos="4536"/>
          <w:tab w:val="left" w:pos="6285"/>
        </w:tabs>
        <w:jc w:val="both"/>
        <w:rPr>
          <w:rFonts w:ascii="Times New Roman" w:hAnsi="Times New Roman" w:cs="Times New Roman"/>
          <w:color w:val="FF0000"/>
        </w:rPr>
      </w:pPr>
      <w:r w:rsidRPr="00F20D78">
        <w:rPr>
          <w:rFonts w:ascii="Times New Roman" w:hAnsi="Times New Roman" w:cs="Times New Roman"/>
          <w:color w:val="FF0000"/>
        </w:rPr>
        <w:t xml:space="preserve">AMAÇ: </w:t>
      </w:r>
      <w:r w:rsidRPr="00F20D78">
        <w:rPr>
          <w:rFonts w:ascii="Times New Roman" w:hAnsi="Times New Roman" w:cs="Times New Roman"/>
        </w:rPr>
        <w:t>Kendini gerçekleştirme</w:t>
      </w:r>
    </w:p>
    <w:p w:rsidR="00E84A02" w:rsidRPr="00F20D78" w:rsidRDefault="00E84A02" w:rsidP="00E84A02">
      <w:pPr>
        <w:pStyle w:val="ListParagraph"/>
        <w:tabs>
          <w:tab w:val="left" w:pos="2490"/>
          <w:tab w:val="center" w:pos="4536"/>
          <w:tab w:val="left" w:pos="6285"/>
        </w:tabs>
        <w:jc w:val="both"/>
        <w:rPr>
          <w:rFonts w:ascii="Times New Roman" w:hAnsi="Times New Roman" w:cs="Times New Roman"/>
          <w:color w:val="FF0000"/>
        </w:rPr>
      </w:pPr>
      <w:r w:rsidRPr="00F20D78">
        <w:rPr>
          <w:rFonts w:ascii="Times New Roman" w:hAnsi="Times New Roman" w:cs="Times New Roman"/>
          <w:color w:val="FF0000"/>
        </w:rPr>
        <w:t xml:space="preserve">BE HEDEFİ: </w:t>
      </w:r>
      <w:r w:rsidRPr="00F20D78">
        <w:rPr>
          <w:rFonts w:ascii="Times New Roman" w:hAnsi="Times New Roman" w:cs="Times New Roman"/>
        </w:rPr>
        <w:t>Beden eğitimli bireyler yetiştirmek.</w:t>
      </w:r>
    </w:p>
    <w:p w:rsidR="00E84A02" w:rsidRPr="00F20D78" w:rsidRDefault="00E84A02" w:rsidP="00E84A02">
      <w:pPr>
        <w:pStyle w:val="ListParagraph"/>
        <w:tabs>
          <w:tab w:val="left" w:pos="2490"/>
          <w:tab w:val="center" w:pos="4536"/>
          <w:tab w:val="left" w:pos="6285"/>
        </w:tabs>
        <w:jc w:val="both"/>
        <w:rPr>
          <w:rFonts w:ascii="Times New Roman" w:hAnsi="Times New Roman" w:cs="Times New Roman"/>
        </w:rPr>
      </w:pPr>
      <w:r w:rsidRPr="00F20D78">
        <w:rPr>
          <w:rFonts w:ascii="Times New Roman" w:hAnsi="Times New Roman" w:cs="Times New Roman"/>
          <w:color w:val="FF0000"/>
        </w:rPr>
        <w:t xml:space="preserve">PROGRAM AMAÇLARI: </w:t>
      </w:r>
      <w:proofErr w:type="spellStart"/>
      <w:r w:rsidRPr="00F20D78">
        <w:rPr>
          <w:rFonts w:ascii="Times New Roman" w:hAnsi="Times New Roman" w:cs="Times New Roman"/>
        </w:rPr>
        <w:t>Psikomotor</w:t>
      </w:r>
      <w:proofErr w:type="spellEnd"/>
      <w:r w:rsidRPr="00F20D78">
        <w:rPr>
          <w:rFonts w:ascii="Times New Roman" w:hAnsi="Times New Roman" w:cs="Times New Roman"/>
        </w:rPr>
        <w:t>/</w:t>
      </w:r>
      <w:proofErr w:type="spellStart"/>
      <w:r w:rsidRPr="00F20D78">
        <w:rPr>
          <w:rFonts w:ascii="Times New Roman" w:hAnsi="Times New Roman" w:cs="Times New Roman"/>
        </w:rPr>
        <w:t>Duyuşsal</w:t>
      </w:r>
      <w:proofErr w:type="spellEnd"/>
      <w:r w:rsidRPr="00F20D78">
        <w:rPr>
          <w:rFonts w:ascii="Times New Roman" w:hAnsi="Times New Roman" w:cs="Times New Roman"/>
        </w:rPr>
        <w:t>/Zihinsel</w:t>
      </w:r>
    </w:p>
    <w:p w:rsidR="00E84A02" w:rsidRPr="00F20D78" w:rsidRDefault="00E84A02" w:rsidP="00E84A02">
      <w:pPr>
        <w:pStyle w:val="ListParagraph"/>
        <w:tabs>
          <w:tab w:val="left" w:pos="2490"/>
          <w:tab w:val="center" w:pos="4536"/>
          <w:tab w:val="left" w:pos="6285"/>
        </w:tabs>
        <w:jc w:val="both"/>
        <w:rPr>
          <w:rFonts w:ascii="Times New Roman" w:hAnsi="Times New Roman" w:cs="Times New Roman"/>
        </w:rPr>
      </w:pPr>
      <w:r w:rsidRPr="00F20D78">
        <w:rPr>
          <w:rFonts w:ascii="Times New Roman" w:hAnsi="Times New Roman" w:cs="Times New Roman"/>
          <w:color w:val="FF0000"/>
        </w:rPr>
        <w:t xml:space="preserve">İÇERİK AMAÇLARI: </w:t>
      </w:r>
      <w:r w:rsidRPr="00F20D78">
        <w:rPr>
          <w:rFonts w:ascii="Times New Roman" w:hAnsi="Times New Roman" w:cs="Times New Roman"/>
        </w:rPr>
        <w:t>Motor( FU, motor gelişim, ritim ve dans, su etkinlikleri, oyunlar ve sporlar)</w:t>
      </w:r>
    </w:p>
    <w:p w:rsidR="00E84A02" w:rsidRPr="00F20D78" w:rsidRDefault="00E84A02" w:rsidP="00E84A02">
      <w:pPr>
        <w:pStyle w:val="ListParagraph"/>
        <w:tabs>
          <w:tab w:val="left" w:pos="2490"/>
          <w:tab w:val="center" w:pos="4536"/>
          <w:tab w:val="left" w:pos="6285"/>
        </w:tabs>
        <w:rPr>
          <w:rFonts w:ascii="Times New Roman" w:hAnsi="Times New Roman" w:cs="Times New Roman"/>
        </w:rPr>
      </w:pPr>
    </w:p>
    <w:p w:rsidR="00E84A02" w:rsidRPr="00F20D78" w:rsidRDefault="00E84A02" w:rsidP="00E84A02">
      <w:pPr>
        <w:pStyle w:val="ListParagraph"/>
        <w:tabs>
          <w:tab w:val="left" w:pos="2490"/>
          <w:tab w:val="center" w:pos="4536"/>
          <w:tab w:val="left" w:pos="6285"/>
        </w:tabs>
        <w:jc w:val="both"/>
        <w:rPr>
          <w:rFonts w:ascii="Times New Roman" w:hAnsi="Times New Roman" w:cs="Times New Roman"/>
          <w:b/>
          <w:color w:val="FF0000"/>
        </w:rPr>
      </w:pPr>
      <w:r w:rsidRPr="00F20D78">
        <w:rPr>
          <w:rFonts w:ascii="Times New Roman" w:hAnsi="Times New Roman" w:cs="Times New Roman"/>
          <w:b/>
          <w:color w:val="FF0000"/>
        </w:rPr>
        <w:t>BEDEN EĞİTİMLİ KİŞİ</w:t>
      </w:r>
    </w:p>
    <w:p w:rsidR="00E84A02" w:rsidRPr="00F20D78" w:rsidRDefault="00E84A02" w:rsidP="00E84A02">
      <w:pPr>
        <w:pStyle w:val="ListParagraph"/>
        <w:tabs>
          <w:tab w:val="left" w:pos="2490"/>
          <w:tab w:val="center" w:pos="4536"/>
          <w:tab w:val="left" w:pos="6285"/>
        </w:tabs>
        <w:jc w:val="both"/>
        <w:rPr>
          <w:rFonts w:ascii="Times New Roman" w:hAnsi="Times New Roman" w:cs="Times New Roman"/>
          <w:b/>
          <w:color w:val="FF0000"/>
        </w:rPr>
      </w:pPr>
      <w:r w:rsidRPr="00F20D78">
        <w:rPr>
          <w:rFonts w:ascii="Times New Roman" w:hAnsi="Times New Roman" w:cs="Times New Roman"/>
          <w:b/>
          <w:color w:val="FF0000"/>
        </w:rPr>
        <w:t xml:space="preserve">1)  </w:t>
      </w:r>
      <w:r w:rsidRPr="00F20D78">
        <w:rPr>
          <w:rFonts w:ascii="Times New Roman" w:hAnsi="Times New Roman" w:cs="Times New Roman"/>
        </w:rPr>
        <w:t>Motor becerilerde ve hareket becerilerinde ustalık sergiler.</w:t>
      </w:r>
    </w:p>
    <w:p w:rsidR="00E84A02" w:rsidRPr="00F20D78" w:rsidRDefault="00E84A02" w:rsidP="00E84A02">
      <w:pPr>
        <w:pStyle w:val="ListParagraph"/>
        <w:tabs>
          <w:tab w:val="left" w:pos="2490"/>
          <w:tab w:val="center" w:pos="4536"/>
          <w:tab w:val="left" w:pos="6285"/>
        </w:tabs>
        <w:jc w:val="both"/>
        <w:rPr>
          <w:rFonts w:ascii="Times New Roman" w:hAnsi="Times New Roman" w:cs="Times New Roman"/>
          <w:b/>
          <w:color w:val="FF0000"/>
        </w:rPr>
      </w:pPr>
      <w:r w:rsidRPr="00F20D78">
        <w:rPr>
          <w:rFonts w:ascii="Times New Roman" w:hAnsi="Times New Roman" w:cs="Times New Roman"/>
          <w:b/>
          <w:color w:val="FF0000"/>
        </w:rPr>
        <w:t xml:space="preserve">2) </w:t>
      </w:r>
      <w:r w:rsidRPr="00F20D78">
        <w:rPr>
          <w:rFonts w:ascii="Times New Roman" w:hAnsi="Times New Roman" w:cs="Times New Roman"/>
        </w:rPr>
        <w:t>Hareket kavramları, ilkesi, stratejileri ve taktikleri anladığını gösterir.</w:t>
      </w:r>
    </w:p>
    <w:p w:rsidR="00E84A02" w:rsidRPr="00F20D78" w:rsidRDefault="00E84A02" w:rsidP="00E84A02">
      <w:pPr>
        <w:pStyle w:val="ListParagraph"/>
        <w:tabs>
          <w:tab w:val="left" w:pos="2490"/>
          <w:tab w:val="center" w:pos="4536"/>
          <w:tab w:val="left" w:pos="6285"/>
        </w:tabs>
        <w:jc w:val="both"/>
        <w:rPr>
          <w:rFonts w:ascii="Times New Roman" w:hAnsi="Times New Roman" w:cs="Times New Roman"/>
          <w:b/>
        </w:rPr>
      </w:pPr>
      <w:r w:rsidRPr="00F20D78">
        <w:rPr>
          <w:rFonts w:ascii="Times New Roman" w:hAnsi="Times New Roman" w:cs="Times New Roman"/>
          <w:b/>
          <w:color w:val="FF0000"/>
        </w:rPr>
        <w:t xml:space="preserve">3) </w:t>
      </w:r>
      <w:r w:rsidRPr="00F20D78">
        <w:rPr>
          <w:rFonts w:ascii="Times New Roman" w:hAnsi="Times New Roman" w:cs="Times New Roman"/>
        </w:rPr>
        <w:t>Fiziksel etkinliğe düzenli katılır.</w:t>
      </w:r>
    </w:p>
    <w:p w:rsidR="00E84A02" w:rsidRPr="00F20D78" w:rsidRDefault="00E84A02" w:rsidP="00E84A02">
      <w:pPr>
        <w:pStyle w:val="ListParagraph"/>
        <w:tabs>
          <w:tab w:val="left" w:pos="2490"/>
          <w:tab w:val="center" w:pos="4536"/>
          <w:tab w:val="left" w:pos="6285"/>
        </w:tabs>
        <w:jc w:val="both"/>
        <w:rPr>
          <w:rFonts w:ascii="Times New Roman" w:hAnsi="Times New Roman" w:cs="Times New Roman"/>
        </w:rPr>
      </w:pPr>
      <w:r w:rsidRPr="00F20D78">
        <w:rPr>
          <w:rFonts w:ascii="Times New Roman" w:hAnsi="Times New Roman" w:cs="Times New Roman"/>
          <w:b/>
          <w:color w:val="FF0000"/>
        </w:rPr>
        <w:t>4)</w:t>
      </w:r>
      <w:r w:rsidRPr="00F20D78">
        <w:rPr>
          <w:rFonts w:ascii="Times New Roman" w:hAnsi="Times New Roman" w:cs="Times New Roman"/>
          <w:b/>
        </w:rPr>
        <w:t xml:space="preserve"> </w:t>
      </w:r>
      <w:r w:rsidRPr="00F20D78">
        <w:rPr>
          <w:rFonts w:ascii="Times New Roman" w:hAnsi="Times New Roman" w:cs="Times New Roman"/>
        </w:rPr>
        <w:t>Sağlıklı fiziksel uygunluk düzeyine ulaşır ve onu korur.</w:t>
      </w:r>
    </w:p>
    <w:p w:rsidR="00E84A02" w:rsidRPr="00F20D78" w:rsidRDefault="00E84A02" w:rsidP="00E84A02">
      <w:pPr>
        <w:pStyle w:val="ListParagraph"/>
        <w:tabs>
          <w:tab w:val="left" w:pos="2490"/>
          <w:tab w:val="center" w:pos="4536"/>
          <w:tab w:val="left" w:pos="6285"/>
        </w:tabs>
        <w:jc w:val="both"/>
        <w:rPr>
          <w:rFonts w:ascii="Times New Roman" w:hAnsi="Times New Roman" w:cs="Times New Roman"/>
          <w:b/>
          <w:color w:val="FF0000"/>
        </w:rPr>
      </w:pPr>
      <w:r w:rsidRPr="00F20D78">
        <w:rPr>
          <w:rFonts w:ascii="Times New Roman" w:hAnsi="Times New Roman" w:cs="Times New Roman"/>
          <w:b/>
          <w:color w:val="FF0000"/>
        </w:rPr>
        <w:t xml:space="preserve">5) </w:t>
      </w:r>
      <w:r w:rsidRPr="00F20D78">
        <w:rPr>
          <w:rFonts w:ascii="Times New Roman" w:hAnsi="Times New Roman" w:cs="Times New Roman"/>
        </w:rPr>
        <w:t>FE ortamlarında kendine ve diğerlerine saygılı, sorumlu davranış sergiler.</w:t>
      </w:r>
    </w:p>
    <w:p w:rsidR="00E84A02" w:rsidRPr="00F20D78" w:rsidRDefault="00E84A02" w:rsidP="00E84A02">
      <w:pPr>
        <w:pStyle w:val="ListParagraph"/>
        <w:tabs>
          <w:tab w:val="left" w:pos="2490"/>
          <w:tab w:val="center" w:pos="4536"/>
          <w:tab w:val="left" w:pos="6285"/>
        </w:tabs>
        <w:jc w:val="both"/>
        <w:rPr>
          <w:rFonts w:ascii="Times New Roman" w:hAnsi="Times New Roman" w:cs="Times New Roman"/>
        </w:rPr>
      </w:pPr>
      <w:r w:rsidRPr="00F20D78">
        <w:rPr>
          <w:rFonts w:ascii="Times New Roman" w:hAnsi="Times New Roman" w:cs="Times New Roman"/>
          <w:b/>
          <w:color w:val="FF0000"/>
        </w:rPr>
        <w:t>6)</w:t>
      </w:r>
      <w:r w:rsidRPr="00F20D78">
        <w:rPr>
          <w:rFonts w:ascii="Times New Roman" w:hAnsi="Times New Roman" w:cs="Times New Roman"/>
        </w:rPr>
        <w:t>FE sağlık, meydan okuma, eğlence, sosyal etkileşim açılarından değerlendirir.</w:t>
      </w:r>
    </w:p>
    <w:p w:rsidR="00E84A02" w:rsidRPr="00F20D78" w:rsidRDefault="00E84A02" w:rsidP="00E84A02">
      <w:pPr>
        <w:pStyle w:val="ListParagraph"/>
        <w:tabs>
          <w:tab w:val="left" w:pos="2490"/>
          <w:tab w:val="center" w:pos="4536"/>
          <w:tab w:val="left" w:pos="6285"/>
        </w:tabs>
        <w:jc w:val="both"/>
        <w:rPr>
          <w:rFonts w:ascii="Times New Roman" w:hAnsi="Times New Roman" w:cs="Times New Roman"/>
        </w:rPr>
      </w:pPr>
    </w:p>
    <w:p w:rsidR="00E84A02" w:rsidRPr="00F20D78" w:rsidRDefault="00E84A02" w:rsidP="00E84A02">
      <w:pPr>
        <w:pStyle w:val="ListParagraph"/>
        <w:tabs>
          <w:tab w:val="left" w:pos="2490"/>
          <w:tab w:val="center" w:pos="4536"/>
          <w:tab w:val="left" w:pos="6285"/>
        </w:tabs>
        <w:jc w:val="both"/>
        <w:rPr>
          <w:rFonts w:ascii="Times New Roman" w:hAnsi="Times New Roman" w:cs="Times New Roman"/>
          <w:b/>
          <w:color w:val="FF0000"/>
        </w:rPr>
      </w:pPr>
      <w:r w:rsidRPr="00F20D78">
        <w:rPr>
          <w:rFonts w:ascii="Times New Roman" w:hAnsi="Times New Roman" w:cs="Times New Roman"/>
          <w:b/>
          <w:color w:val="FF0000"/>
        </w:rPr>
        <w:t>HİZMET SAĞLAYICILAR:</w:t>
      </w:r>
    </w:p>
    <w:p w:rsidR="00E84A02" w:rsidRPr="00F20D78" w:rsidRDefault="00E84A02" w:rsidP="00E84A02">
      <w:pPr>
        <w:pStyle w:val="ListParagraph"/>
        <w:tabs>
          <w:tab w:val="left" w:pos="2490"/>
          <w:tab w:val="center" w:pos="4536"/>
          <w:tab w:val="left" w:pos="6285"/>
        </w:tabs>
        <w:jc w:val="both"/>
        <w:rPr>
          <w:rFonts w:ascii="Times New Roman" w:hAnsi="Times New Roman" w:cs="Times New Roman"/>
        </w:rPr>
      </w:pPr>
      <w:r w:rsidRPr="00F20D78">
        <w:rPr>
          <w:rFonts w:ascii="Times New Roman" w:hAnsi="Times New Roman" w:cs="Times New Roman"/>
        </w:rPr>
        <w:t>Öğretmen, koç, yardımcı koç, terapist, yardımcı eğitmeni kapsar.</w:t>
      </w:r>
    </w:p>
    <w:p w:rsidR="00E84A02" w:rsidRPr="00F20D78" w:rsidRDefault="00E84A02" w:rsidP="00E84A02">
      <w:pPr>
        <w:pStyle w:val="ListParagraph"/>
        <w:tabs>
          <w:tab w:val="left" w:pos="2490"/>
          <w:tab w:val="center" w:pos="4536"/>
          <w:tab w:val="left" w:pos="6285"/>
        </w:tabs>
        <w:jc w:val="both"/>
        <w:rPr>
          <w:rFonts w:ascii="Times New Roman" w:hAnsi="Times New Roman" w:cs="Times New Roman"/>
        </w:rPr>
      </w:pPr>
      <w:r w:rsidRPr="00F20D78">
        <w:rPr>
          <w:rFonts w:ascii="Times New Roman" w:hAnsi="Times New Roman" w:cs="Times New Roman"/>
          <w:color w:val="FF0000"/>
        </w:rPr>
        <w:t>UBE Hizmeti:</w:t>
      </w:r>
      <w:r w:rsidRPr="00F20D78">
        <w:rPr>
          <w:rFonts w:ascii="Times New Roman" w:hAnsi="Times New Roman" w:cs="Times New Roman"/>
        </w:rPr>
        <w:t xml:space="preserve"> Genel BEÖ </w:t>
      </w:r>
      <w:r w:rsidRPr="00F20D78">
        <w:rPr>
          <w:rFonts w:ascii="Times New Roman" w:hAnsi="Times New Roman" w:cs="Times New Roman"/>
          <w:color w:val="FF0000"/>
        </w:rPr>
        <w:t>+</w:t>
      </w:r>
      <w:r w:rsidRPr="00F20D78">
        <w:rPr>
          <w:rFonts w:ascii="Times New Roman" w:hAnsi="Times New Roman" w:cs="Times New Roman"/>
        </w:rPr>
        <w:t xml:space="preserve"> Uzman </w:t>
      </w:r>
      <w:r w:rsidRPr="00F20D78">
        <w:rPr>
          <w:rFonts w:ascii="Times New Roman" w:hAnsi="Times New Roman" w:cs="Times New Roman"/>
          <w:color w:val="FF0000"/>
        </w:rPr>
        <w:t xml:space="preserve">+ </w:t>
      </w:r>
      <w:r w:rsidRPr="00F20D78">
        <w:rPr>
          <w:rFonts w:ascii="Times New Roman" w:hAnsi="Times New Roman" w:cs="Times New Roman"/>
        </w:rPr>
        <w:t>Uyarlanmış beden eğitimi öretmeni tarafından sağlanır.</w:t>
      </w:r>
    </w:p>
    <w:p w:rsidR="00AF4024" w:rsidRDefault="00AF4024">
      <w:bookmarkStart w:id="0" w:name="_GoBack"/>
      <w:bookmarkEnd w:id="0"/>
    </w:p>
    <w:sectPr w:rsidR="00AF4024" w:rsidSect="00AF402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E3FCA"/>
    <w:multiLevelType w:val="hybridMultilevel"/>
    <w:tmpl w:val="E7487818"/>
    <w:lvl w:ilvl="0" w:tplc="3D8EF2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C139A"/>
    <w:multiLevelType w:val="hybridMultilevel"/>
    <w:tmpl w:val="0248E73A"/>
    <w:lvl w:ilvl="0" w:tplc="3D8EF2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A02"/>
    <w:rsid w:val="00AF4024"/>
    <w:rsid w:val="00E8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/>
    <o:shapelayout v:ext="edit">
      <o:idmap v:ext="edit" data="1"/>
      <o:rules v:ext="edit">
        <o:r id="V:Rule1" type="connector" idref="#_x0000_s1031"/>
        <o:r id="V:Rule2" type="connector" idref="#_x0000_s1027"/>
        <o:r id="V:Rule3" type="connector" idref="#_x0000_s1032"/>
        <o:r id="V:Rule4" type="connector" idref="#_x0000_s1028"/>
      </o:rules>
    </o:shapelayout>
  </w:shapeDefaults>
  <w:decimalSymbol w:val=","/>
  <w:listSeparator w:val=";"/>
  <w14:docId w14:val="3439F5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A02"/>
    <w:pPr>
      <w:spacing w:after="200" w:line="276" w:lineRule="auto"/>
    </w:pPr>
    <w:rPr>
      <w:sz w:val="22"/>
      <w:szCs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A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A02"/>
    <w:pPr>
      <w:spacing w:after="200" w:line="276" w:lineRule="auto"/>
    </w:pPr>
    <w:rPr>
      <w:sz w:val="22"/>
      <w:szCs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2780</Characters>
  <Application>Microsoft Macintosh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Ferda</dc:creator>
  <cp:keywords/>
  <dc:description/>
  <cp:lastModifiedBy>Ferda</cp:lastModifiedBy>
  <cp:revision>1</cp:revision>
  <dcterms:created xsi:type="dcterms:W3CDTF">2018-02-17T10:29:00Z</dcterms:created>
  <dcterms:modified xsi:type="dcterms:W3CDTF">2018-02-17T10:31:00Z</dcterms:modified>
</cp:coreProperties>
</file>