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D1603" w:rsidRDefault="005048E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szCs w:val="16"/>
              </w:rPr>
              <w:t>BİY406</w:t>
            </w:r>
            <w:r w:rsidR="0057018A" w:rsidRPr="00CD1603">
              <w:rPr>
                <w:rFonts w:eastAsia="Arial"/>
                <w:b/>
                <w:szCs w:val="16"/>
              </w:rPr>
              <w:t xml:space="preserve"> </w:t>
            </w:r>
            <w:r>
              <w:rPr>
                <w:rFonts w:eastAsia="Arial"/>
                <w:b/>
                <w:szCs w:val="16"/>
              </w:rPr>
              <w:t xml:space="preserve">TÜRKİYE </w:t>
            </w:r>
            <w:r w:rsidR="0057018A" w:rsidRPr="00CD1603">
              <w:rPr>
                <w:rFonts w:eastAsia="Arial"/>
                <w:b/>
                <w:szCs w:val="16"/>
              </w:rPr>
              <w:t>V</w:t>
            </w:r>
            <w:r w:rsidR="00101AA1" w:rsidRPr="00CD1603">
              <w:rPr>
                <w:rFonts w:eastAsia="Arial"/>
                <w:b/>
                <w:szCs w:val="16"/>
              </w:rPr>
              <w:t>EJETASYON</w:t>
            </w:r>
            <w:r>
              <w:rPr>
                <w:rFonts w:eastAsia="Arial"/>
                <w:b/>
                <w:szCs w:val="16"/>
              </w:rPr>
              <w:t>U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bCs/>
                <w:szCs w:val="16"/>
              </w:rPr>
              <w:t xml:space="preserve">Prof.Dr. </w:t>
            </w:r>
            <w:r w:rsidR="0057018A" w:rsidRPr="00CD1603">
              <w:rPr>
                <w:b/>
                <w:bCs/>
                <w:szCs w:val="16"/>
              </w:rPr>
              <w:t>Fatmagül GEVEN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LİSANS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2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SEÇMELİ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6787B" w:rsidRDefault="00CD1603" w:rsidP="00F6787B">
            <w:pPr>
              <w:rPr>
                <w:b/>
                <w:i/>
                <w:sz w:val="18"/>
                <w:szCs w:val="18"/>
              </w:rPr>
            </w:pPr>
            <w:r w:rsidRPr="00F6787B">
              <w:rPr>
                <w:b/>
                <w:sz w:val="18"/>
                <w:szCs w:val="18"/>
              </w:rPr>
              <w:t>Vejetasyon nedir?</w:t>
            </w:r>
            <w:r w:rsidR="00F6787B" w:rsidRPr="00F6787B">
              <w:rPr>
                <w:b/>
                <w:sz w:val="18"/>
                <w:szCs w:val="18"/>
              </w:rPr>
              <w:t xml:space="preserve"> Yeryüzünde Bitki Örtüsünün Dağılışını Etkileyen Faktörler, Vejetasyonun Sınıflandırılması:</w:t>
            </w:r>
            <w:r w:rsidR="00F6787B" w:rsidRPr="00F6787B">
              <w:rPr>
                <w:rFonts w:cs="TimesNewRomanPSMT"/>
                <w:sz w:val="18"/>
                <w:szCs w:val="18"/>
              </w:rPr>
              <w:t xml:space="preserve"> </w:t>
            </w:r>
            <w:r w:rsidR="00F6787B" w:rsidRPr="00F6787B">
              <w:rPr>
                <w:b/>
                <w:sz w:val="18"/>
                <w:szCs w:val="18"/>
              </w:rPr>
              <w:t>Fitososyoloji, Türkiye’nin Doğal Gymnospermae Taksonlarına Ait Teşhis Anahtarı,  Gymnospermlere Ait Örnekler, Türkiye’nin Doğal Angiospermae Taksonlarına Ait Örnekler, Orman Vejetasyonu, Biyocoğrafik Bölgelere Göre Türkiye’nin Orman Vejetasyonu, Ağaççık veya Çalı Vejetasyonu, Ot Vejetasyonu.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D1603" w:rsidRDefault="005048E5" w:rsidP="00832AEF">
            <w:pPr>
              <w:pStyle w:val="DersBilgileri"/>
              <w:rPr>
                <w:b/>
                <w:szCs w:val="16"/>
              </w:rPr>
            </w:pPr>
            <w:r>
              <w:rPr>
                <w:rFonts w:eastAsia="Arial"/>
                <w:b/>
                <w:szCs w:val="16"/>
              </w:rPr>
              <w:t xml:space="preserve">TÜRKİYE </w:t>
            </w:r>
            <w:r w:rsidRPr="00CD1603">
              <w:rPr>
                <w:rFonts w:eastAsia="Arial"/>
                <w:b/>
                <w:szCs w:val="16"/>
              </w:rPr>
              <w:t>VEJETASYON</w:t>
            </w:r>
            <w:r>
              <w:rPr>
                <w:rFonts w:eastAsia="Arial"/>
                <w:b/>
                <w:szCs w:val="16"/>
              </w:rPr>
              <w:t>UNU</w:t>
            </w:r>
            <w:r w:rsidRPr="00CD1603">
              <w:rPr>
                <w:rFonts w:eastAsia="Arial"/>
                <w:b/>
                <w:szCs w:val="16"/>
              </w:rPr>
              <w:t xml:space="preserve"> </w:t>
            </w:r>
            <w:r w:rsidR="00101AA1" w:rsidRPr="00CD1603">
              <w:rPr>
                <w:rFonts w:eastAsia="Arial"/>
                <w:b/>
                <w:szCs w:val="16"/>
              </w:rPr>
              <w:t>ÖĞRETMEK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HAFTADA 2 SAAT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TÜRKÇE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YOK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47093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Adıguzel, N., Byfield, A., Duman, H. ,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 xml:space="preserve"> Vural, M. Tuz golu ve stepleri, Türkiye</w:t>
            </w:r>
            <w:r>
              <w:rPr>
                <w:rFonts w:ascii="Times New Roman" w:hAnsi="Times New Roman"/>
                <w:sz w:val="16"/>
                <w:szCs w:val="16"/>
              </w:rPr>
              <w:t>’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 xml:space="preserve">nin 122 Önemli Bitki Alanı </w:t>
            </w:r>
            <w:r>
              <w:rPr>
                <w:rFonts w:ascii="Times New Roman" w:hAnsi="Times New Roman"/>
                <w:sz w:val="16"/>
                <w:szCs w:val="16"/>
              </w:rPr>
              <w:t>WWF Tur.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 xml:space="preserve"> İstanbul.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2005</w:t>
            </w:r>
          </w:p>
          <w:p w:rsidR="00347093" w:rsidRDefault="00347093" w:rsidP="003470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Akman, Y.,</w:t>
            </w:r>
            <w:r w:rsidRPr="00A27402">
              <w:rPr>
                <w:rFonts w:ascii="Times New Roman" w:hAnsi="Times New Roman"/>
                <w:sz w:val="16"/>
                <w:szCs w:val="16"/>
              </w:rPr>
              <w:t xml:space="preserve"> K</w:t>
            </w:r>
            <w:r>
              <w:rPr>
                <w:rFonts w:ascii="Times New Roman" w:hAnsi="Times New Roman"/>
                <w:sz w:val="16"/>
                <w:szCs w:val="16"/>
              </w:rPr>
              <w:t>etenoğlu, O.</w:t>
            </w:r>
            <w:r w:rsidRPr="00A2740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Geven, F</w:t>
            </w:r>
            <w:r w:rsidRPr="00A2740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27402">
              <w:rPr>
                <w:rFonts w:ascii="Times New Roman" w:hAnsi="Times New Roman"/>
                <w:sz w:val="16"/>
                <w:szCs w:val="16"/>
              </w:rPr>
              <w:t xml:space="preserve"> Vejetasyon Ekolojisi ve </w:t>
            </w:r>
            <w:r w:rsidRPr="00D17FD0">
              <w:rPr>
                <w:rFonts w:ascii="Times New Roman" w:hAnsi="Times New Roman"/>
                <w:sz w:val="16"/>
                <w:szCs w:val="16"/>
              </w:rPr>
              <w:t>Araştırma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Metodları, 283 S.</w:t>
            </w:r>
            <w:r w:rsidRPr="00D17FD0">
              <w:rPr>
                <w:rFonts w:ascii="Times New Roman" w:hAnsi="Times New Roman"/>
                <w:sz w:val="16"/>
                <w:szCs w:val="16"/>
              </w:rPr>
              <w:t>, ISBN 975-97436-1-2, Ankara,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FD0">
              <w:rPr>
                <w:rFonts w:ascii="Times New Roman" w:hAnsi="Times New Roman"/>
                <w:sz w:val="16"/>
                <w:szCs w:val="16"/>
              </w:rPr>
              <w:t>2001</w:t>
            </w:r>
          </w:p>
          <w:p w:rsidR="00347093" w:rsidRDefault="00347093" w:rsidP="003470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Anonymous 2017</w:t>
            </w:r>
          </w:p>
          <w:p w:rsidR="00347093" w:rsidRPr="00E764BB" w:rsidRDefault="00347093" w:rsidP="003470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 xml:space="preserve"> http://www.ogm.gov.tr/ekutuphane/Yayinlar/Forests%20of%20TURKEY.pdf</w:t>
            </w:r>
            <w:r w:rsidRPr="00B97A3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Anonymous 2017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http://www.cografyaharıta.com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47093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Anonymous 2017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 xml:space="preserve"> http://tucaum.ankara.edu.tr/wp content/uploads/sites/280/2015/08/semp4_9.pdf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Anonymous 2017 http://ztbb.org/festival/geleneksel-tip-festivali-2014/turkiyenin-endemik-ve-nadir-odunsu-taksonlari-agaclari-ve-calilari/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Atalay, İbrahim; Tetik, Mehmet; Yılmaz, Özer, Kuzeydoğu Anadolu</w:t>
            </w:r>
            <w:r>
              <w:rPr>
                <w:rFonts w:ascii="Times New Roman" w:hAnsi="Times New Roman"/>
                <w:sz w:val="16"/>
                <w:szCs w:val="16"/>
              </w:rPr>
              <w:t>’nun Ekosistemleri, Or Araş. Ens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 xml:space="preserve">, Teknik Bülten Serisi, No 141, Ankara 1985. 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 xml:space="preserve">Atalay, İbrahim, Türkiye Vejetasyon Coğrafyası, Ege Üniversitesi Basımevi, Bornova - İzmir 1994. 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Avcı, Meral. Göller Yöresi (Batı Kesimi) Bitki Coğrafyası, İstanbul Üniversitesi Sosyal Bilimler Enstit</w:t>
            </w:r>
            <w:r>
              <w:rPr>
                <w:rFonts w:ascii="Times New Roman" w:hAnsi="Times New Roman"/>
                <w:sz w:val="16"/>
                <w:szCs w:val="16"/>
              </w:rPr>
              <w:t>üsü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>, İstanbul 1990.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Avcı, M.. Turkiye</w:t>
            </w:r>
            <w:r>
              <w:rPr>
                <w:rFonts w:ascii="Times New Roman" w:hAnsi="Times New Roman"/>
                <w:sz w:val="16"/>
                <w:szCs w:val="16"/>
              </w:rPr>
              <w:t>’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>nin flora bolgeleri ve Anadolu Diagonali</w:t>
            </w:r>
            <w:r>
              <w:rPr>
                <w:rFonts w:ascii="Times New Roman" w:hAnsi="Times New Roman"/>
                <w:sz w:val="16"/>
                <w:szCs w:val="16"/>
              </w:rPr>
              <w:t>’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>ne coğrafi bir yaklaşım, Türk Coğrafya Dergisi 28: 225–248.</w:t>
            </w:r>
            <w:r w:rsidRPr="00D17F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>1993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Davis, Peter Hadland, Flora of Turkey and East Agean Island, Vol. I-X, Edinburgh 1965-88.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Dönmez, Yusuf, Bitki Coğrafyası, İstanbul Üniversitesi Edebiyat Fakültesi Yayınları, No 3319, İstanbul 1985.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Dönmez, Yusuf, Trakya</w:t>
            </w:r>
            <w:r>
              <w:rPr>
                <w:rFonts w:ascii="Times New Roman" w:hAnsi="Times New Roman"/>
                <w:sz w:val="16"/>
                <w:szCs w:val="16"/>
              </w:rPr>
              <w:t>’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>nın Bitki Coğrafyası, İstanbul Üniversitesi Coğrafya Enstitüsü Yayını, No 51, İstanbul 1990.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Erinç, Sırrı, Vejetasyon Coğrafyası, İstanbul Üniversitesi Coğrafya Enstitüsü Yayınları, No 92, İstanbul 1977.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Erinç, Sırrı, Klimatoloji ve Metodları, İstanbul Üniversitesi Deniz Bilimleri ve Coğrafya Enstitüsü Yayınları, No 2, İstanbul 1984.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 xml:space="preserve">Günal, Nurten,“Liquidambar </w:t>
            </w:r>
            <w:r>
              <w:rPr>
                <w:rFonts w:ascii="Times New Roman" w:hAnsi="Times New Roman"/>
                <w:sz w:val="16"/>
                <w:szCs w:val="16"/>
              </w:rPr>
              <w:t>orientalis’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>in Güneybatı Anadolu</w:t>
            </w:r>
            <w:r>
              <w:rPr>
                <w:rFonts w:ascii="Times New Roman" w:hAnsi="Times New Roman"/>
                <w:sz w:val="16"/>
                <w:szCs w:val="16"/>
              </w:rPr>
              <w:t>’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>daki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>Yayılışında Relief -İklim İliş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kileri”,Türk Coğ. Der., 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>29, İstanbul, s. 175-190.</w:t>
            </w:r>
            <w:r w:rsidRPr="004E14A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>1994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Günal, Nurten, Türkiye</w:t>
            </w:r>
            <w:r>
              <w:rPr>
                <w:rFonts w:ascii="Times New Roman" w:hAnsi="Times New Roman"/>
                <w:sz w:val="16"/>
                <w:szCs w:val="16"/>
              </w:rPr>
              <w:t>’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>de Başlıca Ağaç Türlerinin Coğrafi Yayılışları, Ekolojik ve Floristik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Özellikleri,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 xml:space="preserve"> ISBN-975-7206-16-4, İstanbul1997..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Günal, Nurten, “Türkiye</w:t>
            </w:r>
            <w:r>
              <w:rPr>
                <w:rFonts w:ascii="Times New Roman" w:hAnsi="Times New Roman"/>
                <w:sz w:val="16"/>
                <w:szCs w:val="16"/>
              </w:rPr>
              <w:t>’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>de İklimin Doğal Bitki Örtüsü Üzerindeki Etkileri”, Tematik Türk Dergisi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25957">
              <w:rPr>
                <w:rFonts w:ascii="Times New Roman" w:hAnsi="Times New Roman"/>
                <w:sz w:val="16"/>
                <w:szCs w:val="16"/>
              </w:rPr>
              <w:t>, Sayı 1, s. 1-22.  İstanbul, 2013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Güngördü, Mutlu, Büyük Menderes-Gökova Körfezi Arasındaki Sahanın Bitki Coğrafyası, Çantay Kitabevi, İstanbul 1999.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Koçman Asaf, Türkiye İklimi, Ege Üniversitesi Edebiyat Fakültesi Yayınları, No 72, İzmir 1993.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Ünaldı, Ülkü Eser, Erciyes Dağının Fiziki Coğrafyası, Çantay Kitabevi, İstanbul 2003.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lastRenderedPageBreak/>
              <w:t>Yaltırık, Faik. Türkiye Meşeleri Teşhis Kılavuzu, Tarım, Orman ve Köy İşleri Bakanlığı, Orman Genel Müdürlüğü Yayınları, Ankara 1984.</w:t>
            </w:r>
          </w:p>
          <w:p w:rsidR="00347093" w:rsidRPr="00925957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Yaltırık, Faik, Asuman Efe, Dendroloji, İstanbul Üniversitesi Yayınları, No 431, İstanbul 1994.</w:t>
            </w:r>
          </w:p>
          <w:p w:rsidR="00BC32DD" w:rsidRPr="00347093" w:rsidRDefault="00347093" w:rsidP="00347093">
            <w:pPr>
              <w:rPr>
                <w:rFonts w:ascii="Times New Roman" w:hAnsi="Times New Roman"/>
                <w:sz w:val="16"/>
                <w:szCs w:val="16"/>
              </w:rPr>
            </w:pPr>
            <w:r w:rsidRPr="00925957">
              <w:rPr>
                <w:rFonts w:ascii="Times New Roman" w:hAnsi="Times New Roman"/>
                <w:sz w:val="16"/>
                <w:szCs w:val="16"/>
              </w:rPr>
              <w:t>Zohary, Michael, Geobotanical foundations of the Middle East, Vol. I. II, Stutgart 1973.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:rsidR="00BC32DD" w:rsidRPr="00CD1603" w:rsidRDefault="00EF2FA2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2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D1603" w:rsidRDefault="00CD1603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D1603" w:rsidRDefault="00CD1603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</w:tr>
    </w:tbl>
    <w:p w:rsidR="00BC32DD" w:rsidRPr="00CD1603" w:rsidRDefault="00BC32DD" w:rsidP="00BC32DD">
      <w:pPr>
        <w:rPr>
          <w:b/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47093">
      <w:bookmarkStart w:id="0" w:name="_GoBack"/>
      <w:bookmarkEnd w:id="0"/>
    </w:p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101AA1"/>
    <w:rsid w:val="00347093"/>
    <w:rsid w:val="0039181B"/>
    <w:rsid w:val="003A345D"/>
    <w:rsid w:val="00411F8E"/>
    <w:rsid w:val="005048E5"/>
    <w:rsid w:val="00525173"/>
    <w:rsid w:val="0057018A"/>
    <w:rsid w:val="0063143A"/>
    <w:rsid w:val="007411F6"/>
    <w:rsid w:val="00832BE3"/>
    <w:rsid w:val="008501AF"/>
    <w:rsid w:val="00A31979"/>
    <w:rsid w:val="00BC32DD"/>
    <w:rsid w:val="00C35776"/>
    <w:rsid w:val="00C52925"/>
    <w:rsid w:val="00CA67C7"/>
    <w:rsid w:val="00CD1603"/>
    <w:rsid w:val="00D671F9"/>
    <w:rsid w:val="00EA2B07"/>
    <w:rsid w:val="00EF2FA2"/>
    <w:rsid w:val="00F6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Fatmagül Geven</dc:creator>
  <cp:lastModifiedBy>Fatmagül Geven</cp:lastModifiedBy>
  <cp:revision>5</cp:revision>
  <dcterms:created xsi:type="dcterms:W3CDTF">2018-02-18T21:02:00Z</dcterms:created>
  <dcterms:modified xsi:type="dcterms:W3CDTF">2018-02-18T23:22:00Z</dcterms:modified>
</cp:coreProperties>
</file>