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F3239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4896A373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56095E99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07EFC08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6297A0B0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697EA4E6" w14:textId="77777777" w:rsidTr="00832AEF">
        <w:trPr>
          <w:jc w:val="center"/>
        </w:trPr>
        <w:tc>
          <w:tcPr>
            <w:tcW w:w="2745" w:type="dxa"/>
            <w:vAlign w:val="center"/>
          </w:tcPr>
          <w:p w14:paraId="6DFC5B5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05495641" w14:textId="77777777" w:rsidR="00BC32DD" w:rsidRPr="001A2552" w:rsidRDefault="00E46A6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EBP110 Ağ Temelleri</w:t>
            </w:r>
          </w:p>
        </w:tc>
      </w:tr>
      <w:tr w:rsidR="00BC32DD" w:rsidRPr="001A2552" w14:paraId="01DB037A" w14:textId="77777777" w:rsidTr="00832AEF">
        <w:trPr>
          <w:jc w:val="center"/>
        </w:trPr>
        <w:tc>
          <w:tcPr>
            <w:tcW w:w="2745" w:type="dxa"/>
            <w:vAlign w:val="center"/>
          </w:tcPr>
          <w:p w14:paraId="3A88E89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150BFCE" w14:textId="77777777" w:rsidR="00BC32DD" w:rsidRPr="001A2552" w:rsidRDefault="00E46A60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Erhan POLAT</w:t>
            </w:r>
          </w:p>
        </w:tc>
      </w:tr>
      <w:tr w:rsidR="00BC32DD" w:rsidRPr="001A2552" w14:paraId="4F61D37D" w14:textId="77777777" w:rsidTr="00832AEF">
        <w:trPr>
          <w:jc w:val="center"/>
        </w:trPr>
        <w:tc>
          <w:tcPr>
            <w:tcW w:w="2745" w:type="dxa"/>
            <w:vAlign w:val="center"/>
          </w:tcPr>
          <w:p w14:paraId="4A21174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2876605" w14:textId="77777777" w:rsidR="00BC32DD" w:rsidRPr="001A2552" w:rsidRDefault="00E46A60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14:paraId="46EC08A6" w14:textId="77777777" w:rsidTr="00832AEF">
        <w:trPr>
          <w:jc w:val="center"/>
        </w:trPr>
        <w:tc>
          <w:tcPr>
            <w:tcW w:w="2745" w:type="dxa"/>
            <w:vAlign w:val="center"/>
          </w:tcPr>
          <w:p w14:paraId="76FB3E0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1F8831D2" w14:textId="77777777" w:rsidR="00BC32DD" w:rsidRPr="001A2552" w:rsidRDefault="00E46A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07E0A26B" w14:textId="77777777" w:rsidTr="00832AEF">
        <w:trPr>
          <w:jc w:val="center"/>
        </w:trPr>
        <w:tc>
          <w:tcPr>
            <w:tcW w:w="2745" w:type="dxa"/>
            <w:vAlign w:val="center"/>
          </w:tcPr>
          <w:p w14:paraId="6814AD7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7C4F4395" w14:textId="77777777" w:rsidR="00BC32DD" w:rsidRPr="001A2552" w:rsidRDefault="00E46A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2E00B422" w14:textId="77777777" w:rsidTr="00832AEF">
        <w:trPr>
          <w:jc w:val="center"/>
        </w:trPr>
        <w:tc>
          <w:tcPr>
            <w:tcW w:w="2745" w:type="dxa"/>
            <w:vAlign w:val="center"/>
          </w:tcPr>
          <w:p w14:paraId="4FC39CF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E689AA0" w14:textId="77777777" w:rsidR="00BC32DD" w:rsidRPr="001A2552" w:rsidRDefault="00E46A60" w:rsidP="00E46A60">
            <w:pPr>
              <w:pStyle w:val="DersBilgileri"/>
              <w:rPr>
                <w:szCs w:val="16"/>
              </w:rPr>
            </w:pPr>
            <w:r w:rsidRPr="00E46A60">
              <w:rPr>
                <w:szCs w:val="16"/>
              </w:rPr>
              <w:t xml:space="preserve">Bilgisayar Ağları, Ağ Adresleme, </w:t>
            </w:r>
            <w:r>
              <w:rPr>
                <w:szCs w:val="16"/>
              </w:rPr>
              <w:t>OSI Referans Modeli, TCP/IP Protokol Yığını</w:t>
            </w:r>
          </w:p>
        </w:tc>
      </w:tr>
      <w:tr w:rsidR="00BC32DD" w:rsidRPr="001A2552" w14:paraId="047C813F" w14:textId="77777777" w:rsidTr="00832AEF">
        <w:trPr>
          <w:jc w:val="center"/>
        </w:trPr>
        <w:tc>
          <w:tcPr>
            <w:tcW w:w="2745" w:type="dxa"/>
            <w:vAlign w:val="center"/>
          </w:tcPr>
          <w:p w14:paraId="6C0B452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769E4D5" w14:textId="77777777" w:rsidR="00BC32DD" w:rsidRPr="001A2552" w:rsidRDefault="00E46A60" w:rsidP="00832AEF">
            <w:pPr>
              <w:pStyle w:val="DersBilgileri"/>
              <w:rPr>
                <w:szCs w:val="16"/>
              </w:rPr>
            </w:pPr>
            <w:r w:rsidRPr="00E46A60">
              <w:rPr>
                <w:szCs w:val="16"/>
              </w:rPr>
              <w:t>Ağ işlemlerinin yapılması hakkında bilgi ve beceri sahibi olmasını sağlamaktır.</w:t>
            </w:r>
          </w:p>
        </w:tc>
      </w:tr>
      <w:tr w:rsidR="00BC32DD" w:rsidRPr="001A2552" w14:paraId="0E13B8D0" w14:textId="77777777" w:rsidTr="00832AEF">
        <w:trPr>
          <w:jc w:val="center"/>
        </w:trPr>
        <w:tc>
          <w:tcPr>
            <w:tcW w:w="2745" w:type="dxa"/>
            <w:vAlign w:val="center"/>
          </w:tcPr>
          <w:p w14:paraId="3776F46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698AD4D4" w14:textId="77777777" w:rsidR="00BC32DD" w:rsidRPr="001A2552" w:rsidRDefault="00E46A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38A34D4A" w14:textId="77777777" w:rsidTr="00832AEF">
        <w:trPr>
          <w:jc w:val="center"/>
        </w:trPr>
        <w:tc>
          <w:tcPr>
            <w:tcW w:w="2745" w:type="dxa"/>
            <w:vAlign w:val="center"/>
          </w:tcPr>
          <w:p w14:paraId="25A5B75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61774BC9" w14:textId="77777777" w:rsidR="00BC32DD" w:rsidRPr="001A2552" w:rsidRDefault="00E46A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7E96CCF6" w14:textId="77777777" w:rsidTr="00832AEF">
        <w:trPr>
          <w:jc w:val="center"/>
        </w:trPr>
        <w:tc>
          <w:tcPr>
            <w:tcW w:w="2745" w:type="dxa"/>
            <w:vAlign w:val="center"/>
          </w:tcPr>
          <w:p w14:paraId="6BD8DF9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7A072156" w14:textId="77777777" w:rsidR="00BC32DD" w:rsidRPr="001A2552" w:rsidRDefault="00E46A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193682F2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41E8C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4D8C44C1" w14:textId="77777777"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6365D5B2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4A47C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4BB11455" w14:textId="77777777" w:rsidR="00BC32DD" w:rsidRPr="001A2552" w:rsidRDefault="00E46A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62B9439B" w14:textId="77777777" w:rsidTr="00832AEF">
        <w:trPr>
          <w:jc w:val="center"/>
        </w:trPr>
        <w:tc>
          <w:tcPr>
            <w:tcW w:w="2745" w:type="dxa"/>
            <w:vAlign w:val="center"/>
          </w:tcPr>
          <w:p w14:paraId="54C3FF2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7E2168AA" w14:textId="77777777" w:rsidR="00BC32DD" w:rsidRPr="001A2552" w:rsidRDefault="00E46A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  <w:tr w:rsidR="00BC32DD" w:rsidRPr="001A2552" w14:paraId="1BEB03C2" w14:textId="77777777" w:rsidTr="00832AEF">
        <w:trPr>
          <w:jc w:val="center"/>
        </w:trPr>
        <w:tc>
          <w:tcPr>
            <w:tcW w:w="2745" w:type="dxa"/>
            <w:vAlign w:val="center"/>
          </w:tcPr>
          <w:p w14:paraId="7863894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1D95EE7D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21FBF4DB" w14:textId="77777777" w:rsidR="00BC32DD" w:rsidRPr="001A2552" w:rsidRDefault="00BC32DD" w:rsidP="00BC32DD">
      <w:pPr>
        <w:rPr>
          <w:sz w:val="16"/>
          <w:szCs w:val="16"/>
        </w:rPr>
      </w:pPr>
    </w:p>
    <w:p w14:paraId="59ED450E" w14:textId="77777777" w:rsidR="00BC32DD" w:rsidRPr="001A2552" w:rsidRDefault="00BC32DD" w:rsidP="00BC32DD">
      <w:pPr>
        <w:rPr>
          <w:sz w:val="16"/>
          <w:szCs w:val="16"/>
        </w:rPr>
      </w:pPr>
    </w:p>
    <w:p w14:paraId="7E7F1F92" w14:textId="77777777" w:rsidR="00BC32DD" w:rsidRPr="001A2552" w:rsidRDefault="00BC32DD" w:rsidP="00BC32DD">
      <w:pPr>
        <w:rPr>
          <w:sz w:val="16"/>
          <w:szCs w:val="16"/>
        </w:rPr>
      </w:pPr>
    </w:p>
    <w:p w14:paraId="6DEB1D0C" w14:textId="77777777" w:rsidR="00BC32DD" w:rsidRDefault="00BC32DD" w:rsidP="00BC32DD"/>
    <w:p w14:paraId="6FC63CAF" w14:textId="77777777" w:rsidR="00EB0AE2" w:rsidRDefault="00E46A6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BC32DD"/>
    <w:rsid w:val="00E4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D4DF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Erhan Polat</cp:lastModifiedBy>
  <cp:revision>2</cp:revision>
  <dcterms:created xsi:type="dcterms:W3CDTF">2018-02-19T13:04:00Z</dcterms:created>
  <dcterms:modified xsi:type="dcterms:W3CDTF">2018-02-19T13:04:00Z</dcterms:modified>
</cp:coreProperties>
</file>