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7972"/>
      </w:tblGrid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972" w:type="dxa"/>
          </w:tcPr>
          <w:p w:rsidR="00BC32DD" w:rsidRPr="001A2552" w:rsidRDefault="004154D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MTH109 ANALYSIS I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972" w:type="dxa"/>
          </w:tcPr>
          <w:p w:rsidR="00BC32DD" w:rsidRPr="001A2552" w:rsidRDefault="00D971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Mehmet Ünver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972" w:type="dxa"/>
          </w:tcPr>
          <w:p w:rsidR="00BC32DD" w:rsidRPr="001A2552" w:rsidRDefault="004154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972" w:type="dxa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972" w:type="dxa"/>
          </w:tcPr>
          <w:p w:rsidR="00BC32DD" w:rsidRPr="00864ED0" w:rsidRDefault="004154D7" w:rsidP="00864ED0">
            <w:pPr>
              <w:rPr>
                <w:sz w:val="16"/>
                <w:szCs w:val="16"/>
              </w:rPr>
            </w:pPr>
            <w:r w:rsidRPr="004154D7">
              <w:rPr>
                <w:sz w:val="16"/>
                <w:szCs w:val="16"/>
              </w:rPr>
              <w:t xml:space="preserve">Dizi, alt dizi, yakınsak dizi, alt ve üst </w:t>
            </w:r>
            <w:proofErr w:type="gramStart"/>
            <w:r w:rsidRPr="004154D7">
              <w:rPr>
                <w:sz w:val="16"/>
                <w:szCs w:val="16"/>
              </w:rPr>
              <w:t xml:space="preserve">limit , </w:t>
            </w:r>
            <w:proofErr w:type="spellStart"/>
            <w:r w:rsidRPr="004154D7">
              <w:rPr>
                <w:sz w:val="16"/>
                <w:szCs w:val="16"/>
              </w:rPr>
              <w:t>Cauchy</w:t>
            </w:r>
            <w:proofErr w:type="spellEnd"/>
            <w:proofErr w:type="gramEnd"/>
            <w:r w:rsidRPr="004154D7">
              <w:rPr>
                <w:sz w:val="16"/>
                <w:szCs w:val="16"/>
              </w:rPr>
              <w:t xml:space="preserve"> dizisi, fonksiyonların limiti ve sürekliliği, trigonometrik, üstel, logaritmik ve hiperbolik fonksiyonlar, düzgün süreklilik, sürekli fonksiyonların özelikleri, türev, türev alma kuralları, yüksek basamaktan türev, türevin geometrik ve fiziksel anlamları, </w:t>
            </w:r>
            <w:proofErr w:type="spellStart"/>
            <w:r w:rsidRPr="004154D7">
              <w:rPr>
                <w:sz w:val="16"/>
                <w:szCs w:val="16"/>
              </w:rPr>
              <w:t>ekstremumlar</w:t>
            </w:r>
            <w:proofErr w:type="spellEnd"/>
            <w:r w:rsidRPr="004154D7">
              <w:rPr>
                <w:sz w:val="16"/>
                <w:szCs w:val="16"/>
              </w:rPr>
              <w:t xml:space="preserve">, türeve ilişkin teoremler, limitlerde belirsiz şekiller ve </w:t>
            </w:r>
            <w:proofErr w:type="spellStart"/>
            <w:r w:rsidRPr="004154D7">
              <w:rPr>
                <w:sz w:val="16"/>
                <w:szCs w:val="16"/>
              </w:rPr>
              <w:t>diferensiyel</w:t>
            </w:r>
            <w:proofErr w:type="spellEnd"/>
            <w:r w:rsidRPr="004154D7">
              <w:rPr>
                <w:sz w:val="16"/>
                <w:szCs w:val="16"/>
              </w:rPr>
              <w:t xml:space="preserve">, </w:t>
            </w:r>
            <w:proofErr w:type="spellStart"/>
            <w:r w:rsidRPr="004154D7">
              <w:rPr>
                <w:sz w:val="16"/>
                <w:szCs w:val="16"/>
              </w:rPr>
              <w:t>kartezyen</w:t>
            </w:r>
            <w:proofErr w:type="spellEnd"/>
            <w:r w:rsidRPr="004154D7">
              <w:rPr>
                <w:sz w:val="16"/>
                <w:szCs w:val="16"/>
              </w:rPr>
              <w:t xml:space="preserve"> ve kutupsal koordinatlarda eğri çizimi.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972" w:type="dxa"/>
          </w:tcPr>
          <w:p w:rsidR="00EF0A62" w:rsidRPr="00EF0A62" w:rsidRDefault="00EF0A62" w:rsidP="00EF0A62">
            <w:pPr>
              <w:rPr>
                <w:sz w:val="16"/>
                <w:szCs w:val="16"/>
              </w:rPr>
            </w:pPr>
            <w:r w:rsidRPr="00864ED0">
              <w:rPr>
                <w:sz w:val="16"/>
                <w:szCs w:val="16"/>
              </w:rPr>
              <w:br/>
            </w:r>
            <w:proofErr w:type="gramStart"/>
            <w:r w:rsidR="004154D7" w:rsidRPr="004154D7">
              <w:rPr>
                <w:sz w:val="16"/>
                <w:szCs w:val="16"/>
              </w:rPr>
              <w:t xml:space="preserve">Dizi, alt dizi, yakınsak dizi, alt ve üst </w:t>
            </w:r>
            <w:r w:rsidR="004154D7" w:rsidRPr="004154D7">
              <w:rPr>
                <w:sz w:val="16"/>
                <w:szCs w:val="16"/>
              </w:rPr>
              <w:t xml:space="preserve">limit, </w:t>
            </w:r>
            <w:proofErr w:type="spellStart"/>
            <w:r w:rsidR="004154D7" w:rsidRPr="004154D7">
              <w:rPr>
                <w:sz w:val="16"/>
                <w:szCs w:val="16"/>
              </w:rPr>
              <w:t>Cauchy</w:t>
            </w:r>
            <w:proofErr w:type="spellEnd"/>
            <w:r w:rsidR="004154D7" w:rsidRPr="004154D7">
              <w:rPr>
                <w:sz w:val="16"/>
                <w:szCs w:val="16"/>
              </w:rPr>
              <w:t xml:space="preserve"> dizisi, fonksiyonların limiti ve sürekliliği, trigonometrik, üstel, logaritmik ve hiperbolik fonksiyonlar, düzgün süreklilik, sürekli fonksiyonların özelikleri, türev, türev alma kuralları, yüksek basamaktan türev, türevin geometrik ve fiziksel anlamları, </w:t>
            </w:r>
            <w:proofErr w:type="spellStart"/>
            <w:r w:rsidR="004154D7" w:rsidRPr="004154D7">
              <w:rPr>
                <w:sz w:val="16"/>
                <w:szCs w:val="16"/>
              </w:rPr>
              <w:t>ekstremumlar</w:t>
            </w:r>
            <w:proofErr w:type="spellEnd"/>
            <w:r w:rsidR="004154D7" w:rsidRPr="004154D7">
              <w:rPr>
                <w:sz w:val="16"/>
                <w:szCs w:val="16"/>
              </w:rPr>
              <w:t xml:space="preserve">, türeve ilişkin teoremler, limitlerde belirsiz şekiller ve </w:t>
            </w:r>
            <w:proofErr w:type="spellStart"/>
            <w:r w:rsidR="004154D7" w:rsidRPr="004154D7">
              <w:rPr>
                <w:sz w:val="16"/>
                <w:szCs w:val="16"/>
              </w:rPr>
              <w:t>diferensiyel</w:t>
            </w:r>
            <w:proofErr w:type="spellEnd"/>
            <w:r w:rsidR="004154D7" w:rsidRPr="004154D7">
              <w:rPr>
                <w:sz w:val="16"/>
                <w:szCs w:val="16"/>
              </w:rPr>
              <w:t xml:space="preserve">, </w:t>
            </w:r>
            <w:proofErr w:type="spellStart"/>
            <w:r w:rsidR="004154D7" w:rsidRPr="004154D7">
              <w:rPr>
                <w:sz w:val="16"/>
                <w:szCs w:val="16"/>
              </w:rPr>
              <w:t>kartezyen</w:t>
            </w:r>
            <w:proofErr w:type="spellEnd"/>
            <w:r w:rsidR="004154D7" w:rsidRPr="004154D7">
              <w:rPr>
                <w:sz w:val="16"/>
                <w:szCs w:val="16"/>
              </w:rPr>
              <w:t xml:space="preserve"> ve kutupsal koordinatlarda eğri çizimi kavramlarının incelenmesi.</w:t>
            </w:r>
            <w:proofErr w:type="gramEnd"/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972" w:type="dxa"/>
          </w:tcPr>
          <w:p w:rsidR="00BC32DD" w:rsidRPr="001A2552" w:rsidRDefault="004154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r w:rsidR="00D2352B">
              <w:rPr>
                <w:szCs w:val="16"/>
              </w:rPr>
              <w:t xml:space="preserve"> Saat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972" w:type="dxa"/>
          </w:tcPr>
          <w:p w:rsidR="00BC32DD" w:rsidRPr="001A2552" w:rsidRDefault="004154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İngilizce 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972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4154D7" w:rsidRPr="004154D7" w:rsidTr="004154D7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4154D7" w:rsidRPr="004154D7" w:rsidRDefault="004154D7" w:rsidP="004154D7">
                  <w:pPr>
                    <w:jc w:val="left"/>
                    <w:rPr>
                      <w:sz w:val="16"/>
                      <w:szCs w:val="16"/>
                    </w:rPr>
                  </w:pPr>
                  <w:r w:rsidRPr="004154D7">
                    <w:rPr>
                      <w:sz w:val="16"/>
                      <w:szCs w:val="16"/>
                    </w:rPr>
                    <w:t>Balcı M. Analiz I.</w:t>
                  </w:r>
                </w:p>
              </w:tc>
            </w:tr>
            <w:tr w:rsidR="004154D7" w:rsidRPr="00EF0A62" w:rsidTr="004154D7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4154D7" w:rsidRPr="004154D7" w:rsidRDefault="004154D7" w:rsidP="004154D7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4154D7">
                    <w:rPr>
                      <w:sz w:val="16"/>
                      <w:szCs w:val="16"/>
                    </w:rPr>
                    <w:t>Giacomo</w:t>
                  </w:r>
                  <w:proofErr w:type="spellEnd"/>
                  <w:r w:rsidRPr="004154D7">
                    <w:rPr>
                      <w:sz w:val="16"/>
                      <w:szCs w:val="16"/>
                    </w:rPr>
                    <w:t xml:space="preserve"> Saban, Analiz Dersleri.</w:t>
                  </w:r>
                </w:p>
              </w:tc>
            </w:tr>
            <w:tr w:rsidR="004154D7" w:rsidRPr="00EF0A62" w:rsidTr="004154D7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4154D7" w:rsidRDefault="004154D7" w:rsidP="004154D7">
                  <w:pPr>
                    <w:jc w:val="left"/>
                    <w:rPr>
                      <w:sz w:val="16"/>
                      <w:szCs w:val="16"/>
                    </w:rPr>
                  </w:pPr>
                  <w:r w:rsidRPr="004154D7">
                    <w:rPr>
                      <w:sz w:val="16"/>
                      <w:szCs w:val="16"/>
                    </w:rPr>
                    <w:t>Terzioğlu, İçen, Saban, Şahinci, Analiz Problemleri.</w:t>
                  </w:r>
                </w:p>
                <w:p w:rsidR="004154D7" w:rsidRPr="004154D7" w:rsidRDefault="004154D7" w:rsidP="004154D7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4154D7">
                    <w:rPr>
                      <w:sz w:val="16"/>
                      <w:szCs w:val="16"/>
                    </w:rPr>
                    <w:t>Finney</w:t>
                  </w:r>
                  <w:proofErr w:type="spellEnd"/>
                  <w:r w:rsidRPr="004154D7">
                    <w:rPr>
                      <w:sz w:val="16"/>
                      <w:szCs w:val="16"/>
                    </w:rPr>
                    <w:t xml:space="preserve"> R.L</w:t>
                  </w:r>
                  <w:proofErr w:type="gramStart"/>
                  <w:r w:rsidRPr="004154D7">
                    <w:rPr>
                      <w:sz w:val="16"/>
                      <w:szCs w:val="16"/>
                    </w:rPr>
                    <w:t>.,</w:t>
                  </w:r>
                  <w:proofErr w:type="spellStart"/>
                  <w:proofErr w:type="gramEnd"/>
                  <w:r w:rsidRPr="004154D7">
                    <w:rPr>
                      <w:sz w:val="16"/>
                      <w:szCs w:val="16"/>
                    </w:rPr>
                    <w:t>Calculus</w:t>
                  </w:r>
                  <w:proofErr w:type="spellEnd"/>
                  <w:r w:rsidRPr="004154D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54D7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4154D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54D7">
                    <w:rPr>
                      <w:sz w:val="16"/>
                      <w:szCs w:val="16"/>
                    </w:rPr>
                    <w:t>analytic</w:t>
                  </w:r>
                  <w:proofErr w:type="spellEnd"/>
                  <w:r w:rsidRPr="004154D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54D7">
                    <w:rPr>
                      <w:sz w:val="16"/>
                      <w:szCs w:val="16"/>
                    </w:rPr>
                    <w:t>geo</w:t>
                  </w:r>
                  <w:proofErr w:type="spellEnd"/>
                  <w:r w:rsidRPr="004154D7">
                    <w:rPr>
                      <w:sz w:val="16"/>
                      <w:szCs w:val="16"/>
                    </w:rPr>
                    <w:t>.</w:t>
                  </w:r>
                  <w:bookmarkStart w:id="0" w:name="_GoBack"/>
                  <w:bookmarkEnd w:id="0"/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972" w:type="dxa"/>
            <w:vAlign w:val="center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972" w:type="dxa"/>
            <w:vAlign w:val="center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154D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154D7"/>
    <w:rsid w:val="00832BE3"/>
    <w:rsid w:val="00864ED0"/>
    <w:rsid w:val="00BC32DD"/>
    <w:rsid w:val="00D2352B"/>
    <w:rsid w:val="00D971D0"/>
    <w:rsid w:val="00E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935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olgun_mat</dc:creator>
  <cp:keywords/>
  <dc:description/>
  <cp:lastModifiedBy>Windows Kullanıcısı</cp:lastModifiedBy>
  <cp:revision>2</cp:revision>
  <dcterms:created xsi:type="dcterms:W3CDTF">2018-02-21T09:39:00Z</dcterms:created>
  <dcterms:modified xsi:type="dcterms:W3CDTF">2018-02-21T09:39:00Z</dcterms:modified>
</cp:coreProperties>
</file>