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2A1" w:rsidRPr="00A032A1" w:rsidRDefault="00A032A1" w:rsidP="00A032A1">
      <w:pPr>
        <w:pStyle w:val="ListeParagraf"/>
        <w:numPr>
          <w:ilvl w:val="0"/>
          <w:numId w:val="2"/>
        </w:numPr>
        <w:spacing w:line="360" w:lineRule="auto"/>
        <w:jc w:val="both"/>
        <w:rPr>
          <w:rFonts w:ascii="Times New Roman" w:hAnsi="Times New Roman" w:cs="Times New Roman"/>
          <w:b/>
          <w:sz w:val="24"/>
          <w:szCs w:val="24"/>
        </w:rPr>
      </w:pPr>
      <w:bookmarkStart w:id="0" w:name="_GoBack"/>
      <w:bookmarkEnd w:id="0"/>
      <w:r w:rsidRPr="00A032A1">
        <w:rPr>
          <w:rFonts w:ascii="Times New Roman" w:hAnsi="Times New Roman" w:cs="Times New Roman"/>
          <w:b/>
          <w:sz w:val="24"/>
          <w:szCs w:val="24"/>
        </w:rPr>
        <w:t>HAFTA</w:t>
      </w:r>
    </w:p>
    <w:p w:rsidR="00A032A1" w:rsidRPr="006103D7" w:rsidRDefault="00A032A1" w:rsidP="00A032A1">
      <w:pPr>
        <w:pStyle w:val="ListeParagraf"/>
        <w:tabs>
          <w:tab w:val="left" w:pos="4466"/>
        </w:tabs>
        <w:spacing w:line="360" w:lineRule="auto"/>
        <w:ind w:left="1428"/>
        <w:jc w:val="both"/>
        <w:rPr>
          <w:rFonts w:ascii="Times New Roman" w:hAnsi="Times New Roman" w:cs="Times New Roman"/>
          <w:b/>
          <w:sz w:val="24"/>
          <w:szCs w:val="24"/>
        </w:rPr>
      </w:pPr>
      <w:r w:rsidRPr="006103D7">
        <w:rPr>
          <w:rFonts w:ascii="Times New Roman" w:hAnsi="Times New Roman" w:cs="Times New Roman"/>
          <w:b/>
          <w:sz w:val="24"/>
          <w:szCs w:val="24"/>
        </w:rPr>
        <w:t>HIRİSTİYAN MEZHEPLERİ</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Günümüzde Hıristiyan mezheplerini dört ana başlık altında incelemek mümkündür. Bunlar; İlk Dönem Doğu Kiliseleri, Ortodoks mezhebi, Katolik mezhebi ve Protestan mezhepleridir.</w:t>
      </w:r>
    </w:p>
    <w:p w:rsidR="00A032A1" w:rsidRPr="006103D7" w:rsidRDefault="00A032A1" w:rsidP="00A032A1">
      <w:pPr>
        <w:pStyle w:val="ListeParagraf"/>
        <w:tabs>
          <w:tab w:val="left" w:pos="4466"/>
        </w:tabs>
        <w:spacing w:line="360" w:lineRule="auto"/>
        <w:ind w:left="1069"/>
        <w:jc w:val="both"/>
        <w:rPr>
          <w:rFonts w:ascii="Times New Roman" w:hAnsi="Times New Roman" w:cs="Times New Roman"/>
          <w:b/>
          <w:sz w:val="24"/>
          <w:szCs w:val="24"/>
        </w:rPr>
      </w:pPr>
      <w:r w:rsidRPr="006103D7">
        <w:rPr>
          <w:rFonts w:ascii="Times New Roman" w:hAnsi="Times New Roman" w:cs="Times New Roman"/>
          <w:b/>
          <w:sz w:val="24"/>
          <w:szCs w:val="24"/>
        </w:rPr>
        <w:t>İLK DÖNEM DOĞU KİLİSELERİ</w:t>
      </w:r>
    </w:p>
    <w:p w:rsidR="00A032A1" w:rsidRPr="006103D7" w:rsidRDefault="00A032A1" w:rsidP="00A032A1">
      <w:pPr>
        <w:pStyle w:val="ListeParagraf"/>
        <w:tabs>
          <w:tab w:val="left" w:pos="4466"/>
        </w:tabs>
        <w:spacing w:line="360" w:lineRule="auto"/>
        <w:ind w:left="1069"/>
        <w:jc w:val="both"/>
        <w:rPr>
          <w:rFonts w:ascii="Times New Roman" w:hAnsi="Times New Roman" w:cs="Times New Roman"/>
          <w:sz w:val="24"/>
          <w:szCs w:val="24"/>
        </w:rPr>
      </w:pPr>
      <w:proofErr w:type="spellStart"/>
      <w:r w:rsidRPr="006103D7">
        <w:rPr>
          <w:rFonts w:ascii="Times New Roman" w:hAnsi="Times New Roman" w:cs="Times New Roman"/>
          <w:b/>
          <w:sz w:val="24"/>
          <w:szCs w:val="24"/>
        </w:rPr>
        <w:t>Nasturi</w:t>
      </w:r>
      <w:proofErr w:type="spellEnd"/>
      <w:r w:rsidRPr="006103D7">
        <w:rPr>
          <w:rFonts w:ascii="Times New Roman" w:hAnsi="Times New Roman" w:cs="Times New Roman"/>
          <w:b/>
          <w:sz w:val="24"/>
          <w:szCs w:val="24"/>
        </w:rPr>
        <w:t xml:space="preserve"> Kilisesi</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proofErr w:type="spellStart"/>
      <w:r w:rsidRPr="006103D7">
        <w:rPr>
          <w:rFonts w:ascii="Times New Roman" w:hAnsi="Times New Roman" w:cs="Times New Roman"/>
          <w:sz w:val="24"/>
          <w:szCs w:val="24"/>
        </w:rPr>
        <w:t>Nasturiler</w:t>
      </w:r>
      <w:proofErr w:type="spellEnd"/>
      <w:r w:rsidRPr="006103D7">
        <w:rPr>
          <w:rFonts w:ascii="Times New Roman" w:hAnsi="Times New Roman" w:cs="Times New Roman"/>
          <w:sz w:val="24"/>
          <w:szCs w:val="24"/>
        </w:rPr>
        <w:t xml:space="preserve"> günümüzde Hindistan, Bağdat, Musul, Suriye, İran (</w:t>
      </w:r>
      <w:proofErr w:type="spellStart"/>
      <w:r w:rsidRPr="006103D7">
        <w:rPr>
          <w:rFonts w:ascii="Times New Roman" w:hAnsi="Times New Roman" w:cs="Times New Roman"/>
          <w:sz w:val="24"/>
          <w:szCs w:val="24"/>
        </w:rPr>
        <w:t>Urmiye</w:t>
      </w:r>
      <w:proofErr w:type="spellEnd"/>
      <w:r w:rsidRPr="006103D7">
        <w:rPr>
          <w:rFonts w:ascii="Times New Roman" w:hAnsi="Times New Roman" w:cs="Times New Roman"/>
          <w:sz w:val="24"/>
          <w:szCs w:val="24"/>
        </w:rPr>
        <w:t>), A</w:t>
      </w:r>
      <w:r>
        <w:rPr>
          <w:rFonts w:ascii="Times New Roman" w:hAnsi="Times New Roman" w:cs="Times New Roman"/>
          <w:sz w:val="24"/>
          <w:szCs w:val="24"/>
        </w:rPr>
        <w:t>BD</w:t>
      </w:r>
      <w:r w:rsidRPr="006103D7">
        <w:rPr>
          <w:rFonts w:ascii="Times New Roman" w:hAnsi="Times New Roman" w:cs="Times New Roman"/>
          <w:sz w:val="24"/>
          <w:szCs w:val="24"/>
        </w:rPr>
        <w:t xml:space="preserve">, Çin ve Avrupa’nın bazı şehirlerinde yaşamaktadırlar. 431 yılında ayrıldıktan sonra </w:t>
      </w:r>
      <w:proofErr w:type="spellStart"/>
      <w:r w:rsidRPr="006103D7">
        <w:rPr>
          <w:rFonts w:ascii="Times New Roman" w:hAnsi="Times New Roman" w:cs="Times New Roman"/>
          <w:sz w:val="24"/>
          <w:szCs w:val="24"/>
        </w:rPr>
        <w:t>Nasturiler</w:t>
      </w:r>
      <w:proofErr w:type="spellEnd"/>
      <w:r w:rsidRPr="006103D7">
        <w:rPr>
          <w:rFonts w:ascii="Times New Roman" w:hAnsi="Times New Roman" w:cs="Times New Roman"/>
          <w:sz w:val="24"/>
          <w:szCs w:val="24"/>
        </w:rPr>
        <w:t xml:space="preserve"> önce Urfa ve çevresinde yaşadılar. Misyonerlik, okul, hastane konularına önem veren </w:t>
      </w:r>
      <w:proofErr w:type="spellStart"/>
      <w:r w:rsidRPr="006103D7">
        <w:rPr>
          <w:rFonts w:ascii="Times New Roman" w:hAnsi="Times New Roman" w:cs="Times New Roman"/>
          <w:sz w:val="24"/>
          <w:szCs w:val="24"/>
        </w:rPr>
        <w:t>Nasturiler</w:t>
      </w:r>
      <w:proofErr w:type="spellEnd"/>
      <w:r w:rsidRPr="006103D7">
        <w:rPr>
          <w:rFonts w:ascii="Times New Roman" w:hAnsi="Times New Roman" w:cs="Times New Roman"/>
          <w:sz w:val="24"/>
          <w:szCs w:val="24"/>
        </w:rPr>
        <w:t xml:space="preserve"> İran’da baskı görmeye başlayınca Doğuya ve Güneye yöneldiler. Orta Asya’da da yayılan </w:t>
      </w:r>
      <w:proofErr w:type="spellStart"/>
      <w:r w:rsidRPr="006103D7">
        <w:rPr>
          <w:rFonts w:ascii="Times New Roman" w:hAnsi="Times New Roman" w:cs="Times New Roman"/>
          <w:sz w:val="24"/>
          <w:szCs w:val="24"/>
        </w:rPr>
        <w:t>Nasturilik</w:t>
      </w:r>
      <w:proofErr w:type="spellEnd"/>
      <w:r w:rsidRPr="006103D7">
        <w:rPr>
          <w:rFonts w:ascii="Times New Roman" w:hAnsi="Times New Roman" w:cs="Times New Roman"/>
          <w:sz w:val="24"/>
          <w:szCs w:val="24"/>
        </w:rPr>
        <w:t>, Müslüman olmadan önce Türkler arasında da kabul görmüştür. Doğu Süryanileri adıyla da anıl</w:t>
      </w:r>
      <w:r>
        <w:rPr>
          <w:rFonts w:ascii="Times New Roman" w:hAnsi="Times New Roman" w:cs="Times New Roman"/>
          <w:sz w:val="24"/>
          <w:szCs w:val="24"/>
        </w:rPr>
        <w:t>ırlar</w:t>
      </w:r>
      <w:r w:rsidRPr="006103D7">
        <w:rPr>
          <w:rFonts w:ascii="Times New Roman" w:hAnsi="Times New Roman" w:cs="Times New Roman"/>
          <w:sz w:val="24"/>
          <w:szCs w:val="24"/>
        </w:rPr>
        <w:t xml:space="preserve">. XIX. yüzyıldan itibaren bazı </w:t>
      </w:r>
      <w:proofErr w:type="spellStart"/>
      <w:r w:rsidRPr="006103D7">
        <w:rPr>
          <w:rFonts w:ascii="Times New Roman" w:hAnsi="Times New Roman" w:cs="Times New Roman"/>
          <w:sz w:val="24"/>
          <w:szCs w:val="24"/>
        </w:rPr>
        <w:t>Nasturiler</w:t>
      </w:r>
      <w:proofErr w:type="spellEnd"/>
      <w:r w:rsidRPr="006103D7">
        <w:rPr>
          <w:rFonts w:ascii="Times New Roman" w:hAnsi="Times New Roman" w:cs="Times New Roman"/>
          <w:sz w:val="24"/>
          <w:szCs w:val="24"/>
        </w:rPr>
        <w:t xml:space="preserve"> kendilerine Asuriler adını da vermektedir. Günümüzde </w:t>
      </w:r>
      <w:proofErr w:type="spellStart"/>
      <w:r w:rsidRPr="006103D7">
        <w:rPr>
          <w:rFonts w:ascii="Times New Roman" w:hAnsi="Times New Roman" w:cs="Times New Roman"/>
          <w:sz w:val="24"/>
          <w:szCs w:val="24"/>
        </w:rPr>
        <w:t>Nasturilerin</w:t>
      </w:r>
      <w:proofErr w:type="spellEnd"/>
      <w:r w:rsidRPr="006103D7">
        <w:rPr>
          <w:rFonts w:ascii="Times New Roman" w:hAnsi="Times New Roman" w:cs="Times New Roman"/>
          <w:sz w:val="24"/>
          <w:szCs w:val="24"/>
        </w:rPr>
        <w:t xml:space="preserve"> Patrikleri </w:t>
      </w:r>
      <w:proofErr w:type="spellStart"/>
      <w:r w:rsidRPr="006103D7">
        <w:rPr>
          <w:rFonts w:ascii="Times New Roman" w:hAnsi="Times New Roman" w:cs="Times New Roman"/>
          <w:sz w:val="24"/>
          <w:szCs w:val="24"/>
        </w:rPr>
        <w:t>Şikago’da</w:t>
      </w:r>
      <w:proofErr w:type="spellEnd"/>
      <w:r w:rsidRPr="006103D7">
        <w:rPr>
          <w:rFonts w:ascii="Times New Roman" w:hAnsi="Times New Roman" w:cs="Times New Roman"/>
          <w:sz w:val="24"/>
          <w:szCs w:val="24"/>
        </w:rPr>
        <w:t xml:space="preserve"> ikamet etmektedir.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Kiliseleri basit görünümlüdür. Kiliselerine resim heykel sokmazlar. Bu yüzden </w:t>
      </w:r>
      <w:proofErr w:type="spellStart"/>
      <w:r w:rsidRPr="006103D7">
        <w:rPr>
          <w:rFonts w:ascii="Times New Roman" w:hAnsi="Times New Roman" w:cs="Times New Roman"/>
          <w:sz w:val="24"/>
          <w:szCs w:val="24"/>
        </w:rPr>
        <w:t>Nasturilere</w:t>
      </w:r>
      <w:proofErr w:type="spellEnd"/>
      <w:r w:rsidRPr="006103D7">
        <w:rPr>
          <w:rFonts w:ascii="Times New Roman" w:hAnsi="Times New Roman" w:cs="Times New Roman"/>
          <w:sz w:val="24"/>
          <w:szCs w:val="24"/>
        </w:rPr>
        <w:t xml:space="preserve"> “Doğunun Protestanları” da denilir. İbadetlerine çağrı için, çekicin tahtaya vurulması şeklinde çalışan </w:t>
      </w:r>
      <w:proofErr w:type="spellStart"/>
      <w:r w:rsidRPr="006103D7">
        <w:rPr>
          <w:rFonts w:ascii="Times New Roman" w:hAnsi="Times New Roman" w:cs="Times New Roman"/>
          <w:sz w:val="24"/>
          <w:szCs w:val="24"/>
        </w:rPr>
        <w:t>Semantron</w:t>
      </w:r>
      <w:proofErr w:type="spellEnd"/>
      <w:r w:rsidRPr="006103D7">
        <w:rPr>
          <w:rFonts w:ascii="Times New Roman" w:hAnsi="Times New Roman" w:cs="Times New Roman"/>
          <w:sz w:val="24"/>
          <w:szCs w:val="24"/>
        </w:rPr>
        <w:t xml:space="preserve"> adlı aleti kullanırlar.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proofErr w:type="spellStart"/>
      <w:r w:rsidRPr="006103D7">
        <w:rPr>
          <w:rFonts w:ascii="Times New Roman" w:hAnsi="Times New Roman" w:cs="Times New Roman"/>
          <w:sz w:val="24"/>
          <w:szCs w:val="24"/>
        </w:rPr>
        <w:t>Nasturiler</w:t>
      </w:r>
      <w:proofErr w:type="spellEnd"/>
      <w:r w:rsidRPr="006103D7">
        <w:rPr>
          <w:rFonts w:ascii="Times New Roman" w:hAnsi="Times New Roman" w:cs="Times New Roman"/>
          <w:sz w:val="24"/>
          <w:szCs w:val="24"/>
        </w:rPr>
        <w:t xml:space="preserve">, XVI. yüzyılda Katolik misyonerlerinin hedefi haline gelmiş, 1553’te ikiye bölünmüştür. </w:t>
      </w:r>
      <w:proofErr w:type="spellStart"/>
      <w:r w:rsidRPr="006103D7">
        <w:rPr>
          <w:rFonts w:ascii="Times New Roman" w:hAnsi="Times New Roman" w:cs="Times New Roman"/>
          <w:sz w:val="24"/>
          <w:szCs w:val="24"/>
        </w:rPr>
        <w:t>Nasturilerden</w:t>
      </w:r>
      <w:proofErr w:type="spellEnd"/>
      <w:r w:rsidRPr="006103D7">
        <w:rPr>
          <w:rFonts w:ascii="Times New Roman" w:hAnsi="Times New Roman" w:cs="Times New Roman"/>
          <w:sz w:val="24"/>
          <w:szCs w:val="24"/>
        </w:rPr>
        <w:t xml:space="preserve">, kendilerine özgü ayin usullerini korumakla birlikte Katolik Kilisesi’nin inançlarını ve Papa’nın otoritesini kabul edenler </w:t>
      </w:r>
      <w:r w:rsidRPr="006103D7">
        <w:rPr>
          <w:rFonts w:ascii="Times New Roman" w:hAnsi="Times New Roman" w:cs="Times New Roman"/>
          <w:bCs/>
          <w:sz w:val="24"/>
          <w:szCs w:val="24"/>
        </w:rPr>
        <w:t>“</w:t>
      </w:r>
      <w:proofErr w:type="spellStart"/>
      <w:r w:rsidRPr="006103D7">
        <w:rPr>
          <w:rFonts w:ascii="Times New Roman" w:hAnsi="Times New Roman" w:cs="Times New Roman"/>
          <w:bCs/>
          <w:sz w:val="24"/>
          <w:szCs w:val="24"/>
        </w:rPr>
        <w:t>Keldani</w:t>
      </w:r>
      <w:proofErr w:type="spellEnd"/>
      <w:r w:rsidRPr="006103D7">
        <w:rPr>
          <w:rFonts w:ascii="Times New Roman" w:hAnsi="Times New Roman" w:cs="Times New Roman"/>
          <w:bCs/>
          <w:sz w:val="24"/>
          <w:szCs w:val="24"/>
        </w:rPr>
        <w:t>”</w:t>
      </w:r>
      <w:r w:rsidRPr="006103D7">
        <w:rPr>
          <w:rFonts w:ascii="Times New Roman" w:hAnsi="Times New Roman" w:cs="Times New Roman"/>
          <w:b/>
          <w:sz w:val="24"/>
          <w:szCs w:val="24"/>
        </w:rPr>
        <w:t xml:space="preserve"> </w:t>
      </w:r>
      <w:r w:rsidRPr="006103D7">
        <w:rPr>
          <w:rFonts w:ascii="Times New Roman" w:hAnsi="Times New Roman" w:cs="Times New Roman"/>
          <w:sz w:val="24"/>
          <w:szCs w:val="24"/>
        </w:rPr>
        <w:t xml:space="preserve">adını tercih etmişlerdir. Günümüzde Irak’ta yaşayan Hıristiyanların çoğunu </w:t>
      </w:r>
      <w:proofErr w:type="spellStart"/>
      <w:r w:rsidRPr="006103D7">
        <w:rPr>
          <w:rFonts w:ascii="Times New Roman" w:hAnsi="Times New Roman" w:cs="Times New Roman"/>
          <w:sz w:val="24"/>
          <w:szCs w:val="24"/>
        </w:rPr>
        <w:t>Keldaniler</w:t>
      </w:r>
      <w:proofErr w:type="spellEnd"/>
      <w:r w:rsidRPr="006103D7">
        <w:rPr>
          <w:rFonts w:ascii="Times New Roman" w:hAnsi="Times New Roman" w:cs="Times New Roman"/>
          <w:sz w:val="24"/>
          <w:szCs w:val="24"/>
        </w:rPr>
        <w:t xml:space="preserve"> teşkil etmektedir.</w:t>
      </w:r>
    </w:p>
    <w:p w:rsidR="00A032A1" w:rsidRPr="006103D7" w:rsidRDefault="00A032A1" w:rsidP="00A032A1">
      <w:pPr>
        <w:pStyle w:val="ListeParagraf"/>
        <w:tabs>
          <w:tab w:val="left" w:pos="4466"/>
        </w:tabs>
        <w:spacing w:line="360" w:lineRule="auto"/>
        <w:ind w:left="1069"/>
        <w:jc w:val="both"/>
        <w:rPr>
          <w:rFonts w:ascii="Times New Roman" w:hAnsi="Times New Roman" w:cs="Times New Roman"/>
          <w:b/>
          <w:sz w:val="24"/>
          <w:szCs w:val="24"/>
        </w:rPr>
      </w:pPr>
      <w:proofErr w:type="spellStart"/>
      <w:r w:rsidRPr="006103D7">
        <w:rPr>
          <w:rFonts w:ascii="Times New Roman" w:hAnsi="Times New Roman" w:cs="Times New Roman"/>
          <w:b/>
          <w:sz w:val="24"/>
          <w:szCs w:val="24"/>
        </w:rPr>
        <w:t>Monofizit</w:t>
      </w:r>
      <w:proofErr w:type="spellEnd"/>
      <w:r w:rsidRPr="006103D7">
        <w:rPr>
          <w:rFonts w:ascii="Times New Roman" w:hAnsi="Times New Roman" w:cs="Times New Roman"/>
          <w:b/>
          <w:sz w:val="24"/>
          <w:szCs w:val="24"/>
        </w:rPr>
        <w:t xml:space="preserve"> Kiliseler</w:t>
      </w:r>
    </w:p>
    <w:p w:rsidR="00A032A1" w:rsidRPr="006103D7" w:rsidRDefault="00A032A1" w:rsidP="00A032A1">
      <w:pPr>
        <w:tabs>
          <w:tab w:val="left" w:pos="4466"/>
        </w:tabs>
        <w:spacing w:line="360" w:lineRule="auto"/>
        <w:ind w:firstLine="709"/>
        <w:jc w:val="both"/>
        <w:rPr>
          <w:rFonts w:ascii="Times New Roman" w:hAnsi="Times New Roman" w:cs="Times New Roman"/>
          <w:b/>
          <w:sz w:val="24"/>
          <w:szCs w:val="24"/>
        </w:rPr>
      </w:pPr>
      <w:r w:rsidRPr="006103D7">
        <w:rPr>
          <w:rFonts w:ascii="Times New Roman" w:hAnsi="Times New Roman" w:cs="Times New Roman"/>
          <w:b/>
          <w:sz w:val="24"/>
          <w:szCs w:val="24"/>
        </w:rPr>
        <w:t xml:space="preserve"> Süryani Kilisesi</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Süryanilerin ve Süryani Kilisesi’nin kökeni Süryaniler arasında bile tartışma konusudur. Süryaniler, Suriye ve Mezopotamya bölgesinde yaşamış bir topluluktur. Süryani adının menşei konusundaki genel görüş; </w:t>
      </w:r>
      <w:proofErr w:type="spellStart"/>
      <w:r w:rsidRPr="006103D7">
        <w:rPr>
          <w:rFonts w:ascii="Times New Roman" w:hAnsi="Times New Roman" w:cs="Times New Roman"/>
          <w:sz w:val="24"/>
          <w:szCs w:val="24"/>
        </w:rPr>
        <w:t>Aramilerin</w:t>
      </w:r>
      <w:proofErr w:type="spellEnd"/>
      <w:r w:rsidRPr="006103D7">
        <w:rPr>
          <w:rFonts w:ascii="Times New Roman" w:hAnsi="Times New Roman" w:cs="Times New Roman"/>
          <w:sz w:val="24"/>
          <w:szCs w:val="24"/>
        </w:rPr>
        <w:t xml:space="preserve"> bir kısmının Hıristiyan olduktan sonra Hıristiyan olmayan </w:t>
      </w:r>
      <w:proofErr w:type="spellStart"/>
      <w:r w:rsidRPr="006103D7">
        <w:rPr>
          <w:rFonts w:ascii="Times New Roman" w:hAnsi="Times New Roman" w:cs="Times New Roman"/>
          <w:sz w:val="24"/>
          <w:szCs w:val="24"/>
        </w:rPr>
        <w:t>Aramilerden</w:t>
      </w:r>
      <w:proofErr w:type="spellEnd"/>
      <w:r w:rsidRPr="006103D7">
        <w:rPr>
          <w:rFonts w:ascii="Times New Roman" w:hAnsi="Times New Roman" w:cs="Times New Roman"/>
          <w:sz w:val="24"/>
          <w:szCs w:val="24"/>
        </w:rPr>
        <w:t xml:space="preserve"> ayırt edilmek için kendilerine Suriyeli anlamında </w:t>
      </w:r>
      <w:proofErr w:type="spellStart"/>
      <w:r w:rsidRPr="006103D7">
        <w:rPr>
          <w:rFonts w:ascii="Times New Roman" w:hAnsi="Times New Roman" w:cs="Times New Roman"/>
          <w:sz w:val="24"/>
          <w:szCs w:val="24"/>
        </w:rPr>
        <w:t>Süryan</w:t>
      </w:r>
      <w:proofErr w:type="spellEnd"/>
      <w:r w:rsidRPr="006103D7">
        <w:rPr>
          <w:rFonts w:ascii="Times New Roman" w:hAnsi="Times New Roman" w:cs="Times New Roman"/>
          <w:sz w:val="24"/>
          <w:szCs w:val="24"/>
        </w:rPr>
        <w:t xml:space="preserve"> dedikleri yolundadır. Bu adlandırma, kimliğe dini referansta bulunma anlamına gelmektedir. XIX. Yüzyılda, Batılılar tarafından Süryaniler arasında dini olmayan referansla yeni bir kimlik inşası gündeme getirilmiştir. Başka siyasi, kültürel nedenlerle de bu yönlendirme birleşince Süryanilerin kökeni olarak Asur gösterilmiştir. </w:t>
      </w:r>
      <w:r w:rsidRPr="006103D7">
        <w:rPr>
          <w:rFonts w:ascii="Times New Roman" w:hAnsi="Times New Roman" w:cs="Times New Roman"/>
          <w:i/>
          <w:iCs/>
          <w:sz w:val="24"/>
          <w:szCs w:val="24"/>
        </w:rPr>
        <w:t xml:space="preserve">Süryani </w:t>
      </w:r>
      <w:r w:rsidRPr="006103D7">
        <w:rPr>
          <w:rFonts w:ascii="Times New Roman" w:hAnsi="Times New Roman" w:cs="Times New Roman"/>
          <w:sz w:val="24"/>
          <w:szCs w:val="24"/>
        </w:rPr>
        <w:t xml:space="preserve">adının Asurlulara referansla </w:t>
      </w:r>
      <w:r w:rsidRPr="006103D7">
        <w:rPr>
          <w:rFonts w:ascii="Times New Roman" w:hAnsi="Times New Roman" w:cs="Times New Roman"/>
          <w:i/>
          <w:iCs/>
          <w:sz w:val="24"/>
          <w:szCs w:val="24"/>
        </w:rPr>
        <w:t>Asuri</w:t>
      </w:r>
      <w:r w:rsidRPr="006103D7">
        <w:rPr>
          <w:rFonts w:ascii="Times New Roman" w:hAnsi="Times New Roman" w:cs="Times New Roman"/>
          <w:sz w:val="24"/>
          <w:szCs w:val="24"/>
        </w:rPr>
        <w:t xml:space="preserve"> kelimesinden geldiği </w:t>
      </w:r>
      <w:r w:rsidRPr="006103D7">
        <w:rPr>
          <w:rFonts w:ascii="Times New Roman" w:hAnsi="Times New Roman" w:cs="Times New Roman"/>
          <w:sz w:val="24"/>
          <w:szCs w:val="24"/>
        </w:rPr>
        <w:lastRenderedPageBreak/>
        <w:t xml:space="preserve">anlayışı ortaya çıkmıştır. Buna göre </w:t>
      </w:r>
      <w:proofErr w:type="spellStart"/>
      <w:r w:rsidRPr="006103D7">
        <w:rPr>
          <w:rFonts w:ascii="Times New Roman" w:hAnsi="Times New Roman" w:cs="Times New Roman"/>
          <w:i/>
          <w:iCs/>
          <w:sz w:val="24"/>
          <w:szCs w:val="24"/>
        </w:rPr>
        <w:t>Süryan</w:t>
      </w:r>
      <w:proofErr w:type="spellEnd"/>
      <w:r w:rsidRPr="006103D7">
        <w:rPr>
          <w:rFonts w:ascii="Times New Roman" w:hAnsi="Times New Roman" w:cs="Times New Roman"/>
          <w:sz w:val="24"/>
          <w:szCs w:val="24"/>
        </w:rPr>
        <w:t xml:space="preserve"> kelimesi, Asurlu anlamında </w:t>
      </w:r>
      <w:proofErr w:type="spellStart"/>
      <w:r w:rsidRPr="006103D7">
        <w:rPr>
          <w:rFonts w:ascii="Times New Roman" w:hAnsi="Times New Roman" w:cs="Times New Roman"/>
          <w:i/>
          <w:iCs/>
          <w:sz w:val="24"/>
          <w:szCs w:val="24"/>
        </w:rPr>
        <w:t>Asuryan</w:t>
      </w:r>
      <w:proofErr w:type="spellEnd"/>
      <w:r w:rsidRPr="006103D7">
        <w:rPr>
          <w:rFonts w:ascii="Times New Roman" w:hAnsi="Times New Roman" w:cs="Times New Roman"/>
          <w:sz w:val="24"/>
          <w:szCs w:val="24"/>
        </w:rPr>
        <w:t xml:space="preserve"> kelimesinden “a” harfinin düşmesiyle meydana gelmiştir.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Miladi 38 yılından itibaren Hıristiyan olmaya başlayan Süryaniler ilk dönemlerde Antakya’yı merkez olarak kabul etmişlerdir. Kiliselerinin yok olmaktan kurtulmasında yaptığı katkıdan dolayı Süryaniler, Yakup </w:t>
      </w:r>
      <w:proofErr w:type="spellStart"/>
      <w:r w:rsidRPr="006103D7">
        <w:rPr>
          <w:rFonts w:ascii="Times New Roman" w:hAnsi="Times New Roman" w:cs="Times New Roman"/>
          <w:sz w:val="24"/>
          <w:szCs w:val="24"/>
        </w:rPr>
        <w:t>Baraday’a</w:t>
      </w:r>
      <w:proofErr w:type="spellEnd"/>
      <w:r w:rsidRPr="006103D7">
        <w:rPr>
          <w:rFonts w:ascii="Times New Roman" w:hAnsi="Times New Roman" w:cs="Times New Roman"/>
          <w:sz w:val="24"/>
          <w:szCs w:val="24"/>
        </w:rPr>
        <w:t xml:space="preserve"> nispetle Yakubiler adıyla da anıldılar.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Piskoposlar evlenmezler. Boşanmaya, zina veya tıbbi bir gereklilik olduğunda izin verirler. Süryanileri diğer Hıristiyanlardan ayıran en önemli özelliklerden biri de </w:t>
      </w:r>
      <w:proofErr w:type="spellStart"/>
      <w:r w:rsidRPr="006103D7">
        <w:rPr>
          <w:rFonts w:ascii="Times New Roman" w:hAnsi="Times New Roman" w:cs="Times New Roman"/>
          <w:sz w:val="24"/>
          <w:szCs w:val="24"/>
        </w:rPr>
        <w:t>secdeli</w:t>
      </w:r>
      <w:proofErr w:type="spellEnd"/>
      <w:r w:rsidRPr="006103D7">
        <w:rPr>
          <w:rFonts w:ascii="Times New Roman" w:hAnsi="Times New Roman" w:cs="Times New Roman"/>
          <w:sz w:val="24"/>
          <w:szCs w:val="24"/>
        </w:rPr>
        <w:t xml:space="preserve"> ve </w:t>
      </w:r>
      <w:proofErr w:type="spellStart"/>
      <w:r w:rsidRPr="006103D7">
        <w:rPr>
          <w:rFonts w:ascii="Times New Roman" w:hAnsi="Times New Roman" w:cs="Times New Roman"/>
          <w:sz w:val="24"/>
          <w:szCs w:val="24"/>
        </w:rPr>
        <w:t>rükûlu</w:t>
      </w:r>
      <w:proofErr w:type="spellEnd"/>
      <w:r w:rsidRPr="006103D7">
        <w:rPr>
          <w:rFonts w:ascii="Times New Roman" w:hAnsi="Times New Roman" w:cs="Times New Roman"/>
          <w:sz w:val="24"/>
          <w:szCs w:val="24"/>
        </w:rPr>
        <w:t xml:space="preserve"> ibadetlerinin olmasıdır. Süryaniler, bu ibadetlerini yaparken doğuya yönelirler. Süryanilerde oruç ve perhiz ibadeti de vardır.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Süryaniler, Türkiye açısından da farklı bir rengi, deseni temsil etmektedir. </w:t>
      </w:r>
      <w:proofErr w:type="spellStart"/>
      <w:r w:rsidRPr="006103D7">
        <w:rPr>
          <w:rFonts w:ascii="Times New Roman" w:hAnsi="Times New Roman" w:cs="Times New Roman"/>
          <w:sz w:val="24"/>
          <w:szCs w:val="24"/>
        </w:rPr>
        <w:t>Turabidin</w:t>
      </w:r>
      <w:proofErr w:type="spellEnd"/>
      <w:r w:rsidRPr="006103D7">
        <w:rPr>
          <w:rFonts w:ascii="Times New Roman" w:hAnsi="Times New Roman" w:cs="Times New Roman"/>
          <w:sz w:val="24"/>
          <w:szCs w:val="24"/>
        </w:rPr>
        <w:t xml:space="preserve"> bölgesi diye adlandırdıkları Mardin, Midyat bölgesi Süryanilerin tarihten beri yaşadıkları ve kültürel açıdan kendilerini hissettirdikleri bölgedir. Mardin’de bulunan </w:t>
      </w:r>
      <w:proofErr w:type="spellStart"/>
      <w:r w:rsidRPr="006103D7">
        <w:rPr>
          <w:rFonts w:ascii="Times New Roman" w:hAnsi="Times New Roman" w:cs="Times New Roman"/>
          <w:sz w:val="24"/>
          <w:szCs w:val="24"/>
        </w:rPr>
        <w:t>Deyruzzaferan</w:t>
      </w:r>
      <w:proofErr w:type="spellEnd"/>
      <w:r w:rsidRPr="006103D7">
        <w:rPr>
          <w:rFonts w:ascii="Times New Roman" w:hAnsi="Times New Roman" w:cs="Times New Roman"/>
          <w:sz w:val="24"/>
          <w:szCs w:val="24"/>
        </w:rPr>
        <w:t xml:space="preserve"> Manastırı Süryaniler için tarihi, kültürel ve Kilise idaresi açısından önem arz etmektedir. Türkiye’deki Süryanilerin önemli bir bölümü Süryani Kadim Kilisesi’ne bağlıdır. Ancak, misyonerlerin faaliyetleriyle </w:t>
      </w:r>
      <w:proofErr w:type="spellStart"/>
      <w:r w:rsidRPr="006103D7">
        <w:rPr>
          <w:rFonts w:ascii="Times New Roman" w:hAnsi="Times New Roman" w:cs="Times New Roman"/>
          <w:sz w:val="24"/>
          <w:szCs w:val="24"/>
        </w:rPr>
        <w:t>Katolikleştirilmiş</w:t>
      </w:r>
      <w:proofErr w:type="spellEnd"/>
      <w:r w:rsidRPr="006103D7">
        <w:rPr>
          <w:rFonts w:ascii="Times New Roman" w:hAnsi="Times New Roman" w:cs="Times New Roman"/>
          <w:sz w:val="24"/>
          <w:szCs w:val="24"/>
        </w:rPr>
        <w:t xml:space="preserve"> ve </w:t>
      </w:r>
      <w:proofErr w:type="spellStart"/>
      <w:r w:rsidRPr="006103D7">
        <w:rPr>
          <w:rFonts w:ascii="Times New Roman" w:hAnsi="Times New Roman" w:cs="Times New Roman"/>
          <w:sz w:val="24"/>
          <w:szCs w:val="24"/>
        </w:rPr>
        <w:t>Protestanlaştırılmış</w:t>
      </w:r>
      <w:proofErr w:type="spellEnd"/>
      <w:r w:rsidRPr="006103D7">
        <w:rPr>
          <w:rFonts w:ascii="Times New Roman" w:hAnsi="Times New Roman" w:cs="Times New Roman"/>
          <w:sz w:val="24"/>
          <w:szCs w:val="24"/>
        </w:rPr>
        <w:t xml:space="preserve"> Süryaniler de </w:t>
      </w:r>
      <w:r>
        <w:rPr>
          <w:rFonts w:ascii="Times New Roman" w:hAnsi="Times New Roman" w:cs="Times New Roman"/>
          <w:sz w:val="24"/>
          <w:szCs w:val="24"/>
        </w:rPr>
        <w:t>bulunur</w:t>
      </w:r>
      <w:r w:rsidRPr="006103D7">
        <w:rPr>
          <w:rFonts w:ascii="Times New Roman" w:hAnsi="Times New Roman" w:cs="Times New Roman"/>
          <w:sz w:val="24"/>
          <w:szCs w:val="24"/>
        </w:rPr>
        <w:t xml:space="preserve">. Süryani Kilisesinin en yüksek dini otoritesi “Antakya Patriği” unvanına sahiptir ve Patrikler 1293 yılından 1932 yılına kadar </w:t>
      </w:r>
      <w:proofErr w:type="spellStart"/>
      <w:r w:rsidRPr="006103D7">
        <w:rPr>
          <w:rFonts w:ascii="Times New Roman" w:hAnsi="Times New Roman" w:cs="Times New Roman"/>
          <w:sz w:val="24"/>
          <w:szCs w:val="24"/>
        </w:rPr>
        <w:t>Deyruzzaferan</w:t>
      </w:r>
      <w:proofErr w:type="spellEnd"/>
      <w:r w:rsidRPr="006103D7">
        <w:rPr>
          <w:rFonts w:ascii="Times New Roman" w:hAnsi="Times New Roman" w:cs="Times New Roman"/>
          <w:sz w:val="24"/>
          <w:szCs w:val="24"/>
        </w:rPr>
        <w:t xml:space="preserve"> Manastırında, bu tarihten 1959’a kadar Suriye’nin Humus şehrinde o tarihten beri Şam’da ikamet etmektedirler.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b/>
          <w:sz w:val="24"/>
          <w:szCs w:val="24"/>
        </w:rPr>
        <w:t>Ermeni Kilisesi</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Ermeni Kilisesi, kendisini </w:t>
      </w:r>
      <w:proofErr w:type="spellStart"/>
      <w:r w:rsidRPr="006103D7">
        <w:rPr>
          <w:rFonts w:ascii="Times New Roman" w:hAnsi="Times New Roman" w:cs="Times New Roman"/>
          <w:sz w:val="24"/>
          <w:szCs w:val="24"/>
        </w:rPr>
        <w:t>Havarisel</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apostolik</w:t>
      </w:r>
      <w:proofErr w:type="spellEnd"/>
      <w:r w:rsidRPr="006103D7">
        <w:rPr>
          <w:rFonts w:ascii="Times New Roman" w:hAnsi="Times New Roman" w:cs="Times New Roman"/>
          <w:sz w:val="24"/>
          <w:szCs w:val="24"/>
        </w:rPr>
        <w:t xml:space="preserve">) bir kökene dayandırmaktadır. Ancak Ermeni Kilisesinin kuruluşu açısından 301 yılı önemlidir. Bu tarihte Ermeniler, Aziz </w:t>
      </w:r>
      <w:proofErr w:type="spellStart"/>
      <w:r w:rsidRPr="006103D7">
        <w:rPr>
          <w:rFonts w:ascii="Times New Roman" w:hAnsi="Times New Roman" w:cs="Times New Roman"/>
          <w:sz w:val="24"/>
          <w:szCs w:val="24"/>
        </w:rPr>
        <w:t>Grigor</w:t>
      </w:r>
      <w:proofErr w:type="spellEnd"/>
      <w:r w:rsidRPr="006103D7">
        <w:rPr>
          <w:rFonts w:ascii="Times New Roman" w:hAnsi="Times New Roman" w:cs="Times New Roman"/>
          <w:sz w:val="24"/>
          <w:szCs w:val="24"/>
        </w:rPr>
        <w:t>/</w:t>
      </w:r>
      <w:proofErr w:type="spellStart"/>
      <w:r w:rsidRPr="006103D7">
        <w:rPr>
          <w:rFonts w:ascii="Times New Roman" w:hAnsi="Times New Roman" w:cs="Times New Roman"/>
          <w:sz w:val="24"/>
          <w:szCs w:val="24"/>
        </w:rPr>
        <w:t>Kirkor</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Gregoir</w:t>
      </w:r>
      <w:proofErr w:type="spellEnd"/>
      <w:r w:rsidRPr="006103D7">
        <w:rPr>
          <w:rFonts w:ascii="Times New Roman" w:hAnsi="Times New Roman" w:cs="Times New Roman"/>
          <w:sz w:val="24"/>
          <w:szCs w:val="24"/>
        </w:rPr>
        <w:t>) önderliğinde toplu olarak Hıristiyanlığı kabul etmişlerdir.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Ermeni Kilisesi, Aziz </w:t>
      </w:r>
      <w:proofErr w:type="spellStart"/>
      <w:r w:rsidRPr="006103D7">
        <w:rPr>
          <w:rFonts w:ascii="Times New Roman" w:hAnsi="Times New Roman" w:cs="Times New Roman"/>
          <w:sz w:val="24"/>
          <w:szCs w:val="24"/>
        </w:rPr>
        <w:t>Grigor</w:t>
      </w:r>
      <w:proofErr w:type="spellEnd"/>
      <w:r w:rsidRPr="006103D7">
        <w:rPr>
          <w:rFonts w:ascii="Times New Roman" w:hAnsi="Times New Roman" w:cs="Times New Roman"/>
          <w:sz w:val="24"/>
          <w:szCs w:val="24"/>
        </w:rPr>
        <w:t xml:space="preserve"> tarafından </w:t>
      </w:r>
      <w:proofErr w:type="spellStart"/>
      <w:r w:rsidRPr="006103D7">
        <w:rPr>
          <w:rFonts w:ascii="Times New Roman" w:hAnsi="Times New Roman" w:cs="Times New Roman"/>
          <w:sz w:val="24"/>
          <w:szCs w:val="24"/>
        </w:rPr>
        <w:t>Eçmiyazin’de</w:t>
      </w:r>
      <w:proofErr w:type="spellEnd"/>
      <w:r w:rsidRPr="006103D7">
        <w:rPr>
          <w:rFonts w:ascii="Times New Roman" w:hAnsi="Times New Roman" w:cs="Times New Roman"/>
          <w:sz w:val="24"/>
          <w:szCs w:val="24"/>
        </w:rPr>
        <w:t xml:space="preserve"> kurulmuş olsa da Ermenilere göre İsa Mesih </w:t>
      </w:r>
      <w:proofErr w:type="spellStart"/>
      <w:r w:rsidRPr="006103D7">
        <w:rPr>
          <w:rFonts w:ascii="Times New Roman" w:hAnsi="Times New Roman" w:cs="Times New Roman"/>
          <w:sz w:val="24"/>
          <w:szCs w:val="24"/>
        </w:rPr>
        <w:t>Eçmiyazin’e</w:t>
      </w:r>
      <w:proofErr w:type="spellEnd"/>
      <w:r w:rsidRPr="006103D7">
        <w:rPr>
          <w:rFonts w:ascii="Times New Roman" w:hAnsi="Times New Roman" w:cs="Times New Roman"/>
          <w:sz w:val="24"/>
          <w:szCs w:val="24"/>
        </w:rPr>
        <w:t xml:space="preserve"> inmiş, orada Doğu ve Batı Kiliselerinden müstaki</w:t>
      </w:r>
      <w:r>
        <w:rPr>
          <w:rFonts w:ascii="Times New Roman" w:hAnsi="Times New Roman" w:cs="Times New Roman"/>
          <w:sz w:val="24"/>
          <w:szCs w:val="24"/>
        </w:rPr>
        <w:t>l</w:t>
      </w:r>
      <w:r w:rsidRPr="006103D7">
        <w:rPr>
          <w:rFonts w:ascii="Times New Roman" w:hAnsi="Times New Roman" w:cs="Times New Roman"/>
          <w:sz w:val="24"/>
          <w:szCs w:val="24"/>
        </w:rPr>
        <w:t xml:space="preserve"> Ermeni Kilisesini kurmuştur. </w:t>
      </w:r>
      <w:proofErr w:type="spellStart"/>
      <w:r w:rsidRPr="006103D7">
        <w:rPr>
          <w:rFonts w:ascii="Times New Roman" w:hAnsi="Times New Roman" w:cs="Times New Roman"/>
          <w:sz w:val="24"/>
          <w:szCs w:val="24"/>
        </w:rPr>
        <w:t>Eçmiyazin</w:t>
      </w:r>
      <w:proofErr w:type="spellEnd"/>
      <w:r w:rsidRPr="006103D7">
        <w:rPr>
          <w:rFonts w:ascii="Times New Roman" w:hAnsi="Times New Roman" w:cs="Times New Roman"/>
          <w:sz w:val="24"/>
          <w:szCs w:val="24"/>
        </w:rPr>
        <w:t xml:space="preserve"> Ermeni Kilisesinin merkezidir ve en yüksek ruhani makamı </w:t>
      </w:r>
      <w:proofErr w:type="spellStart"/>
      <w:r w:rsidRPr="006103D7">
        <w:rPr>
          <w:rFonts w:ascii="Times New Roman" w:hAnsi="Times New Roman" w:cs="Times New Roman"/>
          <w:i/>
          <w:iCs/>
          <w:sz w:val="24"/>
          <w:szCs w:val="24"/>
        </w:rPr>
        <w:t>kategikosluk</w:t>
      </w:r>
      <w:proofErr w:type="spellEnd"/>
      <w:r w:rsidRPr="006103D7">
        <w:rPr>
          <w:rFonts w:ascii="Times New Roman" w:hAnsi="Times New Roman" w:cs="Times New Roman"/>
          <w:sz w:val="24"/>
          <w:szCs w:val="24"/>
        </w:rPr>
        <w:t xml:space="preserve"> orada bulunmaktadır. Ermenilerin kutsama ayinlerinde kullandıkları kutsal yağ burada yapılmakta ve dünyanın farklı bölgelerinde</w:t>
      </w:r>
      <w:r>
        <w:rPr>
          <w:rFonts w:ascii="Times New Roman" w:hAnsi="Times New Roman" w:cs="Times New Roman"/>
          <w:sz w:val="24"/>
          <w:szCs w:val="24"/>
        </w:rPr>
        <w:t>ki</w:t>
      </w:r>
      <w:r w:rsidRPr="006103D7">
        <w:rPr>
          <w:rFonts w:ascii="Times New Roman" w:hAnsi="Times New Roman" w:cs="Times New Roman"/>
          <w:sz w:val="24"/>
          <w:szCs w:val="24"/>
        </w:rPr>
        <w:t xml:space="preserve"> Ermeni cemaatlerine buradan gönderilmektedir.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Ermenilerin Beyrut’ta da bir </w:t>
      </w:r>
      <w:proofErr w:type="spellStart"/>
      <w:r w:rsidRPr="006103D7">
        <w:rPr>
          <w:rFonts w:ascii="Times New Roman" w:hAnsi="Times New Roman" w:cs="Times New Roman"/>
          <w:sz w:val="24"/>
          <w:szCs w:val="24"/>
        </w:rPr>
        <w:t>kategikoslukları</w:t>
      </w:r>
      <w:proofErr w:type="spellEnd"/>
      <w:r w:rsidRPr="006103D7">
        <w:rPr>
          <w:rFonts w:ascii="Times New Roman" w:hAnsi="Times New Roman" w:cs="Times New Roman"/>
          <w:sz w:val="24"/>
          <w:szCs w:val="24"/>
        </w:rPr>
        <w:t xml:space="preserve"> vardır. Bu </w:t>
      </w:r>
      <w:proofErr w:type="spellStart"/>
      <w:r w:rsidRPr="006103D7">
        <w:rPr>
          <w:rFonts w:ascii="Times New Roman" w:hAnsi="Times New Roman" w:cs="Times New Roman"/>
          <w:sz w:val="24"/>
          <w:szCs w:val="24"/>
        </w:rPr>
        <w:t>kategikosluk</w:t>
      </w:r>
      <w:proofErr w:type="spellEnd"/>
      <w:r w:rsidRPr="006103D7">
        <w:rPr>
          <w:rFonts w:ascii="Times New Roman" w:hAnsi="Times New Roman" w:cs="Times New Roman"/>
          <w:sz w:val="24"/>
          <w:szCs w:val="24"/>
        </w:rPr>
        <w:t xml:space="preserve"> onursal açıdan </w:t>
      </w:r>
      <w:proofErr w:type="spellStart"/>
      <w:r w:rsidRPr="006103D7">
        <w:rPr>
          <w:rFonts w:ascii="Times New Roman" w:hAnsi="Times New Roman" w:cs="Times New Roman"/>
          <w:sz w:val="24"/>
          <w:szCs w:val="24"/>
        </w:rPr>
        <w:t>Eçmiyazin’den</w:t>
      </w:r>
      <w:proofErr w:type="spellEnd"/>
      <w:r w:rsidRPr="006103D7">
        <w:rPr>
          <w:rFonts w:ascii="Times New Roman" w:hAnsi="Times New Roman" w:cs="Times New Roman"/>
          <w:sz w:val="24"/>
          <w:szCs w:val="24"/>
        </w:rPr>
        <w:t xml:space="preserve"> sonra gelmektedir. Ayrıca, İstanbul ve Kudüs’te Ermeni patriklikleri bulunmaktadır. İstanbul Ermeni Patrikliği Fatih Sultan Mehmet tarafından kurdurulmuştur.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lastRenderedPageBreak/>
        <w:t xml:space="preserve">Ortodoks/Gregoryen Ermeniler yanında Katolik misyonerlerin faaliyetleri sonucunda </w:t>
      </w:r>
      <w:proofErr w:type="spellStart"/>
      <w:r w:rsidRPr="006103D7">
        <w:rPr>
          <w:rFonts w:ascii="Times New Roman" w:hAnsi="Times New Roman" w:cs="Times New Roman"/>
          <w:sz w:val="24"/>
          <w:szCs w:val="24"/>
        </w:rPr>
        <w:t>Katolikleşen</w:t>
      </w:r>
      <w:proofErr w:type="spellEnd"/>
      <w:r w:rsidRPr="006103D7">
        <w:rPr>
          <w:rFonts w:ascii="Times New Roman" w:hAnsi="Times New Roman" w:cs="Times New Roman"/>
          <w:sz w:val="24"/>
          <w:szCs w:val="24"/>
        </w:rPr>
        <w:t xml:space="preserve"> ve Protestan misyonerlerin faaliyetleri sonucunda </w:t>
      </w:r>
      <w:proofErr w:type="spellStart"/>
      <w:r w:rsidRPr="006103D7">
        <w:rPr>
          <w:rFonts w:ascii="Times New Roman" w:hAnsi="Times New Roman" w:cs="Times New Roman"/>
          <w:sz w:val="24"/>
          <w:szCs w:val="24"/>
        </w:rPr>
        <w:t>Protestanlaşan</w:t>
      </w:r>
      <w:proofErr w:type="spellEnd"/>
      <w:r w:rsidRPr="006103D7">
        <w:rPr>
          <w:rFonts w:ascii="Times New Roman" w:hAnsi="Times New Roman" w:cs="Times New Roman"/>
          <w:sz w:val="24"/>
          <w:szCs w:val="24"/>
        </w:rPr>
        <w:t xml:space="preserve"> Ermenilerin oluşturduğu Katolik Ermeni Kilisesi ve Protestan Ermeni Kiliseleri de mevcuttur.</w:t>
      </w:r>
    </w:p>
    <w:p w:rsidR="00A032A1" w:rsidRPr="006103D7" w:rsidRDefault="00A032A1" w:rsidP="00A032A1">
      <w:pPr>
        <w:tabs>
          <w:tab w:val="left" w:pos="4466"/>
        </w:tabs>
        <w:spacing w:line="360" w:lineRule="auto"/>
        <w:ind w:firstLine="709"/>
        <w:jc w:val="both"/>
        <w:rPr>
          <w:rFonts w:ascii="Times New Roman" w:hAnsi="Times New Roman" w:cs="Times New Roman"/>
          <w:b/>
          <w:sz w:val="24"/>
          <w:szCs w:val="24"/>
        </w:rPr>
      </w:pPr>
      <w:r w:rsidRPr="006103D7">
        <w:rPr>
          <w:rFonts w:ascii="Times New Roman" w:hAnsi="Times New Roman" w:cs="Times New Roman"/>
          <w:b/>
          <w:sz w:val="24"/>
          <w:szCs w:val="24"/>
        </w:rPr>
        <w:t>Kıpti Kilisesi</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Yoğun olarak Mısır’da yaşayan Hıristiyanlara Kıpti veya </w:t>
      </w:r>
      <w:proofErr w:type="spellStart"/>
      <w:r w:rsidRPr="006103D7">
        <w:rPr>
          <w:rFonts w:ascii="Times New Roman" w:hAnsi="Times New Roman" w:cs="Times New Roman"/>
          <w:sz w:val="24"/>
          <w:szCs w:val="24"/>
        </w:rPr>
        <w:t>Kopt</w:t>
      </w:r>
      <w:proofErr w:type="spellEnd"/>
      <w:r w:rsidRPr="006103D7">
        <w:rPr>
          <w:rFonts w:ascii="Times New Roman" w:hAnsi="Times New Roman" w:cs="Times New Roman"/>
          <w:sz w:val="24"/>
          <w:szCs w:val="24"/>
        </w:rPr>
        <w:t xml:space="preserve"> denilmektedir. 451 yılında gerçekleştirilen Kadıköy </w:t>
      </w:r>
      <w:proofErr w:type="spellStart"/>
      <w:r w:rsidRPr="006103D7">
        <w:rPr>
          <w:rFonts w:ascii="Times New Roman" w:hAnsi="Times New Roman" w:cs="Times New Roman"/>
          <w:sz w:val="24"/>
          <w:szCs w:val="24"/>
        </w:rPr>
        <w:t>Konsilinde</w:t>
      </w:r>
      <w:proofErr w:type="spellEnd"/>
      <w:r w:rsidRPr="006103D7">
        <w:rPr>
          <w:rFonts w:ascii="Times New Roman" w:hAnsi="Times New Roman" w:cs="Times New Roman"/>
          <w:sz w:val="24"/>
          <w:szCs w:val="24"/>
        </w:rPr>
        <w:t xml:space="preserve"> dayatılan </w:t>
      </w:r>
      <w:proofErr w:type="spellStart"/>
      <w:r w:rsidRPr="006103D7">
        <w:rPr>
          <w:rFonts w:ascii="Times New Roman" w:hAnsi="Times New Roman" w:cs="Times New Roman"/>
          <w:sz w:val="24"/>
          <w:szCs w:val="24"/>
        </w:rPr>
        <w:t>diyofizit</w:t>
      </w:r>
      <w:proofErr w:type="spellEnd"/>
      <w:r w:rsidRPr="006103D7">
        <w:rPr>
          <w:rFonts w:ascii="Times New Roman" w:hAnsi="Times New Roman" w:cs="Times New Roman"/>
          <w:sz w:val="24"/>
          <w:szCs w:val="24"/>
        </w:rPr>
        <w:t xml:space="preserve"> inanca karşı </w:t>
      </w:r>
      <w:proofErr w:type="spellStart"/>
      <w:r w:rsidRPr="006103D7">
        <w:rPr>
          <w:rFonts w:ascii="Times New Roman" w:hAnsi="Times New Roman" w:cs="Times New Roman"/>
          <w:sz w:val="24"/>
          <w:szCs w:val="24"/>
        </w:rPr>
        <w:t>monofizit</w:t>
      </w:r>
      <w:proofErr w:type="spellEnd"/>
      <w:r w:rsidRPr="006103D7">
        <w:rPr>
          <w:rFonts w:ascii="Times New Roman" w:hAnsi="Times New Roman" w:cs="Times New Roman"/>
          <w:sz w:val="24"/>
          <w:szCs w:val="24"/>
        </w:rPr>
        <w:t xml:space="preserve"> inancı benimseyen Kıptiler, kendilerine özgü geleneklere sahiptir. İskenderiye Kilisesinin ilk patriği olarak Aziz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kabul edilir. İskenderiye Kilisesi, Hıristiyanlığın Afrika’ya açılan kapısıdır. </w:t>
      </w:r>
      <w:r>
        <w:rPr>
          <w:rFonts w:ascii="Times New Roman" w:hAnsi="Times New Roman" w:cs="Times New Roman"/>
          <w:sz w:val="24"/>
          <w:szCs w:val="24"/>
        </w:rPr>
        <w:t>Y</w:t>
      </w:r>
      <w:r w:rsidRPr="006103D7">
        <w:rPr>
          <w:rFonts w:ascii="Times New Roman" w:hAnsi="Times New Roman" w:cs="Times New Roman"/>
          <w:sz w:val="24"/>
          <w:szCs w:val="24"/>
        </w:rPr>
        <w:t>akın dönem</w:t>
      </w:r>
      <w:r>
        <w:rPr>
          <w:rFonts w:ascii="Times New Roman" w:hAnsi="Times New Roman" w:cs="Times New Roman"/>
          <w:sz w:val="24"/>
          <w:szCs w:val="24"/>
        </w:rPr>
        <w:t>e</w:t>
      </w:r>
      <w:r w:rsidRPr="006103D7">
        <w:rPr>
          <w:rFonts w:ascii="Times New Roman" w:hAnsi="Times New Roman" w:cs="Times New Roman"/>
          <w:sz w:val="24"/>
          <w:szCs w:val="24"/>
        </w:rPr>
        <w:t xml:space="preserve"> kadar Kıpti Patriği kendisini Afrika Hıristiyanlarının patriği olarak görmüştür.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Hıristiyanlıkta manastır düzeninin temeli Kıpti Kilisesinde atılmıştır. Mısır Kilisesine bağlı olan Aziz </w:t>
      </w:r>
      <w:proofErr w:type="spellStart"/>
      <w:r w:rsidRPr="006103D7">
        <w:rPr>
          <w:rFonts w:ascii="Times New Roman" w:hAnsi="Times New Roman" w:cs="Times New Roman"/>
          <w:sz w:val="24"/>
          <w:szCs w:val="24"/>
        </w:rPr>
        <w:t>Antony</w:t>
      </w:r>
      <w:proofErr w:type="spellEnd"/>
      <w:r w:rsidRPr="006103D7">
        <w:rPr>
          <w:rFonts w:ascii="Times New Roman" w:hAnsi="Times New Roman" w:cs="Times New Roman"/>
          <w:sz w:val="24"/>
          <w:szCs w:val="24"/>
        </w:rPr>
        <w:t xml:space="preserve"> (251-356) malını mülkünü yoksullara dağıtarak çöle çekilir ve ruhunu kurtarmak için bedene eziyet çektirmeye dayalı bir yaşam sürmeye başlar. </w:t>
      </w:r>
      <w:proofErr w:type="spellStart"/>
      <w:r w:rsidRPr="006103D7">
        <w:rPr>
          <w:rFonts w:ascii="Times New Roman" w:hAnsi="Times New Roman" w:cs="Times New Roman"/>
          <w:sz w:val="24"/>
          <w:szCs w:val="24"/>
        </w:rPr>
        <w:t>Antony’ye</w:t>
      </w:r>
      <w:proofErr w:type="spellEnd"/>
      <w:r w:rsidRPr="006103D7">
        <w:rPr>
          <w:rFonts w:ascii="Times New Roman" w:hAnsi="Times New Roman" w:cs="Times New Roman"/>
          <w:sz w:val="24"/>
          <w:szCs w:val="24"/>
        </w:rPr>
        <w:t xml:space="preserve"> öykünerek onun gibi yaşamak isteyenler de ona katılır ve kolektif keşişlik anlayışı yani manastır düzeninin ikinci aşaması ortaya çıkar. Manastır düzeninin sistemleştirilmesi yani üçüncü aşaması da yine Mısır’da </w:t>
      </w:r>
      <w:proofErr w:type="spellStart"/>
      <w:r w:rsidRPr="006103D7">
        <w:rPr>
          <w:rFonts w:ascii="Times New Roman" w:hAnsi="Times New Roman" w:cs="Times New Roman"/>
          <w:sz w:val="24"/>
          <w:szCs w:val="24"/>
        </w:rPr>
        <w:t>Pachomius</w:t>
      </w:r>
      <w:proofErr w:type="spellEnd"/>
      <w:r w:rsidRPr="006103D7">
        <w:rPr>
          <w:rFonts w:ascii="Times New Roman" w:hAnsi="Times New Roman" w:cs="Times New Roman"/>
          <w:sz w:val="24"/>
          <w:szCs w:val="24"/>
        </w:rPr>
        <w:t xml:space="preserve"> (290-346) ad</w:t>
      </w:r>
      <w:r>
        <w:rPr>
          <w:rFonts w:ascii="Times New Roman" w:hAnsi="Times New Roman" w:cs="Times New Roman"/>
          <w:sz w:val="24"/>
          <w:szCs w:val="24"/>
        </w:rPr>
        <w:t>lı</w:t>
      </w:r>
      <w:r w:rsidRPr="006103D7">
        <w:rPr>
          <w:rFonts w:ascii="Times New Roman" w:hAnsi="Times New Roman" w:cs="Times New Roman"/>
          <w:sz w:val="24"/>
          <w:szCs w:val="24"/>
        </w:rPr>
        <w:t xml:space="preserve"> bir lejyoner tarafından gerçekleştirilmiştir.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Günümüzde yoğun olarak</w:t>
      </w:r>
      <w:r>
        <w:rPr>
          <w:rFonts w:ascii="Times New Roman" w:hAnsi="Times New Roman" w:cs="Times New Roman"/>
          <w:sz w:val="24"/>
          <w:szCs w:val="24"/>
        </w:rPr>
        <w:t xml:space="preserve"> </w:t>
      </w:r>
      <w:r w:rsidRPr="006103D7">
        <w:rPr>
          <w:rFonts w:ascii="Times New Roman" w:hAnsi="Times New Roman" w:cs="Times New Roman"/>
          <w:sz w:val="24"/>
          <w:szCs w:val="24"/>
        </w:rPr>
        <w:t xml:space="preserve">Mısır’da yaşayan Kıptiler arasında, özellikle XIX. </w:t>
      </w:r>
      <w:r>
        <w:rPr>
          <w:rFonts w:ascii="Times New Roman" w:hAnsi="Times New Roman" w:cs="Times New Roman"/>
          <w:sz w:val="24"/>
          <w:szCs w:val="24"/>
        </w:rPr>
        <w:t>asırda</w:t>
      </w:r>
      <w:r w:rsidRPr="006103D7">
        <w:rPr>
          <w:rFonts w:ascii="Times New Roman" w:hAnsi="Times New Roman" w:cs="Times New Roman"/>
          <w:sz w:val="24"/>
          <w:szCs w:val="24"/>
        </w:rPr>
        <w:t xml:space="preserve"> misyoner faaliyetleri yürütülmüş</w:t>
      </w:r>
      <w:r>
        <w:rPr>
          <w:rFonts w:ascii="Times New Roman" w:hAnsi="Times New Roman" w:cs="Times New Roman"/>
          <w:sz w:val="24"/>
          <w:szCs w:val="24"/>
        </w:rPr>
        <w:t>, sonuçta</w:t>
      </w:r>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Katolikleşen</w:t>
      </w:r>
      <w:proofErr w:type="spellEnd"/>
      <w:r>
        <w:rPr>
          <w:rFonts w:ascii="Times New Roman" w:hAnsi="Times New Roman" w:cs="Times New Roman"/>
          <w:sz w:val="24"/>
          <w:szCs w:val="24"/>
        </w:rPr>
        <w:t xml:space="preserve"> ve </w:t>
      </w:r>
      <w:proofErr w:type="spellStart"/>
      <w:r w:rsidRPr="006103D7">
        <w:rPr>
          <w:rFonts w:ascii="Times New Roman" w:hAnsi="Times New Roman" w:cs="Times New Roman"/>
          <w:sz w:val="24"/>
          <w:szCs w:val="24"/>
        </w:rPr>
        <w:t>Protestanlaşan</w:t>
      </w:r>
      <w:proofErr w:type="spellEnd"/>
      <w:r w:rsidRPr="006103D7">
        <w:rPr>
          <w:rFonts w:ascii="Times New Roman" w:hAnsi="Times New Roman" w:cs="Times New Roman"/>
          <w:sz w:val="24"/>
          <w:szCs w:val="24"/>
        </w:rPr>
        <w:t xml:space="preserve"> Kıptiler olmuştur. </w:t>
      </w:r>
    </w:p>
    <w:p w:rsidR="00A032A1" w:rsidRPr="006103D7" w:rsidRDefault="00A032A1" w:rsidP="00A032A1">
      <w:pPr>
        <w:spacing w:line="360" w:lineRule="auto"/>
        <w:jc w:val="both"/>
        <w:rPr>
          <w:rFonts w:ascii="Times New Roman" w:hAnsi="Times New Roman" w:cs="Times New Roman"/>
          <w:b/>
          <w:bCs/>
          <w:sz w:val="24"/>
          <w:szCs w:val="24"/>
        </w:rPr>
      </w:pPr>
      <w:r w:rsidRPr="006103D7">
        <w:rPr>
          <w:rFonts w:ascii="Times New Roman" w:hAnsi="Times New Roman" w:cs="Times New Roman"/>
          <w:sz w:val="24"/>
          <w:szCs w:val="24"/>
        </w:rPr>
        <w:tab/>
      </w:r>
      <w:r w:rsidRPr="006103D7">
        <w:rPr>
          <w:rFonts w:ascii="Times New Roman" w:hAnsi="Times New Roman" w:cs="Times New Roman"/>
          <w:b/>
          <w:bCs/>
          <w:sz w:val="24"/>
          <w:szCs w:val="24"/>
        </w:rPr>
        <w:t>Habeş Kilisesi</w:t>
      </w:r>
    </w:p>
    <w:p w:rsidR="00A032A1" w:rsidRPr="006103D7" w:rsidRDefault="00A032A1" w:rsidP="00A032A1">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Monofizit</w:t>
      </w:r>
      <w:proofErr w:type="spellEnd"/>
      <w:r w:rsidRPr="006103D7">
        <w:rPr>
          <w:rFonts w:ascii="Times New Roman" w:hAnsi="Times New Roman" w:cs="Times New Roman"/>
          <w:sz w:val="24"/>
          <w:szCs w:val="24"/>
        </w:rPr>
        <w:t xml:space="preserve"> Kiliselerden birisi de Habeş Kilisesidir. 1959 yılına kadar Kıpti Kilisesinden görevlendirilen patriklerle idare edilen Habeş Kilisesi, o tarihten itibaren kendi patrikleriyle yönetilmektedir. Habeş Kilisesi, Kıpti Kilisesinin inanç esaslarına ve ibadet düzenine uygun bir anlayışa sahiptir. Bununla beraber Hıristiyanlar arasında Yahudi etkisinin en fazla hissedildiği kilisedir. </w:t>
      </w:r>
      <w:proofErr w:type="spellStart"/>
      <w:r w:rsidRPr="006103D7">
        <w:rPr>
          <w:rFonts w:ascii="Times New Roman" w:hAnsi="Times New Roman" w:cs="Times New Roman"/>
          <w:sz w:val="24"/>
          <w:szCs w:val="24"/>
        </w:rPr>
        <w:t>Yahudilik’teki</w:t>
      </w:r>
      <w:proofErr w:type="spellEnd"/>
      <w:r w:rsidRPr="006103D7">
        <w:rPr>
          <w:rFonts w:ascii="Times New Roman" w:hAnsi="Times New Roman" w:cs="Times New Roman"/>
          <w:sz w:val="24"/>
          <w:szCs w:val="24"/>
        </w:rPr>
        <w:t xml:space="preserve"> temizlik kurallarına riayet etmeleri, Pazar gününü ibadetle geçirdikleri gibi </w:t>
      </w:r>
      <w:proofErr w:type="spellStart"/>
      <w:r w:rsidRPr="006103D7">
        <w:rPr>
          <w:rFonts w:ascii="Times New Roman" w:hAnsi="Times New Roman" w:cs="Times New Roman"/>
          <w:sz w:val="24"/>
          <w:szCs w:val="24"/>
        </w:rPr>
        <w:t>Şabat</w:t>
      </w:r>
      <w:proofErr w:type="spellEnd"/>
      <w:r w:rsidRPr="006103D7">
        <w:rPr>
          <w:rFonts w:ascii="Times New Roman" w:hAnsi="Times New Roman" w:cs="Times New Roman"/>
          <w:sz w:val="24"/>
          <w:szCs w:val="24"/>
        </w:rPr>
        <w:t xml:space="preserve"> gününde de çalışmamaya, ibadet etmeye özen göstermeleri, sekizinci gününde erkek çocuklarını sünnet etmeleri Yahudilikle benzerliklerinin örneklerindendir.</w:t>
      </w:r>
    </w:p>
    <w:p w:rsidR="00A032A1" w:rsidRPr="006103D7" w:rsidRDefault="00A032A1" w:rsidP="00A032A1">
      <w:pPr>
        <w:pStyle w:val="ListeParagraf"/>
        <w:spacing w:line="360" w:lineRule="auto"/>
        <w:ind w:left="1069"/>
        <w:jc w:val="both"/>
        <w:rPr>
          <w:rFonts w:ascii="Times New Roman" w:hAnsi="Times New Roman" w:cs="Times New Roman"/>
          <w:b/>
          <w:sz w:val="24"/>
          <w:szCs w:val="24"/>
        </w:rPr>
      </w:pPr>
      <w:proofErr w:type="gramStart"/>
      <w:r w:rsidRPr="006103D7">
        <w:rPr>
          <w:rFonts w:ascii="Times New Roman" w:hAnsi="Times New Roman" w:cs="Times New Roman"/>
          <w:b/>
          <w:sz w:val="24"/>
          <w:szCs w:val="24"/>
        </w:rPr>
        <w:t>Maruni</w:t>
      </w:r>
      <w:proofErr w:type="gramEnd"/>
      <w:r w:rsidRPr="006103D7">
        <w:rPr>
          <w:rFonts w:ascii="Times New Roman" w:hAnsi="Times New Roman" w:cs="Times New Roman"/>
          <w:b/>
          <w:sz w:val="24"/>
          <w:szCs w:val="24"/>
        </w:rPr>
        <w:t xml:space="preserve"> Kilisesi</w:t>
      </w:r>
    </w:p>
    <w:p w:rsidR="00A032A1" w:rsidRPr="006103D7" w:rsidRDefault="00A032A1" w:rsidP="00A032A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Günümüzde Lübnan’da yaşayan Hıristiyanların çoğunluğu </w:t>
      </w:r>
      <w:proofErr w:type="spellStart"/>
      <w:r w:rsidRPr="006103D7">
        <w:rPr>
          <w:rFonts w:ascii="Times New Roman" w:hAnsi="Times New Roman" w:cs="Times New Roman"/>
          <w:sz w:val="24"/>
          <w:szCs w:val="24"/>
        </w:rPr>
        <w:t>Marunidir</w:t>
      </w:r>
      <w:proofErr w:type="spellEnd"/>
      <w:r w:rsidRPr="006103D7">
        <w:rPr>
          <w:rFonts w:ascii="Times New Roman" w:hAnsi="Times New Roman" w:cs="Times New Roman"/>
          <w:sz w:val="24"/>
          <w:szCs w:val="24"/>
        </w:rPr>
        <w:t xml:space="preserve">. </w:t>
      </w:r>
      <w:proofErr w:type="gramStart"/>
      <w:r w:rsidRPr="006103D7">
        <w:rPr>
          <w:rFonts w:ascii="Times New Roman" w:hAnsi="Times New Roman" w:cs="Times New Roman"/>
          <w:sz w:val="24"/>
          <w:szCs w:val="24"/>
        </w:rPr>
        <w:t>Maruniler</w:t>
      </w:r>
      <w:proofErr w:type="gramEnd"/>
      <w:r w:rsidRPr="006103D7">
        <w:rPr>
          <w:rFonts w:ascii="Times New Roman" w:hAnsi="Times New Roman" w:cs="Times New Roman"/>
          <w:sz w:val="24"/>
          <w:szCs w:val="24"/>
        </w:rPr>
        <w:t xml:space="preserve">, kökenlerini V. yüzyılda Lübnan’ın dağlarında yaşayan Aziz </w:t>
      </w:r>
      <w:proofErr w:type="spellStart"/>
      <w:r w:rsidRPr="006103D7">
        <w:rPr>
          <w:rFonts w:ascii="Times New Roman" w:hAnsi="Times New Roman" w:cs="Times New Roman"/>
          <w:sz w:val="24"/>
          <w:szCs w:val="24"/>
        </w:rPr>
        <w:t>Maron’a</w:t>
      </w:r>
      <w:proofErr w:type="spellEnd"/>
      <w:r w:rsidRPr="006103D7">
        <w:rPr>
          <w:rFonts w:ascii="Times New Roman" w:hAnsi="Times New Roman" w:cs="Times New Roman"/>
          <w:sz w:val="24"/>
          <w:szCs w:val="24"/>
        </w:rPr>
        <w:t xml:space="preserve"> dayandırırlar. Arap kültürüne sahip olmalarına rağmen bazıları kökenlerini Fenikelilere dayandırır. Haçlı Seferleri esnasında Haçlılara kucak açan tek Doğu Hıristiyan topluluğu </w:t>
      </w:r>
      <w:proofErr w:type="gramStart"/>
      <w:r w:rsidRPr="006103D7">
        <w:rPr>
          <w:rFonts w:ascii="Times New Roman" w:hAnsi="Times New Roman" w:cs="Times New Roman"/>
          <w:sz w:val="24"/>
          <w:szCs w:val="24"/>
        </w:rPr>
        <w:t>Marunilerdir</w:t>
      </w:r>
      <w:proofErr w:type="gramEnd"/>
      <w:r w:rsidRPr="006103D7">
        <w:rPr>
          <w:rFonts w:ascii="Times New Roman" w:hAnsi="Times New Roman" w:cs="Times New Roman"/>
          <w:sz w:val="24"/>
          <w:szCs w:val="24"/>
        </w:rPr>
        <w:t xml:space="preserve">. Haçlılarla iyi ilişkiler kuran </w:t>
      </w:r>
      <w:proofErr w:type="gramStart"/>
      <w:r w:rsidRPr="006103D7">
        <w:rPr>
          <w:rFonts w:ascii="Times New Roman" w:hAnsi="Times New Roman" w:cs="Times New Roman"/>
          <w:sz w:val="24"/>
          <w:szCs w:val="24"/>
        </w:rPr>
        <w:t>Maruniler</w:t>
      </w:r>
      <w:proofErr w:type="gramEnd"/>
      <w:r w:rsidRPr="006103D7">
        <w:rPr>
          <w:rFonts w:ascii="Times New Roman" w:hAnsi="Times New Roman" w:cs="Times New Roman"/>
          <w:sz w:val="24"/>
          <w:szCs w:val="24"/>
        </w:rPr>
        <w:t xml:space="preserve">, Katolik olmuşlardır. </w:t>
      </w:r>
      <w:proofErr w:type="spellStart"/>
      <w:r w:rsidRPr="006103D7">
        <w:rPr>
          <w:rFonts w:ascii="Times New Roman" w:hAnsi="Times New Roman" w:cs="Times New Roman"/>
          <w:sz w:val="24"/>
          <w:szCs w:val="24"/>
        </w:rPr>
        <w:t>Litürjileri</w:t>
      </w:r>
      <w:proofErr w:type="spellEnd"/>
      <w:r w:rsidRPr="006103D7">
        <w:rPr>
          <w:rFonts w:ascii="Times New Roman" w:hAnsi="Times New Roman" w:cs="Times New Roman"/>
          <w:sz w:val="24"/>
          <w:szCs w:val="24"/>
        </w:rPr>
        <w:t xml:space="preserve"> antik Süryanicedir ancak Katolik </w:t>
      </w:r>
      <w:r w:rsidRPr="006103D7">
        <w:rPr>
          <w:rFonts w:ascii="Times New Roman" w:hAnsi="Times New Roman" w:cs="Times New Roman"/>
          <w:sz w:val="24"/>
          <w:szCs w:val="24"/>
        </w:rPr>
        <w:lastRenderedPageBreak/>
        <w:t xml:space="preserve">inancına geçtikten sonra ayin usullerine Katolik unsurlar eklenmiştir. Günümüzde Lübnan yönetiminde Müslüman, </w:t>
      </w:r>
      <w:proofErr w:type="gramStart"/>
      <w:r w:rsidRPr="006103D7">
        <w:rPr>
          <w:rFonts w:ascii="Times New Roman" w:hAnsi="Times New Roman" w:cs="Times New Roman"/>
          <w:sz w:val="24"/>
          <w:szCs w:val="24"/>
        </w:rPr>
        <w:t>Maruni</w:t>
      </w:r>
      <w:proofErr w:type="gramEnd"/>
      <w:r w:rsidRPr="006103D7">
        <w:rPr>
          <w:rFonts w:ascii="Times New Roman" w:hAnsi="Times New Roman" w:cs="Times New Roman"/>
          <w:sz w:val="24"/>
          <w:szCs w:val="24"/>
        </w:rPr>
        <w:t xml:space="preserve"> ve Dürzi temsil dengesi dikkate alınmaktadır.</w:t>
      </w:r>
    </w:p>
    <w:p w:rsidR="00A032A1" w:rsidRPr="006103D7" w:rsidRDefault="00A032A1" w:rsidP="00A032A1">
      <w:pPr>
        <w:pStyle w:val="ListeParagraf"/>
        <w:tabs>
          <w:tab w:val="left" w:pos="4466"/>
        </w:tabs>
        <w:spacing w:line="360" w:lineRule="auto"/>
        <w:ind w:left="1069"/>
        <w:jc w:val="both"/>
        <w:rPr>
          <w:rFonts w:ascii="Times New Roman" w:hAnsi="Times New Roman" w:cs="Times New Roman"/>
          <w:b/>
          <w:sz w:val="24"/>
          <w:szCs w:val="24"/>
        </w:rPr>
      </w:pPr>
      <w:r w:rsidRPr="006103D7">
        <w:rPr>
          <w:rFonts w:ascii="Times New Roman" w:hAnsi="Times New Roman" w:cs="Times New Roman"/>
          <w:b/>
          <w:sz w:val="24"/>
          <w:szCs w:val="24"/>
        </w:rPr>
        <w:t>ORTODOKS MEZHEBİ</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Hıristiyan mezhepleri tarihi açısından XI. yüzyıl son derece önemlidir. Bu yüzyılda Hıristiyanlar “Büyük Bölünme” olarak adlandırılan ciddi bir bölünme yaşadılar. 1054 yılında meydana gelen bu bölünmede Doğu Kilisesi ile Batı Kilisesi neredeyse ortadan ikiye bölündü. Bu bölünmede İstanbul merkezli olan ve Doğu’da kalan kısım kendisini “doğru inanç, doğru görüş” anlamında </w:t>
      </w:r>
      <w:r w:rsidRPr="006103D7">
        <w:rPr>
          <w:rFonts w:ascii="Times New Roman" w:hAnsi="Times New Roman" w:cs="Times New Roman"/>
          <w:i/>
          <w:iCs/>
          <w:sz w:val="24"/>
          <w:szCs w:val="24"/>
        </w:rPr>
        <w:t>Ortodoks</w:t>
      </w:r>
      <w:r w:rsidRPr="006103D7">
        <w:rPr>
          <w:rFonts w:ascii="Times New Roman" w:hAnsi="Times New Roman" w:cs="Times New Roman"/>
          <w:sz w:val="24"/>
          <w:szCs w:val="24"/>
        </w:rPr>
        <w:t xml:space="preserve"> olarak niteledi. Roma merkezli Batı Kilisesi ise kendisini “evrensel” anlamına gelen </w:t>
      </w:r>
      <w:r w:rsidRPr="006103D7">
        <w:rPr>
          <w:rFonts w:ascii="Times New Roman" w:hAnsi="Times New Roman" w:cs="Times New Roman"/>
          <w:i/>
          <w:iCs/>
          <w:sz w:val="24"/>
          <w:szCs w:val="24"/>
        </w:rPr>
        <w:t>Katolik</w:t>
      </w:r>
      <w:r w:rsidRPr="006103D7">
        <w:rPr>
          <w:rFonts w:ascii="Times New Roman" w:hAnsi="Times New Roman" w:cs="Times New Roman"/>
          <w:sz w:val="24"/>
          <w:szCs w:val="24"/>
        </w:rPr>
        <w:t xml:space="preserve"> olarak adlandırdı.</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Günümüzde Ortodoks mezhebi Yunanistan, Rusya ve Balkanlarda yaygındır. Ayrıca ABD ve Avrupa ülkelerinde ciddi bir Ortodoks </w:t>
      </w:r>
      <w:proofErr w:type="spellStart"/>
      <w:r w:rsidRPr="006103D7">
        <w:rPr>
          <w:rFonts w:ascii="Times New Roman" w:hAnsi="Times New Roman" w:cs="Times New Roman"/>
          <w:sz w:val="24"/>
          <w:szCs w:val="24"/>
        </w:rPr>
        <w:t>diyasporası</w:t>
      </w:r>
      <w:proofErr w:type="spellEnd"/>
      <w:r w:rsidRPr="006103D7">
        <w:rPr>
          <w:rFonts w:ascii="Times New Roman" w:hAnsi="Times New Roman" w:cs="Times New Roman"/>
          <w:sz w:val="24"/>
          <w:szCs w:val="24"/>
        </w:rPr>
        <w:t xml:space="preserve"> bulunmaktadır. Bu mezhep, idari yönden birbiriyle farklı ilişki yapısına sahip bağımsız on altı Kiliseden oluşmaktadır. Bu Kiliseler; tarihi patriklikler, milli patriklikler, </w:t>
      </w:r>
      <w:proofErr w:type="spellStart"/>
      <w:r w:rsidRPr="006103D7">
        <w:rPr>
          <w:rFonts w:ascii="Times New Roman" w:hAnsi="Times New Roman" w:cs="Times New Roman"/>
          <w:sz w:val="24"/>
          <w:szCs w:val="24"/>
        </w:rPr>
        <w:t>otosefal</w:t>
      </w:r>
      <w:proofErr w:type="spellEnd"/>
      <w:r w:rsidRPr="006103D7">
        <w:rPr>
          <w:rFonts w:ascii="Times New Roman" w:hAnsi="Times New Roman" w:cs="Times New Roman"/>
          <w:sz w:val="24"/>
          <w:szCs w:val="24"/>
        </w:rPr>
        <w:t xml:space="preserve"> ve otonom Kiliselerdir</w:t>
      </w:r>
      <w:r>
        <w:rPr>
          <w:rFonts w:ascii="Times New Roman" w:hAnsi="Times New Roman" w:cs="Times New Roman"/>
          <w:sz w:val="24"/>
          <w:szCs w:val="24"/>
        </w:rPr>
        <w:t>.</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Tarihi patriklikler; İstanbul Patrikliği, İskenderiye Patrikliği, Antakya Patrikliği ve Kudüs Patrikliğidir.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mezhebindeki milli patriklikleri Rusya Patrikliği, Sırbistan Patrikliği, Romanya Patrikliği, Bulgaristan Patrikliği ve Gürcistan Patrikliği oluşturmaktadır. İdari açıdan bağımsız olan </w:t>
      </w:r>
      <w:proofErr w:type="spellStart"/>
      <w:r w:rsidRPr="006103D7">
        <w:rPr>
          <w:rFonts w:ascii="Times New Roman" w:hAnsi="Times New Roman" w:cs="Times New Roman"/>
          <w:sz w:val="24"/>
          <w:szCs w:val="24"/>
        </w:rPr>
        <w:t>Otosefal</w:t>
      </w:r>
      <w:proofErr w:type="spellEnd"/>
      <w:r w:rsidRPr="006103D7">
        <w:rPr>
          <w:rFonts w:ascii="Times New Roman" w:hAnsi="Times New Roman" w:cs="Times New Roman"/>
          <w:sz w:val="24"/>
          <w:szCs w:val="24"/>
        </w:rPr>
        <w:t xml:space="preserve"> Kiliseler ise şunlardır: Kıbrıs Kilisesi, Yunanistan Kilisesi, Polonya Kilisesi, Arnavutluk Kilisesi. Ortodoks mezhebindeki otonom Kiliseler ise, </w:t>
      </w:r>
      <w:proofErr w:type="spellStart"/>
      <w:r w:rsidRPr="006103D7">
        <w:rPr>
          <w:rFonts w:ascii="Times New Roman" w:hAnsi="Times New Roman" w:cs="Times New Roman"/>
          <w:sz w:val="24"/>
          <w:szCs w:val="24"/>
        </w:rPr>
        <w:t>Çekya</w:t>
      </w:r>
      <w:proofErr w:type="spellEnd"/>
      <w:r w:rsidRPr="006103D7">
        <w:rPr>
          <w:rFonts w:ascii="Times New Roman" w:hAnsi="Times New Roman" w:cs="Times New Roman"/>
          <w:sz w:val="24"/>
          <w:szCs w:val="24"/>
        </w:rPr>
        <w:t xml:space="preserve"> ve Slovakya Kilisesi, Finlandiya Kilisesi ve Estonya Kilisesidir.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Ortodokslar, 1589’da Moskova Kilisesini patriklik düzeyine çıkarmış ve bu tarihten itibaren Moskova Patrikliğine “Üçüncü Roma” da denilmiştir.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 adından da anlaşılacağı gibi kendini doğru inancın koruyucusu ve taşıyıcısı olarak görür. Bu yüzden, günümüzde istisnaları bulunsa da Ortodoks Kiliselerde, Ortodoks olmayanların </w:t>
      </w:r>
      <w:proofErr w:type="spellStart"/>
      <w:r w:rsidRPr="006103D7">
        <w:rPr>
          <w:rFonts w:ascii="Times New Roman" w:hAnsi="Times New Roman" w:cs="Times New Roman"/>
          <w:i/>
          <w:iCs/>
          <w:sz w:val="24"/>
          <w:szCs w:val="24"/>
        </w:rPr>
        <w:t>evharistiya</w:t>
      </w:r>
      <w:proofErr w:type="spellEnd"/>
      <w:r w:rsidRPr="006103D7">
        <w:rPr>
          <w:rFonts w:ascii="Times New Roman" w:hAnsi="Times New Roman" w:cs="Times New Roman"/>
          <w:sz w:val="24"/>
          <w:szCs w:val="24"/>
        </w:rPr>
        <w:t xml:space="preserve"> ayinine kabul etmesine pek sıcak bakılmaz.</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 dini kaynak olarak kutsal metinleri ve geleneği esas alır. Kutsal metinlerden ise özellikle İsa’nın tanrılığı ve </w:t>
      </w:r>
      <w:proofErr w:type="spellStart"/>
      <w:r w:rsidRPr="006103D7">
        <w:rPr>
          <w:rFonts w:ascii="Times New Roman" w:hAnsi="Times New Roman" w:cs="Times New Roman"/>
          <w:sz w:val="24"/>
          <w:szCs w:val="24"/>
        </w:rPr>
        <w:t>inkarnasyonu</w:t>
      </w:r>
      <w:proofErr w:type="spellEnd"/>
      <w:r w:rsidRPr="006103D7">
        <w:rPr>
          <w:rFonts w:ascii="Times New Roman" w:hAnsi="Times New Roman" w:cs="Times New Roman"/>
          <w:sz w:val="24"/>
          <w:szCs w:val="24"/>
        </w:rPr>
        <w:t xml:space="preserve"> konusundaki içeriğinden dolayı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İncilinin özel bir yeri vardır.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Ortodoks mezhebinde gelenek; Kilisenin doğuşundan itibaren oluşan inanış ve uygulamaların gizemini koruyarak aktarılmasıdır. Gelenek de dinde hüccet sayılmaktadır.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lastRenderedPageBreak/>
        <w:t xml:space="preserve">Ortodoks mezhebi, ilk yedi </w:t>
      </w:r>
      <w:proofErr w:type="spellStart"/>
      <w:r w:rsidRPr="006103D7">
        <w:rPr>
          <w:rFonts w:ascii="Times New Roman" w:hAnsi="Times New Roman" w:cs="Times New Roman"/>
          <w:sz w:val="24"/>
          <w:szCs w:val="24"/>
        </w:rPr>
        <w:t>konsili</w:t>
      </w:r>
      <w:proofErr w:type="spellEnd"/>
      <w:r w:rsidRPr="006103D7">
        <w:rPr>
          <w:rFonts w:ascii="Times New Roman" w:hAnsi="Times New Roman" w:cs="Times New Roman"/>
          <w:sz w:val="24"/>
          <w:szCs w:val="24"/>
        </w:rPr>
        <w:t xml:space="preserve"> genel </w:t>
      </w:r>
      <w:proofErr w:type="spellStart"/>
      <w:r w:rsidRPr="006103D7">
        <w:rPr>
          <w:rFonts w:ascii="Times New Roman" w:hAnsi="Times New Roman" w:cs="Times New Roman"/>
          <w:sz w:val="24"/>
          <w:szCs w:val="24"/>
        </w:rPr>
        <w:t>konsil</w:t>
      </w:r>
      <w:proofErr w:type="spellEnd"/>
      <w:r w:rsidRPr="006103D7">
        <w:rPr>
          <w:rFonts w:ascii="Times New Roman" w:hAnsi="Times New Roman" w:cs="Times New Roman"/>
          <w:sz w:val="24"/>
          <w:szCs w:val="24"/>
        </w:rPr>
        <w:t xml:space="preserve"> sayar ve bu </w:t>
      </w:r>
      <w:proofErr w:type="spellStart"/>
      <w:r w:rsidRPr="006103D7">
        <w:rPr>
          <w:rFonts w:ascii="Times New Roman" w:hAnsi="Times New Roman" w:cs="Times New Roman"/>
          <w:sz w:val="24"/>
          <w:szCs w:val="24"/>
        </w:rPr>
        <w:t>konsillerde</w:t>
      </w:r>
      <w:proofErr w:type="spellEnd"/>
      <w:r w:rsidRPr="006103D7">
        <w:rPr>
          <w:rFonts w:ascii="Times New Roman" w:hAnsi="Times New Roman" w:cs="Times New Roman"/>
          <w:sz w:val="24"/>
          <w:szCs w:val="24"/>
        </w:rPr>
        <w:t xml:space="preserve"> alınan kararları geçerli kabul eder.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 inancın temelinde teslis (üçlük) inancı yer alır. Teslis; Baba, Oğul ve Kutsal Ruh olmak üzere üç şahıstan oluşur.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Ortodokslar, Katolikler tarafından </w:t>
      </w:r>
      <w:proofErr w:type="spellStart"/>
      <w:r w:rsidRPr="006103D7">
        <w:rPr>
          <w:rFonts w:ascii="Times New Roman" w:hAnsi="Times New Roman" w:cs="Times New Roman"/>
          <w:sz w:val="24"/>
          <w:szCs w:val="24"/>
        </w:rPr>
        <w:t>kredoya</w:t>
      </w:r>
      <w:proofErr w:type="spellEnd"/>
      <w:r w:rsidRPr="006103D7">
        <w:rPr>
          <w:rFonts w:ascii="Times New Roman" w:hAnsi="Times New Roman" w:cs="Times New Roman"/>
          <w:sz w:val="24"/>
          <w:szCs w:val="24"/>
        </w:rPr>
        <w:t xml:space="preserve"> dâhil edilen </w:t>
      </w:r>
      <w:proofErr w:type="spellStart"/>
      <w:r w:rsidRPr="006103D7">
        <w:rPr>
          <w:rFonts w:ascii="Times New Roman" w:hAnsi="Times New Roman" w:cs="Times New Roman"/>
          <w:sz w:val="24"/>
          <w:szCs w:val="24"/>
        </w:rPr>
        <w:t>filioque</w:t>
      </w:r>
      <w:proofErr w:type="spellEnd"/>
      <w:r w:rsidRPr="006103D7">
        <w:rPr>
          <w:rFonts w:ascii="Times New Roman" w:hAnsi="Times New Roman" w:cs="Times New Roman"/>
          <w:sz w:val="24"/>
          <w:szCs w:val="24"/>
        </w:rPr>
        <w:t xml:space="preserve"> sözünü sadece ekleme olduğu için reddetmezler. </w:t>
      </w:r>
      <w:r>
        <w:rPr>
          <w:rFonts w:ascii="Times New Roman" w:hAnsi="Times New Roman" w:cs="Times New Roman"/>
          <w:sz w:val="24"/>
          <w:szCs w:val="24"/>
        </w:rPr>
        <w:t>Eğer</w:t>
      </w:r>
      <w:r w:rsidRPr="006103D7">
        <w:rPr>
          <w:rFonts w:ascii="Times New Roman" w:hAnsi="Times New Roman" w:cs="Times New Roman"/>
          <w:sz w:val="24"/>
          <w:szCs w:val="24"/>
        </w:rPr>
        <w:t xml:space="preserve">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hem Baba’dan hem de Oğul’dan geldiği kabul edilirse bu, ilahlığın iki kaynağı olduğu anlamına gelir ki bu da “Bir Tanrı” inancını bozar.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Ortodoks mezhebinde Bakire Meryem’in özel bir konumu vardır. O, ilk kadının (Havva) neden olduğu günahı yenen İsa Mesih’i doğurarak bir bakıma onun hatasını telafi etmiştir. O, Tanrı Anasıdır (</w:t>
      </w:r>
      <w:proofErr w:type="spellStart"/>
      <w:r w:rsidRPr="006103D7">
        <w:rPr>
          <w:rFonts w:ascii="Times New Roman" w:hAnsi="Times New Roman" w:cs="Times New Roman"/>
          <w:sz w:val="24"/>
          <w:szCs w:val="24"/>
        </w:rPr>
        <w:t>Teotokos</w:t>
      </w:r>
      <w:proofErr w:type="spellEnd"/>
      <w:r w:rsidRPr="006103D7">
        <w:rPr>
          <w:rFonts w:ascii="Times New Roman" w:hAnsi="Times New Roman" w:cs="Times New Roman"/>
          <w:sz w:val="24"/>
          <w:szCs w:val="24"/>
        </w:rPr>
        <w:t>). Meryem doğum öncesinde de doğumdan sonra da bakiredir. Ortodoksların tüm ibadetlerinde teslisin üç şahsı kadar Meryem’in da adı geçer.</w:t>
      </w:r>
      <w:r>
        <w:rPr>
          <w:rFonts w:ascii="Times New Roman" w:hAnsi="Times New Roman" w:cs="Times New Roman"/>
          <w:sz w:val="24"/>
          <w:szCs w:val="24"/>
        </w:rPr>
        <w:t xml:space="preserve"> Ancak</w:t>
      </w:r>
      <w:r w:rsidRPr="006103D7">
        <w:rPr>
          <w:rFonts w:ascii="Times New Roman" w:hAnsi="Times New Roman" w:cs="Times New Roman"/>
          <w:sz w:val="24"/>
          <w:szCs w:val="24"/>
        </w:rPr>
        <w:t xml:space="preserve"> Ortodokslar, Katoliklerin Meryem konusundaki tek başlarına aldıkları kararları kabul etmezler.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Ortodoks mezhebine göre insan ancak Kilise vasıtasıyla kurtulur. Kilisenin yönetimi İsa Mesih’e aittir. Piskoposlar, İsa’yı temsilen görev yaparlar.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 de yedi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kabul edilmektedir.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Ortodoks Kiliselerinde vaftiz, üç kere suya daldırma veya çocuğun hastalanma tehlikesi varsa su serpme şeklinde yapılır. Vaftiz töreninin, normal şartlarda din adamları tarafından icra edilmesi gerekir. Ancak din adamı bulunmazsa herhangi bir Hıristiyan tarafından da vaftiz yapılabilir. Vaftizde önemli olan, kutsamanın Baba, Oğul ve Kutsal Ruh adına yapılmasıdır.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 de ibadetin temeli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ayinidir.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ayininde, İsa Mesih’in ekmek ve şarapta tam olarak bedenleştiğine inanılır.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Kiliselerde pekiştirme ayini, vaftizin hemen sonrasında yapılır. Çocuğun alnından başlanarak burnu, kulakları kutsal yağ ile yağlanır. Böylelikle çocuğun üzerine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izzetinin gelmesi sağlanır, onun cemaat üyesi olması pekiştirilir.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Kilisesinde de tövbe, günah itirafı yapılmaktadır. Günah çıkarma Katolik mezhebinde olduğu gibi kapalı özel bir bölmede değil, kilisenin orta kısmında itirafçının başı eğik halde papaz huzurunda ikon önünde yapılır.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 de ruhbanlık önemli bir yer tutar. Kilise hizmetleri piskopos, papaz, </w:t>
      </w:r>
      <w:proofErr w:type="spellStart"/>
      <w:r w:rsidRPr="006103D7">
        <w:rPr>
          <w:rFonts w:ascii="Times New Roman" w:hAnsi="Times New Roman" w:cs="Times New Roman"/>
          <w:sz w:val="24"/>
          <w:szCs w:val="24"/>
        </w:rPr>
        <w:t>diyakos</w:t>
      </w:r>
      <w:proofErr w:type="spellEnd"/>
      <w:r w:rsidRPr="006103D7">
        <w:rPr>
          <w:rFonts w:ascii="Times New Roman" w:hAnsi="Times New Roman" w:cs="Times New Roman"/>
          <w:sz w:val="24"/>
          <w:szCs w:val="24"/>
        </w:rPr>
        <w:t xml:space="preserve"> olmak üzere üç sınıf din adamı tarafından yerine getirilir. Her bölgenin en yetkili </w:t>
      </w:r>
      <w:r w:rsidRPr="006103D7">
        <w:rPr>
          <w:rFonts w:ascii="Times New Roman" w:hAnsi="Times New Roman" w:cs="Times New Roman"/>
          <w:sz w:val="24"/>
          <w:szCs w:val="24"/>
        </w:rPr>
        <w:lastRenderedPageBreak/>
        <w:t xml:space="preserve">olanı piskopostur. Papazlar ve </w:t>
      </w:r>
      <w:proofErr w:type="spellStart"/>
      <w:r w:rsidRPr="006103D7">
        <w:rPr>
          <w:rFonts w:ascii="Times New Roman" w:hAnsi="Times New Roman" w:cs="Times New Roman"/>
          <w:sz w:val="24"/>
          <w:szCs w:val="24"/>
        </w:rPr>
        <w:t>diyakoslar</w:t>
      </w:r>
      <w:proofErr w:type="spellEnd"/>
      <w:r w:rsidRPr="006103D7">
        <w:rPr>
          <w:rFonts w:ascii="Times New Roman" w:hAnsi="Times New Roman" w:cs="Times New Roman"/>
          <w:sz w:val="24"/>
          <w:szCs w:val="24"/>
        </w:rPr>
        <w:t xml:space="preserve"> evlenebilirler ancak piskoposlar evlenmeyen ruhbanlar arasından seçilir. Evlenmeyen din adamları genellikle manastırlarda görev yaparlar.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 evlilik,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sayılır ve kutsal bir bağ olarak görülür. Ortodoks mezhebinde zaruri durumlarda boşanmaya izin verilir. Boşanmış olan veya eşi ölen kimseye üçüncü evliliğe kadar izin verilir.</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mezhebinde de hastaları </w:t>
      </w:r>
      <w:proofErr w:type="spellStart"/>
      <w:r w:rsidRPr="006103D7">
        <w:rPr>
          <w:rFonts w:ascii="Times New Roman" w:hAnsi="Times New Roman" w:cs="Times New Roman"/>
          <w:sz w:val="24"/>
          <w:szCs w:val="24"/>
        </w:rPr>
        <w:t>meshetme</w:t>
      </w:r>
      <w:proofErr w:type="spellEnd"/>
      <w:r w:rsidRPr="006103D7">
        <w:rPr>
          <w:rFonts w:ascii="Times New Roman" w:hAnsi="Times New Roman" w:cs="Times New Roman"/>
          <w:sz w:val="24"/>
          <w:szCs w:val="24"/>
        </w:rPr>
        <w:t xml:space="preserve">/son yağlama </w:t>
      </w:r>
      <w:proofErr w:type="spellStart"/>
      <w:r w:rsidRPr="006103D7">
        <w:rPr>
          <w:rFonts w:ascii="Times New Roman" w:hAnsi="Times New Roman" w:cs="Times New Roman"/>
          <w:sz w:val="24"/>
          <w:szCs w:val="24"/>
        </w:rPr>
        <w:t>sakramenti</w:t>
      </w:r>
      <w:proofErr w:type="spellEnd"/>
      <w:r w:rsidRPr="006103D7">
        <w:rPr>
          <w:rFonts w:ascii="Times New Roman" w:hAnsi="Times New Roman" w:cs="Times New Roman"/>
          <w:sz w:val="24"/>
          <w:szCs w:val="24"/>
        </w:rPr>
        <w:t xml:space="preserve"> uygulanmaktadır.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Ortodoks mezhebinin ayırt edici özelliklerinden birisi de ikonlara verilen önemdir. İkonlar, Ortodoks ibadetinin ayrılmaz parçası, tamamlayıcı unsurudur.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Kilise tarihinde ikonların başlangıç tarihi tartışmalıdır. Araştırmacılar ikonların ortaya çıkışını </w:t>
      </w:r>
      <w:proofErr w:type="spellStart"/>
      <w:r w:rsidRPr="006103D7">
        <w:rPr>
          <w:rFonts w:ascii="Times New Roman" w:hAnsi="Times New Roman" w:cs="Times New Roman"/>
          <w:sz w:val="24"/>
          <w:szCs w:val="24"/>
        </w:rPr>
        <w:t>Justinyen</w:t>
      </w:r>
      <w:proofErr w:type="spellEnd"/>
      <w:r w:rsidRPr="006103D7">
        <w:rPr>
          <w:rFonts w:ascii="Times New Roman" w:hAnsi="Times New Roman" w:cs="Times New Roman"/>
          <w:sz w:val="24"/>
          <w:szCs w:val="24"/>
        </w:rPr>
        <w:t xml:space="preserve"> dönemine (VI. yüzyıl) kadar götürmektedir. Ancak ikonların kökeni ile ilgili genel kanı bir söylenceye dayanır. Bu söylenceye göre Urfa kralı </w:t>
      </w:r>
      <w:proofErr w:type="spellStart"/>
      <w:r w:rsidRPr="006103D7">
        <w:rPr>
          <w:rFonts w:ascii="Times New Roman" w:hAnsi="Times New Roman" w:cs="Times New Roman"/>
          <w:sz w:val="24"/>
          <w:szCs w:val="24"/>
        </w:rPr>
        <w:t>Abgar</w:t>
      </w:r>
      <w:proofErr w:type="spellEnd"/>
      <w:r w:rsidRPr="006103D7">
        <w:rPr>
          <w:rFonts w:ascii="Times New Roman" w:hAnsi="Times New Roman" w:cs="Times New Roman"/>
          <w:sz w:val="24"/>
          <w:szCs w:val="24"/>
        </w:rPr>
        <w:t xml:space="preserve"> amansız bir cilt hastalığına yakalanır</w:t>
      </w:r>
      <w:r>
        <w:rPr>
          <w:rFonts w:ascii="Times New Roman" w:hAnsi="Times New Roman" w:cs="Times New Roman"/>
          <w:sz w:val="24"/>
          <w:szCs w:val="24"/>
        </w:rPr>
        <w:t xml:space="preserve"> şifa için İsa yüzünü sildiği mendili gönderir</w:t>
      </w:r>
      <w:r w:rsidRPr="006103D7">
        <w:rPr>
          <w:rFonts w:ascii="Times New Roman" w:hAnsi="Times New Roman" w:cs="Times New Roman"/>
          <w:sz w:val="24"/>
          <w:szCs w:val="24"/>
        </w:rPr>
        <w:t xml:space="preserve">. İlk ikonun İsa’nın yüzünün resminin çıktığı o mendil olduğuna inanılır. Meryem ve azizlerin ikonları da onları rüyalarında gören insanların anlatımlarından ve apokrif metinlerdeki tanımlardan çıkarılır. Böylelikle ikonlara mucizevî bir boyut kazandırılır. </w:t>
      </w:r>
    </w:p>
    <w:p w:rsidR="00A032A1" w:rsidRPr="006103D7" w:rsidRDefault="00A032A1" w:rsidP="00A032A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İkonları işlevleri açısından ikiye ayırmak mümkündür. Bunlar didaktik ikonlar ve ibadet ikonlarıdır. İkonların bulunduğu bölgeye “</w:t>
      </w:r>
      <w:proofErr w:type="spellStart"/>
      <w:r w:rsidRPr="006103D7">
        <w:rPr>
          <w:rFonts w:ascii="Times New Roman" w:hAnsi="Times New Roman" w:cs="Times New Roman"/>
          <w:i/>
          <w:iCs/>
          <w:sz w:val="24"/>
          <w:szCs w:val="24"/>
        </w:rPr>
        <w:t>ikonastasis</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denir. Ortodoks kiliseleri, kubbeli tarzdaki mimari özellikleriyle diğer Hıristiyan mezheplere ait kiliselerden ayrılır.</w:t>
      </w:r>
    </w:p>
    <w:p w:rsidR="00A032A1" w:rsidRPr="006103D7" w:rsidRDefault="00A032A1" w:rsidP="00A032A1">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br w:type="page"/>
      </w:r>
    </w:p>
    <w:p w:rsidR="00685D80" w:rsidRDefault="00685D80"/>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4203E"/>
    <w:multiLevelType w:val="hybridMultilevel"/>
    <w:tmpl w:val="69DEF5B4"/>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D9798E"/>
    <w:multiLevelType w:val="hybridMultilevel"/>
    <w:tmpl w:val="B35E98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DF"/>
    <w:rsid w:val="001975DF"/>
    <w:rsid w:val="00685D80"/>
    <w:rsid w:val="00A032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22F6"/>
  <w15:chartTrackingRefBased/>
  <w15:docId w15:val="{6C2C69E9-9A25-4822-8E79-E9BE8805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2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2018-02-21T10:45:00Z</dcterms:created>
  <dcterms:modified xsi:type="dcterms:W3CDTF">2018-02-21T10:45:00Z</dcterms:modified>
</cp:coreProperties>
</file>