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DF" w:rsidRPr="004B2D11" w:rsidRDefault="00A971DF" w:rsidP="00163D09">
      <w:pPr>
        <w:pStyle w:val="ListeParagraf"/>
        <w:rPr>
          <w:rStyle w:val="hps"/>
          <w:rFonts w:ascii="Times New Roman" w:hAnsi="Times New Roman" w:cs="Times New Roman"/>
          <w:sz w:val="24"/>
          <w:szCs w:val="24"/>
        </w:rPr>
      </w:pPr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A 65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years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old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men has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h</w:t>
      </w:r>
      <w:r w:rsidRPr="004B2D11">
        <w:rPr>
          <w:rFonts w:ascii="Times New Roman" w:hAnsi="Times New Roman" w:cs="Times New Roman"/>
          <w:sz w:val="24"/>
          <w:szCs w:val="24"/>
        </w:rPr>
        <w:t>ypertension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hypercholesterolemia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hyperglycaemia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. He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admitted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emergency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a GI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bleeding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. His test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B2D11">
        <w:rPr>
          <w:rFonts w:ascii="Times New Roman" w:hAnsi="Times New Roman" w:cs="Times New Roman"/>
          <w:sz w:val="24"/>
          <w:szCs w:val="24"/>
        </w:rPr>
        <w:t>:</w:t>
      </w:r>
      <w:r w:rsidRPr="004B2D11">
        <w:rPr>
          <w:rFonts w:ascii="Times New Roman" w:hAnsi="Times New Roman" w:cs="Times New Roman"/>
          <w:sz w:val="24"/>
          <w:szCs w:val="24"/>
        </w:rPr>
        <w:br/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FBG 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  <w:t>136 mg/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dL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br/>
        <w:t>BUN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  <w:t>32 mg/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dL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(8-23)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Creatinine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  <w:t>1.15 mg/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dL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( 0.7-1.2)                                                                                           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br/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Albumin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 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  <w:t>3.4 mg/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dL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(3.5-5.2)                                                                                                              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Hb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tab/>
        <w:t>13.5 g/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dL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(12.6-17.4)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br/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Why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the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patient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elevated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BUN </w:t>
      </w:r>
      <w:proofErr w:type="spellStart"/>
      <w:r w:rsidRPr="004B2D11">
        <w:rPr>
          <w:rStyle w:val="hps"/>
          <w:rFonts w:ascii="Times New Roman" w:hAnsi="Times New Roman" w:cs="Times New Roman"/>
          <w:sz w:val="24"/>
          <w:szCs w:val="24"/>
        </w:rPr>
        <w:t>level</w:t>
      </w:r>
      <w:proofErr w:type="spellEnd"/>
      <w:r w:rsidRPr="004B2D11">
        <w:rPr>
          <w:rStyle w:val="hps"/>
          <w:rFonts w:ascii="Times New Roman" w:hAnsi="Times New Roman" w:cs="Times New Roman"/>
          <w:sz w:val="24"/>
          <w:szCs w:val="24"/>
        </w:rPr>
        <w:t xml:space="preserve"> ?</w:t>
      </w:r>
      <w:r w:rsidRPr="004B2D11">
        <w:rPr>
          <w:rStyle w:val="hps"/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157A30" w:rsidRDefault="00157A30"/>
    <w:sectPr w:rsidR="00157A30" w:rsidSect="00157A3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B4CFD"/>
    <w:multiLevelType w:val="hybridMultilevel"/>
    <w:tmpl w:val="92044568"/>
    <w:lvl w:ilvl="0" w:tplc="DDEA1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DF"/>
    <w:rsid w:val="00157A30"/>
    <w:rsid w:val="00163D09"/>
    <w:rsid w:val="00790BCE"/>
    <w:rsid w:val="00A9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1BE52C7-0C01-4555-BF2F-AF697040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971DF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hps">
    <w:name w:val="hps"/>
    <w:basedOn w:val="VarsaylanParagrafYazTipi"/>
    <w:rsid w:val="00A97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ecem kaya</dc:creator>
  <cp:keywords/>
  <dc:description/>
  <cp:lastModifiedBy>zeliha</cp:lastModifiedBy>
  <cp:revision>2</cp:revision>
  <dcterms:created xsi:type="dcterms:W3CDTF">2018-02-22T12:10:00Z</dcterms:created>
  <dcterms:modified xsi:type="dcterms:W3CDTF">2018-02-22T12:10:00Z</dcterms:modified>
</cp:coreProperties>
</file>