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C9279C" w:rsidRDefault="00BC32DD" w:rsidP="00BC32DD">
      <w:pPr>
        <w:jc w:val="center"/>
        <w:rPr>
          <w:rFonts w:asciiTheme="minorHAnsi" w:hAnsiTheme="minorHAnsi" w:cstheme="minorHAnsi"/>
          <w:sz w:val="18"/>
          <w:szCs w:val="18"/>
        </w:rPr>
      </w:pPr>
      <w:r w:rsidRPr="00C9279C">
        <w:rPr>
          <w:rFonts w:asciiTheme="minorHAnsi" w:hAnsiTheme="minorHAnsi" w:cstheme="minorHAnsi"/>
          <w:b/>
          <w:sz w:val="18"/>
          <w:szCs w:val="18"/>
        </w:rPr>
        <w:t>Ankara Üniversitesi</w:t>
      </w:r>
      <w:r w:rsidRPr="00C9279C">
        <w:rPr>
          <w:rFonts w:asciiTheme="minorHAnsi" w:hAnsiTheme="minorHAnsi" w:cstheme="minorHAnsi"/>
          <w:b/>
          <w:sz w:val="18"/>
          <w:szCs w:val="18"/>
        </w:rPr>
        <w:br/>
        <w:t xml:space="preserve">Kütüphane ve Dokümantasyon Daire Başkanlığı </w:t>
      </w:r>
    </w:p>
    <w:p w:rsidR="00BC32DD" w:rsidRPr="00C9279C" w:rsidRDefault="00BC32DD" w:rsidP="00BC32DD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C9279C">
        <w:rPr>
          <w:rFonts w:asciiTheme="minorHAnsi" w:hAnsiTheme="minorHAnsi" w:cstheme="minorHAnsi"/>
          <w:b/>
          <w:sz w:val="18"/>
          <w:szCs w:val="18"/>
        </w:rPr>
        <w:t>Açık Ders Malzemeleri</w:t>
      </w:r>
    </w:p>
    <w:p w:rsidR="00BC32DD" w:rsidRPr="00C9279C" w:rsidRDefault="00BC32DD" w:rsidP="00BC32DD">
      <w:pPr>
        <w:pStyle w:val="Basliklar"/>
        <w:jc w:val="center"/>
        <w:rPr>
          <w:rFonts w:asciiTheme="minorHAnsi" w:hAnsiTheme="minorHAnsi" w:cstheme="minorHAnsi"/>
          <w:sz w:val="18"/>
          <w:szCs w:val="18"/>
        </w:rPr>
      </w:pPr>
    </w:p>
    <w:p w:rsidR="00BC32DD" w:rsidRPr="00C9279C" w:rsidRDefault="00BC32DD" w:rsidP="00BC32DD">
      <w:pPr>
        <w:pStyle w:val="Basliklar"/>
        <w:jc w:val="center"/>
        <w:rPr>
          <w:rFonts w:asciiTheme="minorHAnsi" w:hAnsiTheme="minorHAnsi" w:cstheme="minorHAnsi"/>
          <w:sz w:val="18"/>
          <w:szCs w:val="18"/>
        </w:rPr>
      </w:pPr>
      <w:r w:rsidRPr="00C9279C">
        <w:rPr>
          <w:rFonts w:asciiTheme="minorHAnsi" w:hAnsiTheme="minorHAnsi" w:cstheme="minorHAnsi"/>
          <w:sz w:val="18"/>
          <w:szCs w:val="18"/>
        </w:rPr>
        <w:t>Ders izlence Formu</w:t>
      </w:r>
    </w:p>
    <w:p w:rsidR="00BC32DD" w:rsidRPr="00C9279C" w:rsidRDefault="00BC32DD" w:rsidP="00BC32DD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C9279C" w:rsidTr="00832AEF">
        <w:trPr>
          <w:jc w:val="center"/>
        </w:trPr>
        <w:tc>
          <w:tcPr>
            <w:tcW w:w="2745" w:type="dxa"/>
            <w:vAlign w:val="center"/>
          </w:tcPr>
          <w:p w:rsidR="00BC32DD" w:rsidRPr="00C9279C" w:rsidRDefault="00BC32DD" w:rsidP="00832AEF">
            <w:pPr>
              <w:pStyle w:val="DersBasliklar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Dersin Kodu ve İsmi</w:t>
            </w:r>
          </w:p>
        </w:tc>
        <w:tc>
          <w:tcPr>
            <w:tcW w:w="6068" w:type="dxa"/>
          </w:tcPr>
          <w:p w:rsidR="00BC32DD" w:rsidRPr="00C9279C" w:rsidRDefault="00C9279C" w:rsidP="00832AEF">
            <w:pPr>
              <w:pStyle w:val="DersBilgileri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proofErr w:type="gram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VET416 </w:t>
            </w: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Radyoloji</w:t>
            </w:r>
            <w:proofErr w:type="gramEnd"/>
          </w:p>
        </w:tc>
      </w:tr>
      <w:tr w:rsidR="00BC32DD" w:rsidRPr="00C9279C" w:rsidTr="00832AEF">
        <w:trPr>
          <w:jc w:val="center"/>
        </w:trPr>
        <w:tc>
          <w:tcPr>
            <w:tcW w:w="2745" w:type="dxa"/>
            <w:vAlign w:val="center"/>
          </w:tcPr>
          <w:p w:rsidR="00BC32DD" w:rsidRPr="00C9279C" w:rsidRDefault="00BC32DD" w:rsidP="00832AEF">
            <w:pPr>
              <w:pStyle w:val="DersBasliklar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Dersin Sorumlusu</w:t>
            </w:r>
          </w:p>
        </w:tc>
        <w:tc>
          <w:tcPr>
            <w:tcW w:w="6068" w:type="dxa"/>
          </w:tcPr>
          <w:p w:rsidR="00BC32DD" w:rsidRPr="00C9279C" w:rsidRDefault="00C9279C" w:rsidP="00832AEF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Prof. Dr. Ali BUMİN</w:t>
            </w:r>
          </w:p>
        </w:tc>
      </w:tr>
      <w:tr w:rsidR="00BC32DD" w:rsidRPr="00C9279C" w:rsidTr="00832AEF">
        <w:trPr>
          <w:jc w:val="center"/>
        </w:trPr>
        <w:tc>
          <w:tcPr>
            <w:tcW w:w="2745" w:type="dxa"/>
            <w:vAlign w:val="center"/>
          </w:tcPr>
          <w:p w:rsidR="00BC32DD" w:rsidRPr="00C9279C" w:rsidRDefault="00BC32DD" w:rsidP="00832AEF">
            <w:pPr>
              <w:pStyle w:val="DersBasliklar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Dersin Düzeyi</w:t>
            </w:r>
          </w:p>
        </w:tc>
        <w:tc>
          <w:tcPr>
            <w:tcW w:w="6068" w:type="dxa"/>
          </w:tcPr>
          <w:p w:rsidR="00BC32DD" w:rsidRPr="00C9279C" w:rsidRDefault="00C9279C" w:rsidP="00832AEF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4. Sınıf 2. Yarıyıl  (8. Dönem)</w:t>
            </w:r>
          </w:p>
        </w:tc>
      </w:tr>
      <w:tr w:rsidR="00BC32DD" w:rsidRPr="00C9279C" w:rsidTr="00832AEF">
        <w:trPr>
          <w:jc w:val="center"/>
        </w:trPr>
        <w:tc>
          <w:tcPr>
            <w:tcW w:w="2745" w:type="dxa"/>
            <w:vAlign w:val="center"/>
          </w:tcPr>
          <w:p w:rsidR="00BC32DD" w:rsidRPr="00C9279C" w:rsidRDefault="00BC32DD" w:rsidP="00832AEF">
            <w:pPr>
              <w:pStyle w:val="DersBasliklar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</w:tcPr>
          <w:p w:rsidR="00BC32DD" w:rsidRPr="00C9279C" w:rsidRDefault="00C9279C" w:rsidP="00832AEF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AKTS:2.0 </w:t>
            </w:r>
            <w:proofErr w:type="gram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Ulusal :1</w:t>
            </w:r>
            <w:proofErr w:type="gramEnd"/>
          </w:p>
        </w:tc>
      </w:tr>
      <w:tr w:rsidR="00BC32DD" w:rsidRPr="00C9279C" w:rsidTr="00832AEF">
        <w:trPr>
          <w:jc w:val="center"/>
        </w:trPr>
        <w:tc>
          <w:tcPr>
            <w:tcW w:w="2745" w:type="dxa"/>
            <w:vAlign w:val="center"/>
          </w:tcPr>
          <w:p w:rsidR="00BC32DD" w:rsidRPr="00C9279C" w:rsidRDefault="00BC32DD" w:rsidP="00832AEF">
            <w:pPr>
              <w:pStyle w:val="DersBasliklar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Dersin Türü</w:t>
            </w:r>
          </w:p>
        </w:tc>
        <w:tc>
          <w:tcPr>
            <w:tcW w:w="6068" w:type="dxa"/>
          </w:tcPr>
          <w:p w:rsidR="00BC32DD" w:rsidRPr="00C9279C" w:rsidRDefault="00C9279C" w:rsidP="00832AEF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Veteriner Hekimliği Eğitimi</w:t>
            </w:r>
          </w:p>
        </w:tc>
      </w:tr>
      <w:tr w:rsidR="00BC32DD" w:rsidRPr="00C9279C" w:rsidTr="00832AEF">
        <w:trPr>
          <w:jc w:val="center"/>
        </w:trPr>
        <w:tc>
          <w:tcPr>
            <w:tcW w:w="2745" w:type="dxa"/>
            <w:vAlign w:val="center"/>
          </w:tcPr>
          <w:p w:rsidR="00BC32DD" w:rsidRPr="00C9279C" w:rsidRDefault="00BC32DD" w:rsidP="00832AEF">
            <w:pPr>
              <w:pStyle w:val="DersBasliklar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Dersin İçeriği</w:t>
            </w:r>
          </w:p>
        </w:tc>
        <w:tc>
          <w:tcPr>
            <w:tcW w:w="6068" w:type="dxa"/>
          </w:tcPr>
          <w:p w:rsidR="00BC32DD" w:rsidRPr="00C9279C" w:rsidRDefault="00C9279C" w:rsidP="00832AEF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X-ışınlarının elde edilmesi ve özellikleri, Röntgen Ünitesinin kurulması. Görüntü oluşumunu etkileyen faktörler, </w:t>
            </w:r>
            <w:proofErr w:type="spell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İyonizan</w:t>
            </w:r>
            <w:proofErr w:type="spell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işınların</w:t>
            </w:r>
            <w:proofErr w:type="spell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 biyolojik etkileri, radyasyonun organizma üzerindeki zararlı etkileri. Organizmanın radyasyona gösterdiği belirtiler, Radyasyondan korunma, Radyolojik görüntüleme yöntemleri, Radyografi. Radyoskopi, </w:t>
            </w:r>
            <w:proofErr w:type="spell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Termografi</w:t>
            </w:r>
            <w:proofErr w:type="spell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Radyonüklid</w:t>
            </w:r>
            <w:proofErr w:type="spell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 görüntüleme. Bilgisayarlı </w:t>
            </w:r>
            <w:proofErr w:type="gram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tomografi</w:t>
            </w:r>
            <w:proofErr w:type="gram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, Manyetik </w:t>
            </w:r>
            <w:proofErr w:type="spell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resonans</w:t>
            </w:r>
            <w:proofErr w:type="spell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. Ultrasonografi. Kontrast maddelerin sınıflandırılması, Kontrast maddelerin tarihi gelişimi. Solunum sistemi, </w:t>
            </w:r>
            <w:proofErr w:type="spell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Kardiovasküler</w:t>
            </w:r>
            <w:proofErr w:type="spell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sistem,ekokardiografi</w:t>
            </w:r>
            <w:proofErr w:type="spellEnd"/>
            <w:proofErr w:type="gram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Abdominal</w:t>
            </w:r>
            <w:proofErr w:type="spell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 boşluk ve sindirim sistemi. </w:t>
            </w:r>
            <w:proofErr w:type="spell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Üriner</w:t>
            </w:r>
            <w:proofErr w:type="spell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 sistem, Merkezi sinir sistemi. </w:t>
            </w:r>
            <w:proofErr w:type="spell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Ekstremite</w:t>
            </w:r>
            <w:proofErr w:type="spell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 kemikleri, Eklemler, </w:t>
            </w:r>
            <w:proofErr w:type="spell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Kranium</w:t>
            </w:r>
            <w:proofErr w:type="spell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proofErr w:type="spell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Kolumna</w:t>
            </w:r>
            <w:proofErr w:type="spell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vertebralis</w:t>
            </w:r>
            <w:proofErr w:type="spell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 ve </w:t>
            </w:r>
            <w:proofErr w:type="spell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toraks</w:t>
            </w:r>
            <w:proofErr w:type="spell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. Hayvanlarda Radyografik pozisyonlar</w:t>
            </w: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C9279C" w:rsidRPr="00C9279C" w:rsidTr="00832AEF">
        <w:trPr>
          <w:jc w:val="center"/>
        </w:trPr>
        <w:tc>
          <w:tcPr>
            <w:tcW w:w="2745" w:type="dxa"/>
            <w:vAlign w:val="center"/>
          </w:tcPr>
          <w:p w:rsidR="00C9279C" w:rsidRPr="00C9279C" w:rsidRDefault="00C9279C" w:rsidP="00C9279C">
            <w:pPr>
              <w:pStyle w:val="DersBasliklar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Dersin Amacı</w:t>
            </w:r>
          </w:p>
        </w:tc>
        <w:tc>
          <w:tcPr>
            <w:tcW w:w="6068" w:type="dxa"/>
          </w:tcPr>
          <w:p w:rsidR="00C9279C" w:rsidRPr="00C9279C" w:rsidRDefault="00C9279C" w:rsidP="00C927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Veteriner Radyoloji ile </w:t>
            </w:r>
            <w:proofErr w:type="gram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ilgili  temel</w:t>
            </w:r>
            <w:proofErr w:type="gram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 bilgilerin verilmesi, özel radyoloji teknikleri ve </w:t>
            </w:r>
            <w:proofErr w:type="spell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radyodiagnostik</w:t>
            </w:r>
            <w:proofErr w:type="spell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 alanındaki bilimsel, teorik ve uygulamalı bilgilerin aktarılması ve bu bilgiler ile donatılmış Veteriner Hekimlerin yetiştirilmesi.</w:t>
            </w:r>
          </w:p>
        </w:tc>
      </w:tr>
      <w:tr w:rsidR="00C9279C" w:rsidRPr="00C9279C" w:rsidTr="00832AEF">
        <w:trPr>
          <w:jc w:val="center"/>
        </w:trPr>
        <w:tc>
          <w:tcPr>
            <w:tcW w:w="2745" w:type="dxa"/>
            <w:vAlign w:val="center"/>
          </w:tcPr>
          <w:p w:rsidR="00C9279C" w:rsidRPr="00C9279C" w:rsidRDefault="00C9279C" w:rsidP="00C9279C">
            <w:pPr>
              <w:pStyle w:val="DersBasliklar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Dersin Süresi</w:t>
            </w:r>
          </w:p>
        </w:tc>
        <w:tc>
          <w:tcPr>
            <w:tcW w:w="6068" w:type="dxa"/>
          </w:tcPr>
          <w:p w:rsidR="00C9279C" w:rsidRPr="00C9279C" w:rsidRDefault="00C9279C" w:rsidP="00C9279C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Haftada 1 saat teorik 14-15 hafta</w:t>
            </w:r>
          </w:p>
        </w:tc>
      </w:tr>
      <w:tr w:rsidR="00C9279C" w:rsidRPr="00C9279C" w:rsidTr="00832AEF">
        <w:trPr>
          <w:jc w:val="center"/>
        </w:trPr>
        <w:tc>
          <w:tcPr>
            <w:tcW w:w="2745" w:type="dxa"/>
            <w:vAlign w:val="center"/>
          </w:tcPr>
          <w:p w:rsidR="00C9279C" w:rsidRPr="00C9279C" w:rsidRDefault="00C9279C" w:rsidP="00C9279C">
            <w:pPr>
              <w:pStyle w:val="DersBasliklar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Eğitim Dili</w:t>
            </w:r>
          </w:p>
        </w:tc>
        <w:tc>
          <w:tcPr>
            <w:tcW w:w="6068" w:type="dxa"/>
          </w:tcPr>
          <w:p w:rsidR="00C9279C" w:rsidRPr="00C9279C" w:rsidRDefault="00C9279C" w:rsidP="00C9279C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Türkçe</w:t>
            </w:r>
            <w:bookmarkStart w:id="0" w:name="_GoBack"/>
            <w:bookmarkEnd w:id="0"/>
          </w:p>
        </w:tc>
      </w:tr>
      <w:tr w:rsidR="00C9279C" w:rsidRPr="00C9279C" w:rsidTr="00832AEF">
        <w:trPr>
          <w:jc w:val="center"/>
        </w:trPr>
        <w:tc>
          <w:tcPr>
            <w:tcW w:w="2745" w:type="dxa"/>
            <w:vAlign w:val="center"/>
          </w:tcPr>
          <w:p w:rsidR="00C9279C" w:rsidRPr="00C9279C" w:rsidRDefault="00C9279C" w:rsidP="00C9279C">
            <w:pPr>
              <w:pStyle w:val="DersBasliklar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Ön Koşul</w:t>
            </w:r>
          </w:p>
        </w:tc>
        <w:tc>
          <w:tcPr>
            <w:tcW w:w="6068" w:type="dxa"/>
          </w:tcPr>
          <w:p w:rsidR="00C9279C" w:rsidRPr="00C9279C" w:rsidRDefault="00C9279C" w:rsidP="00C9279C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4. sınıf 2. Dönem zorunlu ders</w:t>
            </w:r>
          </w:p>
        </w:tc>
      </w:tr>
      <w:tr w:rsidR="00C9279C" w:rsidRPr="00C9279C" w:rsidTr="00832AEF">
        <w:trPr>
          <w:jc w:val="center"/>
        </w:trPr>
        <w:tc>
          <w:tcPr>
            <w:tcW w:w="2745" w:type="dxa"/>
            <w:vAlign w:val="center"/>
          </w:tcPr>
          <w:p w:rsidR="00C9279C" w:rsidRPr="00C9279C" w:rsidRDefault="00C9279C" w:rsidP="00C9279C">
            <w:pPr>
              <w:pStyle w:val="DersBasliklar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Önerilen Kaynaklar</w:t>
            </w:r>
          </w:p>
        </w:tc>
        <w:tc>
          <w:tcPr>
            <w:tcW w:w="6068" w:type="dxa"/>
          </w:tcPr>
          <w:p w:rsidR="00C9279C" w:rsidRPr="00C9279C" w:rsidRDefault="00C9279C" w:rsidP="00C9279C">
            <w:pPr>
              <w:pStyle w:val="Kaynakca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proofErr w:type="spell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Alkan</w:t>
            </w:r>
            <w:proofErr w:type="spell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, Z. </w:t>
            </w:r>
            <w:proofErr w:type="spell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Veteriner</w:t>
            </w:r>
            <w:proofErr w:type="spell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Radyoloji</w:t>
            </w:r>
            <w:proofErr w:type="spell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 (1999) Ankara</w:t>
            </w:r>
          </w:p>
          <w:p w:rsidR="00C9279C" w:rsidRPr="00C9279C" w:rsidRDefault="00C9279C" w:rsidP="00C9279C">
            <w:pPr>
              <w:pStyle w:val="Kaynakca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Thrall, D.E. (2002) Textbook of Veterinary Diagnostic Radiology, Saunders Elsevier, St. Louis, Missouri.</w:t>
            </w:r>
          </w:p>
          <w:p w:rsidR="00C9279C" w:rsidRPr="00C9279C" w:rsidRDefault="00C9279C" w:rsidP="00C9279C">
            <w:pPr>
              <w:pStyle w:val="Kaynakca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Coulson, A., Lewis, N. (</w:t>
            </w:r>
            <w:proofErr w:type="gram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2004 )</w:t>
            </w:r>
            <w:proofErr w:type="gram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 An Atlas of Interpretative Radiographic Anatomy of the Dog and Cat, Blackwell Publishing, Ames.</w:t>
            </w:r>
          </w:p>
          <w:p w:rsidR="00C9279C" w:rsidRPr="00C9279C" w:rsidRDefault="00C9279C" w:rsidP="00C9279C">
            <w:pPr>
              <w:pStyle w:val="Kaynakca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- </w:t>
            </w: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Burk, R.L., Feeney, D.A. (2003) Small Animal Radiology and Ultrasonography </w:t>
            </w:r>
            <w:proofErr w:type="gram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proofErr w:type="gramEnd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 Diagnostic Atlas and Text, Saunders, Missouri.</w:t>
            </w:r>
          </w:p>
          <w:p w:rsidR="00C9279C" w:rsidRPr="00C9279C" w:rsidRDefault="00C9279C" w:rsidP="00C9279C">
            <w:pPr>
              <w:pStyle w:val="Kaynakca"/>
              <w:rPr>
                <w:rFonts w:asciiTheme="minorHAnsi" w:hAnsiTheme="minorHAnsi" w:cstheme="minorHAnsi"/>
                <w:sz w:val="18"/>
                <w:szCs w:val="18"/>
                <w:lang w:val="tr-TR"/>
              </w:rPr>
            </w:pPr>
          </w:p>
        </w:tc>
      </w:tr>
      <w:tr w:rsidR="00C9279C" w:rsidRPr="00C9279C" w:rsidTr="00832AEF">
        <w:trPr>
          <w:jc w:val="center"/>
        </w:trPr>
        <w:tc>
          <w:tcPr>
            <w:tcW w:w="2745" w:type="dxa"/>
            <w:vAlign w:val="center"/>
          </w:tcPr>
          <w:p w:rsidR="00C9279C" w:rsidRPr="00C9279C" w:rsidRDefault="00C9279C" w:rsidP="00C9279C">
            <w:pPr>
              <w:pStyle w:val="DersBasliklar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Dersin Kredisi</w:t>
            </w:r>
          </w:p>
        </w:tc>
        <w:tc>
          <w:tcPr>
            <w:tcW w:w="6068" w:type="dxa"/>
            <w:vAlign w:val="center"/>
          </w:tcPr>
          <w:p w:rsidR="00C9279C" w:rsidRPr="00C9279C" w:rsidRDefault="00C9279C" w:rsidP="00C9279C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 xml:space="preserve">AKTS:2.0 </w:t>
            </w:r>
            <w:proofErr w:type="gramStart"/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Ulusal :1</w:t>
            </w:r>
            <w:proofErr w:type="gramEnd"/>
          </w:p>
        </w:tc>
      </w:tr>
      <w:tr w:rsidR="00C9279C" w:rsidRPr="00C9279C" w:rsidTr="00832AEF">
        <w:trPr>
          <w:jc w:val="center"/>
        </w:trPr>
        <w:tc>
          <w:tcPr>
            <w:tcW w:w="2745" w:type="dxa"/>
            <w:vAlign w:val="center"/>
          </w:tcPr>
          <w:p w:rsidR="00C9279C" w:rsidRPr="00C9279C" w:rsidRDefault="00C9279C" w:rsidP="00C9279C">
            <w:pPr>
              <w:pStyle w:val="DersBasliklar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C9279C" w:rsidRPr="00C9279C" w:rsidRDefault="00C9279C" w:rsidP="00C9279C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Teorik Ders</w:t>
            </w:r>
          </w:p>
        </w:tc>
      </w:tr>
      <w:tr w:rsidR="00C9279C" w:rsidRPr="00C9279C" w:rsidTr="00832AEF">
        <w:trPr>
          <w:jc w:val="center"/>
        </w:trPr>
        <w:tc>
          <w:tcPr>
            <w:tcW w:w="2745" w:type="dxa"/>
            <w:vAlign w:val="center"/>
          </w:tcPr>
          <w:p w:rsidR="00C9279C" w:rsidRPr="00C9279C" w:rsidRDefault="00C9279C" w:rsidP="00C9279C">
            <w:pPr>
              <w:pStyle w:val="DersBasliklar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Diğer-1</w:t>
            </w:r>
          </w:p>
        </w:tc>
        <w:tc>
          <w:tcPr>
            <w:tcW w:w="6068" w:type="dxa"/>
            <w:vAlign w:val="center"/>
          </w:tcPr>
          <w:p w:rsidR="00C9279C" w:rsidRPr="00C9279C" w:rsidRDefault="00C9279C" w:rsidP="00C9279C">
            <w:pPr>
              <w:pStyle w:val="DersBilgileri"/>
              <w:rPr>
                <w:rFonts w:asciiTheme="minorHAnsi" w:hAnsiTheme="minorHAnsi" w:cstheme="minorHAnsi"/>
                <w:sz w:val="18"/>
                <w:szCs w:val="18"/>
              </w:rPr>
            </w:pPr>
            <w:r w:rsidRPr="00C9279C">
              <w:rPr>
                <w:rFonts w:asciiTheme="minorHAnsi" w:hAnsiTheme="minorHAnsi" w:cstheme="minorHAnsi"/>
                <w:sz w:val="18"/>
                <w:szCs w:val="18"/>
              </w:rPr>
              <w:t>-</w:t>
            </w:r>
          </w:p>
        </w:tc>
      </w:tr>
    </w:tbl>
    <w:p w:rsidR="00BC32DD" w:rsidRPr="00C9279C" w:rsidRDefault="00BC32DD" w:rsidP="00BC32DD">
      <w:pPr>
        <w:rPr>
          <w:rFonts w:asciiTheme="minorHAnsi" w:hAnsiTheme="minorHAnsi" w:cstheme="minorHAnsi"/>
          <w:sz w:val="18"/>
          <w:szCs w:val="18"/>
        </w:rPr>
      </w:pPr>
    </w:p>
    <w:p w:rsidR="00BC32DD" w:rsidRPr="00C9279C" w:rsidRDefault="00BC32DD" w:rsidP="00BC32DD">
      <w:pPr>
        <w:rPr>
          <w:rFonts w:asciiTheme="minorHAnsi" w:hAnsiTheme="minorHAnsi" w:cstheme="minorHAnsi"/>
          <w:sz w:val="18"/>
          <w:szCs w:val="18"/>
        </w:rPr>
      </w:pPr>
    </w:p>
    <w:p w:rsidR="00BC32DD" w:rsidRPr="00C9279C" w:rsidRDefault="00BC32DD" w:rsidP="00BC32DD">
      <w:pPr>
        <w:rPr>
          <w:rFonts w:asciiTheme="minorHAnsi" w:hAnsiTheme="minorHAnsi" w:cstheme="minorHAnsi"/>
          <w:sz w:val="18"/>
          <w:szCs w:val="18"/>
        </w:rPr>
      </w:pPr>
    </w:p>
    <w:p w:rsidR="00BC32DD" w:rsidRPr="00C9279C" w:rsidRDefault="00BC32DD" w:rsidP="00BC32DD">
      <w:pPr>
        <w:rPr>
          <w:rFonts w:asciiTheme="minorHAnsi" w:hAnsiTheme="minorHAnsi" w:cstheme="minorHAnsi"/>
          <w:sz w:val="18"/>
          <w:szCs w:val="18"/>
        </w:rPr>
      </w:pPr>
    </w:p>
    <w:p w:rsidR="00EB0AE2" w:rsidRPr="00C9279C" w:rsidRDefault="00C9279C">
      <w:pPr>
        <w:rPr>
          <w:rFonts w:asciiTheme="minorHAnsi" w:hAnsiTheme="minorHAnsi" w:cstheme="minorHAnsi"/>
          <w:sz w:val="18"/>
          <w:szCs w:val="18"/>
        </w:rPr>
      </w:pPr>
    </w:p>
    <w:sectPr w:rsidR="00EB0AE2" w:rsidRPr="00C9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BC32DD"/>
    <w:rsid w:val="00C92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656C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Bumin</dc:creator>
  <cp:keywords/>
  <dc:description/>
  <cp:lastModifiedBy>Bumin</cp:lastModifiedBy>
  <cp:revision>2</cp:revision>
  <dcterms:created xsi:type="dcterms:W3CDTF">2018-02-23T11:54:00Z</dcterms:created>
  <dcterms:modified xsi:type="dcterms:W3CDTF">2018-02-23T11:54:00Z</dcterms:modified>
</cp:coreProperties>
</file>